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D5" w:rsidRPr="00C278D5" w:rsidRDefault="00C278D5" w:rsidP="00C278D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C278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Rijckholt</w:t>
      </w:r>
      <w:proofErr w:type="spellEnd"/>
      <w:r w:rsidRPr="00C278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C278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E3E1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E3E1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E3E1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E3E1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E3E1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278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278D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A27C6D" wp14:editId="728C2E19">
            <wp:extent cx="222885" cy="222885"/>
            <wp:effectExtent l="0" t="0" r="5715" b="5715"/>
            <wp:docPr id="101" name="Afbeelding 1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278D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44' OL</w:t>
        </w:r>
      </w:hyperlink>
    </w:p>
    <w:p w:rsidR="00C278D5" w:rsidRPr="00BE3E1A" w:rsidRDefault="00BE3E1A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C4086D3" wp14:editId="528139F9">
            <wp:simplePos x="0" y="0"/>
            <wp:positionH relativeFrom="column">
              <wp:posOffset>5193665</wp:posOffset>
            </wp:positionH>
            <wp:positionV relativeFrom="paragraph">
              <wp:posOffset>515620</wp:posOffset>
            </wp:positionV>
            <wp:extent cx="1391285" cy="1851025"/>
            <wp:effectExtent l="19050" t="0" r="18415" b="606425"/>
            <wp:wrapSquare wrapText="bothSides"/>
            <wp:docPr id="95" name="Afbeelding 95" descr="http://upload.wikimedia.org/wikipedia/commons/thumb/6/6a/Rijckholt%2C_kerk_2006-07-03_12.02_.JPG/220px-Rijckholt%2C_kerk_2006-07-03_12.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upload.wikimedia.org/wikipedia/commons/thumb/6/6a/Rijckholt%2C_kerk_2006-07-03_12.02_.JPG/220px-Rijckholt%2C_kerk_2006-07-03_12.02_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85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78D5" w:rsidRPr="00BE3E1A">
        <w:rPr>
          <w:rFonts w:ascii="Comic Sans MS" w:hAnsi="Comic Sans MS"/>
          <w:bCs/>
          <w:color w:val="000000" w:themeColor="text1"/>
        </w:rPr>
        <w:t>Rijckholt</w:t>
      </w:r>
      <w:proofErr w:type="spellEnd"/>
      <w:r w:rsidR="00C278D5" w:rsidRPr="00BE3E1A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="00C278D5"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C278D5" w:rsidRPr="00BE3E1A">
        <w:rPr>
          <w:rFonts w:ascii="Comic Sans MS" w:hAnsi="Comic Sans MS"/>
          <w:color w:val="000000" w:themeColor="text1"/>
        </w:rPr>
        <w:t xml:space="preserve">: </w:t>
      </w:r>
      <w:proofErr w:type="spellStart"/>
      <w:r w:rsidR="00C278D5" w:rsidRPr="00BE3E1A">
        <w:rPr>
          <w:rFonts w:ascii="Comic Sans MS" w:hAnsi="Comic Sans MS"/>
          <w:i/>
          <w:iCs/>
          <w:color w:val="000000" w:themeColor="text1"/>
        </w:rPr>
        <w:t>Riêkelt</w:t>
      </w:r>
      <w:proofErr w:type="spellEnd"/>
      <w:r w:rsidR="00C278D5" w:rsidRPr="00BE3E1A">
        <w:rPr>
          <w:rFonts w:ascii="Comic Sans MS" w:hAnsi="Comic Sans MS"/>
          <w:color w:val="000000" w:themeColor="text1"/>
        </w:rPr>
        <w:t xml:space="preserve">) is een </w:t>
      </w:r>
      <w:hyperlink r:id="rId14" w:tooltip="Kerkdorp (nederzetting)" w:history="1">
        <w:r w:rsidR="00C278D5"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="00C278D5" w:rsidRPr="00BE3E1A">
        <w:rPr>
          <w:rFonts w:ascii="Comic Sans MS" w:hAnsi="Comic Sans MS"/>
          <w:color w:val="000000" w:themeColor="text1"/>
        </w:rPr>
        <w:t xml:space="preserve"> in de </w:t>
      </w:r>
      <w:hyperlink r:id="rId15" w:tooltip="Limburg (Nederland)" w:history="1">
        <w:r w:rsidR="00C278D5"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="00C278D5" w:rsidRPr="00BE3E1A">
        <w:rPr>
          <w:rFonts w:ascii="Comic Sans MS" w:hAnsi="Comic Sans MS"/>
          <w:color w:val="000000" w:themeColor="text1"/>
        </w:rPr>
        <w:t xml:space="preserve"> gemeente </w:t>
      </w:r>
      <w:hyperlink r:id="rId16" w:tooltip="Eijsden-Margraten" w:history="1">
        <w:r w:rsidR="00C278D5"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="00C278D5" w:rsidRPr="00BE3E1A">
        <w:rPr>
          <w:rFonts w:ascii="Comic Sans MS" w:hAnsi="Comic Sans MS"/>
          <w:color w:val="000000" w:themeColor="text1"/>
        </w:rPr>
        <w:t xml:space="preserve">, dat in </w:t>
      </w:r>
      <w:hyperlink r:id="rId17" w:tooltip="2005" w:history="1">
        <w:r w:rsidR="00C278D5"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="00C278D5" w:rsidRPr="00BE3E1A">
        <w:rPr>
          <w:rFonts w:ascii="Comic Sans MS" w:hAnsi="Comic Sans MS"/>
          <w:color w:val="000000" w:themeColor="text1"/>
        </w:rPr>
        <w:t xml:space="preserve"> ongeveer 700 inwoners telde.</w:t>
      </w:r>
    </w:p>
    <w:p w:rsid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Het is een dorp, dat deel uitmaakte van de voormalige gemeente </w:t>
      </w:r>
      <w:hyperlink r:id="rId18" w:tooltip="Gronsveld" w:history="1">
        <w:proofErr w:type="spellStart"/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BE3E1A">
        <w:rPr>
          <w:rFonts w:ascii="Comic Sans MS" w:hAnsi="Comic Sans MS"/>
          <w:color w:val="000000" w:themeColor="text1"/>
        </w:rPr>
        <w:t xml:space="preserve">, totdat deze in 1982 samengevoegd werd met de </w:t>
      </w:r>
      <w:hyperlink r:id="rId19" w:tooltip="Eijsden (voormalige gemeente)" w:history="1"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gemeente Eijsden</w:t>
        </w:r>
      </w:hyperlink>
      <w:r w:rsidRPr="00BE3E1A">
        <w:rPr>
          <w:rFonts w:ascii="Comic Sans MS" w:hAnsi="Comic Sans MS"/>
          <w:color w:val="000000" w:themeColor="text1"/>
        </w:rPr>
        <w:t xml:space="preserve">. </w:t>
      </w:r>
    </w:p>
    <w:p w:rsidR="00C278D5" w:rsidRP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>Vanaf 1 januari 2011 is het een onderdeel van de gemeente Eijsden-Margraten.</w:t>
      </w:r>
    </w:p>
    <w:p w:rsid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E3E1A">
        <w:rPr>
          <w:rFonts w:ascii="Comic Sans MS" w:hAnsi="Comic Sans MS"/>
          <w:color w:val="000000" w:themeColor="text1"/>
        </w:rPr>
        <w:t>Rijckholt</w:t>
      </w:r>
      <w:proofErr w:type="spellEnd"/>
      <w:r w:rsidRPr="00BE3E1A">
        <w:rPr>
          <w:rFonts w:ascii="Comic Sans MS" w:hAnsi="Comic Sans MS"/>
          <w:color w:val="000000" w:themeColor="text1"/>
        </w:rPr>
        <w:t xml:space="preserve"> bevindt zich het </w:t>
      </w:r>
      <w:hyperlink r:id="rId20" w:tooltip="Kasteel van Rijckholt" w:history="1"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van </w:t>
        </w:r>
        <w:proofErr w:type="spellStart"/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Rijckholt</w:t>
        </w:r>
        <w:proofErr w:type="spellEnd"/>
      </w:hyperlink>
      <w:r w:rsidRPr="00BE3E1A">
        <w:rPr>
          <w:rFonts w:ascii="Comic Sans MS" w:hAnsi="Comic Sans MS"/>
          <w:color w:val="000000" w:themeColor="text1"/>
        </w:rPr>
        <w:t xml:space="preserve"> waar lange tijd een </w:t>
      </w:r>
      <w:hyperlink r:id="rId21" w:tooltip="Jeugdherberg" w:history="1"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jeugdherberg</w:t>
        </w:r>
      </w:hyperlink>
      <w:r w:rsidRPr="00BE3E1A">
        <w:rPr>
          <w:rFonts w:ascii="Comic Sans MS" w:hAnsi="Comic Sans MS"/>
          <w:color w:val="000000" w:themeColor="text1"/>
        </w:rPr>
        <w:t xml:space="preserve"> in gevestigd is geweest. </w:t>
      </w:r>
    </w:p>
    <w:p w:rsid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Daar kwam verandering in, toen de rust in de omgeving verdween, doordat er een autoweg vlak langs aangelegd werd. </w:t>
      </w:r>
    </w:p>
    <w:p w:rsidR="00C278D5" w:rsidRP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>De jeugdherberg in deze streek is nu gevestigd in Maastricht.</w:t>
      </w:r>
    </w:p>
    <w:p w:rsid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De naam van dit plaatsje is speciaal in archeologische kringen bekend, doordat hier prehistorische </w:t>
      </w:r>
      <w:hyperlink r:id="rId22" w:tooltip="Vuursteenmijnen van Rijckholt" w:history="1"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vuursteenmijnen</w:t>
        </w:r>
      </w:hyperlink>
      <w:r w:rsidRPr="00BE3E1A">
        <w:rPr>
          <w:rFonts w:ascii="Comic Sans MS" w:hAnsi="Comic Sans MS"/>
          <w:color w:val="000000" w:themeColor="text1"/>
        </w:rPr>
        <w:t xml:space="preserve"> zijn aangetroffen. </w:t>
      </w:r>
    </w:p>
    <w:p w:rsid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Deze zijn overigens ook voor het publiek te bezichtigen en als zodanig een toeristische attractie. </w:t>
      </w:r>
    </w:p>
    <w:p w:rsidR="00C278D5" w:rsidRPr="00BE3E1A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E1A">
        <w:rPr>
          <w:rFonts w:ascii="Comic Sans MS" w:hAnsi="Comic Sans MS"/>
          <w:color w:val="000000" w:themeColor="text1"/>
        </w:rPr>
        <w:t xml:space="preserve">Ze zijn gelegen in het </w:t>
      </w:r>
      <w:hyperlink r:id="rId23" w:tooltip="Savelsbos" w:history="1">
        <w:proofErr w:type="spellStart"/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Savelsbos</w:t>
        </w:r>
        <w:proofErr w:type="spellEnd"/>
      </w:hyperlink>
      <w:r w:rsidRPr="00BE3E1A">
        <w:rPr>
          <w:rFonts w:ascii="Comic Sans MS" w:hAnsi="Comic Sans MS"/>
          <w:color w:val="000000" w:themeColor="text1"/>
        </w:rPr>
        <w:t xml:space="preserve">. Vlakbij de vuursteenmijnen ligt ook de </w:t>
      </w:r>
      <w:hyperlink r:id="rId24" w:tooltip="Henkeput" w:history="1">
        <w:proofErr w:type="spellStart"/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Henkeput</w:t>
        </w:r>
        <w:proofErr w:type="spellEnd"/>
      </w:hyperlink>
      <w:r w:rsidRPr="00BE3E1A">
        <w:rPr>
          <w:rFonts w:ascii="Comic Sans MS" w:hAnsi="Comic Sans MS"/>
          <w:color w:val="000000" w:themeColor="text1"/>
        </w:rPr>
        <w:t>, een archeologisch monument.</w:t>
      </w:r>
    </w:p>
    <w:p w:rsidR="00677863" w:rsidRPr="00C278D5" w:rsidRDefault="00C278D5" w:rsidP="00BE3E1A">
      <w:pPr>
        <w:pStyle w:val="Normaalweb"/>
        <w:numPr>
          <w:ilvl w:val="0"/>
          <w:numId w:val="18"/>
        </w:numPr>
        <w:spacing w:before="120" w:beforeAutospacing="0" w:after="120" w:afterAutospacing="0"/>
      </w:pPr>
      <w:r w:rsidRPr="00BE3E1A">
        <w:rPr>
          <w:rFonts w:ascii="Comic Sans MS" w:hAnsi="Comic Sans MS"/>
          <w:color w:val="000000" w:themeColor="text1"/>
        </w:rPr>
        <w:t xml:space="preserve">Aan de Rijksweg in het dorp bevindt zich de kerk </w:t>
      </w:r>
      <w:hyperlink r:id="rId25" w:tooltip="O.L. Vrouw Onbevlekt Ontvangen (Rijckholt)" w:history="1">
        <w:r w:rsidRPr="00BE3E1A">
          <w:rPr>
            <w:rStyle w:val="Hyperlink"/>
            <w:rFonts w:ascii="Comic Sans MS" w:hAnsi="Comic Sans MS"/>
            <w:color w:val="000000" w:themeColor="text1"/>
            <w:u w:val="none"/>
          </w:rPr>
          <w:t>O.L. Vrouw Onbevlekt Ontvangen</w:t>
        </w:r>
      </w:hyperlink>
      <w:r w:rsidRPr="00BE3E1A">
        <w:rPr>
          <w:rFonts w:ascii="Comic Sans MS" w:hAnsi="Comic Sans MS"/>
          <w:color w:val="000000" w:themeColor="text1"/>
        </w:rPr>
        <w:t>, dat vroeger deel uitmaakte van een klooster.</w:t>
      </w:r>
      <w:r w:rsidR="00BE3E1A" w:rsidRPr="00C278D5">
        <w:t xml:space="preserve"> </w:t>
      </w:r>
    </w:p>
    <w:sectPr w:rsidR="00677863" w:rsidRPr="00C278D5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72" w:rsidRDefault="00560172">
      <w:r>
        <w:separator/>
      </w:r>
    </w:p>
  </w:endnote>
  <w:endnote w:type="continuationSeparator" w:id="0">
    <w:p w:rsidR="00560172" w:rsidRDefault="0056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3E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E3E1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72" w:rsidRDefault="00560172">
      <w:r>
        <w:separator/>
      </w:r>
    </w:p>
  </w:footnote>
  <w:footnote w:type="continuationSeparator" w:id="0">
    <w:p w:rsidR="00560172" w:rsidRDefault="0056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6017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C5E"/>
    <w:multiLevelType w:val="multilevel"/>
    <w:tmpl w:val="5E2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0721"/>
    <w:multiLevelType w:val="multilevel"/>
    <w:tmpl w:val="6BB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54C2"/>
    <w:multiLevelType w:val="multilevel"/>
    <w:tmpl w:val="CAD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453D5"/>
    <w:multiLevelType w:val="hybridMultilevel"/>
    <w:tmpl w:val="A6EE6A90"/>
    <w:lvl w:ilvl="0" w:tplc="0CF443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2D34"/>
    <w:multiLevelType w:val="multilevel"/>
    <w:tmpl w:val="BDF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B6D0F"/>
    <w:multiLevelType w:val="multilevel"/>
    <w:tmpl w:val="391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2008"/>
    <w:multiLevelType w:val="multilevel"/>
    <w:tmpl w:val="0EBE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D159E"/>
    <w:multiLevelType w:val="multilevel"/>
    <w:tmpl w:val="FAB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300B92"/>
    <w:multiLevelType w:val="multilevel"/>
    <w:tmpl w:val="FD7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E7B60"/>
    <w:multiLevelType w:val="multilevel"/>
    <w:tmpl w:val="D98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E5D91"/>
    <w:multiLevelType w:val="multilevel"/>
    <w:tmpl w:val="BFD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B523B"/>
    <w:multiLevelType w:val="multilevel"/>
    <w:tmpl w:val="EBE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D54C3"/>
    <w:multiLevelType w:val="multilevel"/>
    <w:tmpl w:val="096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74DED"/>
    <w:multiLevelType w:val="multilevel"/>
    <w:tmpl w:val="764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233B3"/>
    <w:multiLevelType w:val="multilevel"/>
    <w:tmpl w:val="351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534226"/>
    <w:multiLevelType w:val="multilevel"/>
    <w:tmpl w:val="01B4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51726"/>
    <w:multiLevelType w:val="multilevel"/>
    <w:tmpl w:val="A5E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11D31"/>
    <w:multiLevelType w:val="multilevel"/>
    <w:tmpl w:val="45D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7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7"/>
  </w:num>
  <w:num w:numId="18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9620A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0172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BE3E1A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Gronsveld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eugdherbe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O.L._Vrouw_Onbevlekt_Ontvangen_(Rijckholt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jsden-Margraten" TargetMode="External"/><Relationship Id="rId20" Type="http://schemas.openxmlformats.org/officeDocument/2006/relationships/hyperlink" Target="http://nl.wikipedia.org/wiki/Kasteel_van_Rijckhol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Rijckholt,_kerk_2006-07-03_12.02_.JPG" TargetMode="External"/><Relationship Id="rId24" Type="http://schemas.openxmlformats.org/officeDocument/2006/relationships/hyperlink" Target="http://nl.wikipedia.org/wiki/Henkep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Savelsbo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58_N_5_43_52_E_type:city_zoom:15_region:NL&amp;pagename=Rijckholt" TargetMode="External"/><Relationship Id="rId19" Type="http://schemas.openxmlformats.org/officeDocument/2006/relationships/hyperlink" Target="http://nl.wikipedia.org/wiki/Eijsden_(voormalige_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dorp_(nederzetting)" TargetMode="External"/><Relationship Id="rId22" Type="http://schemas.openxmlformats.org/officeDocument/2006/relationships/hyperlink" Target="http://nl.wikipedia.org/wiki/Vuursteenmijnen_van_Rijckholt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2441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2011-07-20T07:22:00Z</dcterms:created>
  <dcterms:modified xsi:type="dcterms:W3CDTF">2011-07-28T07:12:00Z</dcterms:modified>
</cp:coreProperties>
</file>