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C" w:rsidRPr="004958CC" w:rsidRDefault="004958CC" w:rsidP="004958C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958C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Putbroek (LB)</w:t>
      </w:r>
    </w:p>
    <w:p w:rsidR="009C23A7" w:rsidRDefault="004958CC" w:rsidP="009C23A7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23A7">
        <w:rPr>
          <w:rFonts w:ascii="Comic Sans MS" w:hAnsi="Comic Sans MS"/>
          <w:bCs/>
          <w:color w:val="000000" w:themeColor="text1"/>
        </w:rPr>
        <w:t>Putbroek</w:t>
      </w:r>
      <w:r w:rsidRPr="009C23A7">
        <w:rPr>
          <w:rFonts w:ascii="Comic Sans MS" w:hAnsi="Comic Sans MS"/>
          <w:color w:val="000000" w:themeColor="text1"/>
        </w:rPr>
        <w:t xml:space="preserve"> (</w:t>
      </w:r>
      <w:hyperlink r:id="rId9" w:tooltip="Limburgs" w:history="1">
        <w:r w:rsidRPr="009C23A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C23A7">
        <w:rPr>
          <w:rFonts w:ascii="Comic Sans MS" w:hAnsi="Comic Sans MS"/>
          <w:color w:val="000000" w:themeColor="text1"/>
        </w:rPr>
        <w:t xml:space="preserve">: </w:t>
      </w:r>
      <w:r w:rsidRPr="009C23A7">
        <w:rPr>
          <w:rFonts w:ascii="Comic Sans MS" w:hAnsi="Comic Sans MS"/>
          <w:i/>
          <w:iCs/>
          <w:color w:val="000000" w:themeColor="text1"/>
        </w:rPr>
        <w:t>Pötbrook</w:t>
      </w:r>
      <w:r w:rsidRPr="009C23A7">
        <w:rPr>
          <w:rFonts w:ascii="Comic Sans MS" w:hAnsi="Comic Sans MS"/>
          <w:color w:val="000000" w:themeColor="text1"/>
        </w:rPr>
        <w:t xml:space="preserve">) is een </w:t>
      </w:r>
      <w:hyperlink r:id="rId10" w:tooltip="Buurtschap" w:history="1">
        <w:r w:rsidRPr="009C23A7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9C23A7">
        <w:rPr>
          <w:rFonts w:ascii="Comic Sans MS" w:hAnsi="Comic Sans MS"/>
          <w:color w:val="000000" w:themeColor="text1"/>
        </w:rPr>
        <w:t xml:space="preserve"> van </w:t>
      </w:r>
      <w:hyperlink r:id="rId11" w:tooltip="Maria-Hoop" w:history="1">
        <w:r w:rsidRPr="009C23A7">
          <w:rPr>
            <w:rStyle w:val="Hyperlink"/>
            <w:rFonts w:ascii="Comic Sans MS" w:hAnsi="Comic Sans MS"/>
            <w:color w:val="000000" w:themeColor="text1"/>
            <w:u w:val="none"/>
          </w:rPr>
          <w:t>Maria-Hoop</w:t>
        </w:r>
      </w:hyperlink>
      <w:r w:rsidRPr="009C23A7">
        <w:rPr>
          <w:rFonts w:ascii="Comic Sans MS" w:hAnsi="Comic Sans MS"/>
          <w:color w:val="000000" w:themeColor="text1"/>
        </w:rPr>
        <w:t xml:space="preserve"> in de Nederlandse gemeente </w:t>
      </w:r>
      <w:hyperlink r:id="rId12" w:tooltip="Echt-Susteren" w:history="1">
        <w:r w:rsidRPr="009C23A7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</w:hyperlink>
      <w:r w:rsidRPr="009C23A7">
        <w:rPr>
          <w:rFonts w:ascii="Comic Sans MS" w:hAnsi="Comic Sans MS"/>
          <w:color w:val="000000" w:themeColor="text1"/>
        </w:rPr>
        <w:t xml:space="preserve">, gelegen tussen Maria-Hoop en </w:t>
      </w:r>
      <w:hyperlink r:id="rId13" w:tooltip="Posterholt" w:history="1">
        <w:r w:rsidRPr="009C23A7">
          <w:rPr>
            <w:rStyle w:val="Hyperlink"/>
            <w:rFonts w:ascii="Comic Sans MS" w:hAnsi="Comic Sans MS"/>
            <w:color w:val="000000" w:themeColor="text1"/>
            <w:u w:val="none"/>
          </w:rPr>
          <w:t>Posterholt</w:t>
        </w:r>
      </w:hyperlink>
      <w:r w:rsidRPr="009C23A7">
        <w:rPr>
          <w:rFonts w:ascii="Comic Sans MS" w:hAnsi="Comic Sans MS"/>
          <w:color w:val="000000" w:themeColor="text1"/>
        </w:rPr>
        <w:t xml:space="preserve">. </w:t>
      </w:r>
    </w:p>
    <w:p w:rsidR="009C23A7" w:rsidRDefault="004958CC" w:rsidP="009C23A7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23A7">
        <w:rPr>
          <w:rFonts w:ascii="Comic Sans MS" w:hAnsi="Comic Sans MS"/>
          <w:color w:val="000000" w:themeColor="text1"/>
        </w:rPr>
        <w:t xml:space="preserve">De buurtschap, die met een wit plaatsnaambord wordt aangegeven, ligt aan de </w:t>
      </w:r>
      <w:hyperlink r:id="rId14" w:tooltip="Provinciale weg 274" w:history="1">
        <w:r w:rsidRPr="009C23A7">
          <w:rPr>
            <w:rStyle w:val="Hyperlink"/>
            <w:rFonts w:ascii="Comic Sans MS" w:hAnsi="Comic Sans MS"/>
            <w:color w:val="000000" w:themeColor="text1"/>
            <w:u w:val="none"/>
          </w:rPr>
          <w:t>N274</w:t>
        </w:r>
      </w:hyperlink>
      <w:r w:rsidRPr="009C23A7">
        <w:rPr>
          <w:rFonts w:ascii="Comic Sans MS" w:hAnsi="Comic Sans MS"/>
          <w:color w:val="000000" w:themeColor="text1"/>
        </w:rPr>
        <w:t xml:space="preserve">. </w:t>
      </w:r>
    </w:p>
    <w:p w:rsidR="004958CC" w:rsidRPr="009C23A7" w:rsidRDefault="004958CC" w:rsidP="009C23A7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9C23A7">
        <w:rPr>
          <w:rFonts w:ascii="Comic Sans MS" w:hAnsi="Comic Sans MS"/>
          <w:color w:val="000000" w:themeColor="text1"/>
        </w:rPr>
        <w:t>De buurtschap heeft ongeveer 100 inwoners en is zeer landelijk, slechts bestaande uit enkele boerderijen.</w:t>
      </w:r>
    </w:p>
    <w:p w:rsidR="004958CC" w:rsidRPr="009C23A7" w:rsidRDefault="004958CC" w:rsidP="009C23A7">
      <w:pPr>
        <w:pStyle w:val="Normaalweb"/>
        <w:numPr>
          <w:ilvl w:val="0"/>
          <w:numId w:val="2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23A7">
        <w:rPr>
          <w:rFonts w:ascii="Comic Sans MS" w:hAnsi="Comic Sans MS"/>
          <w:color w:val="000000" w:themeColor="text1"/>
        </w:rPr>
        <w:t>De plaats staat vooral bekend om de drievoudige moord in 1931 (veelal 'het drama van Putbroek' genoemd), waarbij een viertal stropers doodgeschoten werden door de dienstdoende jachtopzichter.</w:t>
      </w:r>
      <w:r w:rsidR="009C23A7" w:rsidRPr="009C23A7">
        <w:rPr>
          <w:rFonts w:ascii="Comic Sans MS" w:hAnsi="Comic Sans MS"/>
          <w:color w:val="000000" w:themeColor="text1"/>
        </w:rPr>
        <w:t xml:space="preserve"> </w:t>
      </w:r>
    </w:p>
    <w:p w:rsidR="00677863" w:rsidRPr="009C23A7" w:rsidRDefault="00677863" w:rsidP="009C23A7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9C23A7" w:rsidSect="003D6C7A">
      <w:headerReference w:type="default" r:id="rId15"/>
      <w:footerReference w:type="even" r:id="rId16"/>
      <w:footerReference w:type="default" r:id="rId1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34" w:rsidRDefault="001E4234">
      <w:r>
        <w:separator/>
      </w:r>
    </w:p>
  </w:endnote>
  <w:endnote w:type="continuationSeparator" w:id="0">
    <w:p w:rsidR="001E4234" w:rsidRDefault="001E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C23A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C23A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34" w:rsidRDefault="001E4234">
      <w:r>
        <w:separator/>
      </w:r>
    </w:p>
  </w:footnote>
  <w:footnote w:type="continuationSeparator" w:id="0">
    <w:p w:rsidR="001E4234" w:rsidRDefault="001E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E423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DC2"/>
    <w:multiLevelType w:val="multilevel"/>
    <w:tmpl w:val="F2B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90862"/>
    <w:multiLevelType w:val="multilevel"/>
    <w:tmpl w:val="799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903A2"/>
    <w:multiLevelType w:val="multilevel"/>
    <w:tmpl w:val="3112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D71AD"/>
    <w:multiLevelType w:val="multilevel"/>
    <w:tmpl w:val="9EE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74F41"/>
    <w:multiLevelType w:val="multilevel"/>
    <w:tmpl w:val="604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04A66"/>
    <w:multiLevelType w:val="multilevel"/>
    <w:tmpl w:val="0086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77B77"/>
    <w:multiLevelType w:val="multilevel"/>
    <w:tmpl w:val="C42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06C51"/>
    <w:multiLevelType w:val="multilevel"/>
    <w:tmpl w:val="6AF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34C52"/>
    <w:multiLevelType w:val="multilevel"/>
    <w:tmpl w:val="506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86F44"/>
    <w:multiLevelType w:val="multilevel"/>
    <w:tmpl w:val="C14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E2619"/>
    <w:multiLevelType w:val="multilevel"/>
    <w:tmpl w:val="976E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527F7"/>
    <w:multiLevelType w:val="multilevel"/>
    <w:tmpl w:val="B57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9F6FBD"/>
    <w:multiLevelType w:val="multilevel"/>
    <w:tmpl w:val="FE7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C5A41"/>
    <w:multiLevelType w:val="multilevel"/>
    <w:tmpl w:val="576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74E9E"/>
    <w:multiLevelType w:val="hybridMultilevel"/>
    <w:tmpl w:val="AF10927A"/>
    <w:lvl w:ilvl="0" w:tplc="CF4048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67C5E"/>
    <w:multiLevelType w:val="multilevel"/>
    <w:tmpl w:val="E7E8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8F755A"/>
    <w:multiLevelType w:val="multilevel"/>
    <w:tmpl w:val="9ED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CC4E4E"/>
    <w:multiLevelType w:val="multilevel"/>
    <w:tmpl w:val="75A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1390E"/>
    <w:multiLevelType w:val="multilevel"/>
    <w:tmpl w:val="1A0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9A6F7E"/>
    <w:multiLevelType w:val="multilevel"/>
    <w:tmpl w:val="E53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FA1A0C"/>
    <w:multiLevelType w:val="multilevel"/>
    <w:tmpl w:val="FC52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07381C"/>
    <w:multiLevelType w:val="multilevel"/>
    <w:tmpl w:val="798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B16974"/>
    <w:multiLevelType w:val="multilevel"/>
    <w:tmpl w:val="BDD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BA1B0C"/>
    <w:multiLevelType w:val="multilevel"/>
    <w:tmpl w:val="A940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55482A"/>
    <w:multiLevelType w:val="multilevel"/>
    <w:tmpl w:val="74E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15FB8"/>
    <w:multiLevelType w:val="multilevel"/>
    <w:tmpl w:val="B27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BE0AD8"/>
    <w:multiLevelType w:val="multilevel"/>
    <w:tmpl w:val="723C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04A50"/>
    <w:multiLevelType w:val="multilevel"/>
    <w:tmpl w:val="615E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2E55A4"/>
    <w:multiLevelType w:val="multilevel"/>
    <w:tmpl w:val="93F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0"/>
  </w:num>
  <w:num w:numId="5">
    <w:abstractNumId w:val="23"/>
  </w:num>
  <w:num w:numId="6">
    <w:abstractNumId w:val="27"/>
  </w:num>
  <w:num w:numId="7">
    <w:abstractNumId w:val="28"/>
  </w:num>
  <w:num w:numId="8">
    <w:abstractNumId w:val="12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9"/>
  </w:num>
  <w:num w:numId="14">
    <w:abstractNumId w:val="1"/>
  </w:num>
  <w:num w:numId="15">
    <w:abstractNumId w:val="11"/>
  </w:num>
  <w:num w:numId="16">
    <w:abstractNumId w:val="3"/>
  </w:num>
  <w:num w:numId="17">
    <w:abstractNumId w:val="20"/>
  </w:num>
  <w:num w:numId="18">
    <w:abstractNumId w:val="19"/>
  </w:num>
  <w:num w:numId="19">
    <w:abstractNumId w:val="25"/>
  </w:num>
  <w:num w:numId="20">
    <w:abstractNumId w:val="4"/>
  </w:num>
  <w:num w:numId="21">
    <w:abstractNumId w:val="21"/>
  </w:num>
  <w:num w:numId="22">
    <w:abstractNumId w:val="2"/>
  </w:num>
  <w:num w:numId="23">
    <w:abstractNumId w:val="0"/>
  </w:num>
  <w:num w:numId="24">
    <w:abstractNumId w:val="7"/>
  </w:num>
  <w:num w:numId="25">
    <w:abstractNumId w:val="15"/>
  </w:num>
  <w:num w:numId="26">
    <w:abstractNumId w:val="22"/>
  </w:num>
  <w:num w:numId="27">
    <w:abstractNumId w:val="26"/>
  </w:num>
  <w:num w:numId="28">
    <w:abstractNumId w:val="24"/>
  </w:num>
  <w:num w:numId="2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A3C78"/>
    <w:rsid w:val="001C6285"/>
    <w:rsid w:val="001C7D1F"/>
    <w:rsid w:val="001D6BD1"/>
    <w:rsid w:val="001E4234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078E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5FE5"/>
    <w:rsid w:val="00427675"/>
    <w:rsid w:val="00446A43"/>
    <w:rsid w:val="00466684"/>
    <w:rsid w:val="00490FDC"/>
    <w:rsid w:val="004958CC"/>
    <w:rsid w:val="004B0F31"/>
    <w:rsid w:val="004B1B1F"/>
    <w:rsid w:val="004B233D"/>
    <w:rsid w:val="004B2583"/>
    <w:rsid w:val="004B7CF9"/>
    <w:rsid w:val="004D0514"/>
    <w:rsid w:val="004D3B63"/>
    <w:rsid w:val="004E13A4"/>
    <w:rsid w:val="004E1630"/>
    <w:rsid w:val="004F0426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0132"/>
    <w:rsid w:val="009159FA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23A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0411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14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79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24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3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0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7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5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82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74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7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6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0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28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8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5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14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0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3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35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4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55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3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78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1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1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29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3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7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693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9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03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403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08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9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767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7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2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208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01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12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559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3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Posterhol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Echt-Suster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.wikipedia.org/wiki/Maria-Hoo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Limburgs" TargetMode="External"/><Relationship Id="rId14" Type="http://schemas.openxmlformats.org/officeDocument/2006/relationships/hyperlink" Target="http://nl.wikipedia.org/wiki/Provinciale_weg_274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1E0C-05EB-4879-84E6-43C2743E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995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2011-07-19T09:32:00Z</dcterms:created>
  <dcterms:modified xsi:type="dcterms:W3CDTF">2011-07-28T06:47:00Z</dcterms:modified>
</cp:coreProperties>
</file>