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32" w:rsidRPr="00910132" w:rsidRDefault="00910132" w:rsidP="00910132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91013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Partij-Wittem (LB) </w:t>
      </w:r>
      <w:r w:rsidRPr="0091013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1013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CCA7424" wp14:editId="3DD65A9A">
            <wp:extent cx="222885" cy="222885"/>
            <wp:effectExtent l="0" t="0" r="5715" b="5715"/>
            <wp:docPr id="61" name="Afbeelding 61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91013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50°48'41' NB, 5°54'51' OL</w:t>
        </w:r>
      </w:hyperlink>
    </w:p>
    <w:p w:rsidR="00E53445" w:rsidRDefault="00910132" w:rsidP="00E53445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bCs/>
          <w:color w:val="000000" w:themeColor="text1"/>
        </w:rPr>
        <w:t>Partij-Wittem</w:t>
      </w:r>
      <w:r w:rsidRPr="00E53445">
        <w:rPr>
          <w:rFonts w:ascii="Comic Sans MS" w:hAnsi="Comic Sans MS"/>
          <w:color w:val="000000" w:themeColor="text1"/>
        </w:rPr>
        <w:t xml:space="preserve"> </w:t>
      </w:r>
      <w:r w:rsidR="00E53445">
        <w:rPr>
          <w:rFonts w:ascii="Comic Sans MS" w:hAnsi="Comic Sans MS"/>
          <w:color w:val="000000" w:themeColor="text1"/>
        </w:rPr>
        <w:t xml:space="preserve"> </w:t>
      </w:r>
      <w:r w:rsidRPr="00E53445">
        <w:rPr>
          <w:rFonts w:ascii="Comic Sans MS" w:hAnsi="Comic Sans MS"/>
          <w:color w:val="000000" w:themeColor="text1"/>
        </w:rPr>
        <w:t>is één van de tien kerk</w:t>
      </w:r>
      <w:hyperlink r:id="rId12" w:tooltip="Dorp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dorpen</w:t>
        </w:r>
      </w:hyperlink>
      <w:r w:rsidRPr="00E53445">
        <w:rPr>
          <w:rFonts w:ascii="Comic Sans MS" w:hAnsi="Comic Sans MS"/>
          <w:color w:val="000000" w:themeColor="text1"/>
        </w:rPr>
        <w:t xml:space="preserve"> van de </w:t>
      </w:r>
      <w:hyperlink r:id="rId13" w:tooltip="Zuid-Limburg (Nederland)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Zuid-Limburgse</w:t>
        </w:r>
      </w:hyperlink>
      <w:r w:rsidRPr="00E53445">
        <w:rPr>
          <w:rFonts w:ascii="Comic Sans MS" w:hAnsi="Comic Sans MS"/>
          <w:color w:val="000000" w:themeColor="text1"/>
        </w:rPr>
        <w:t xml:space="preserve"> gemeente </w:t>
      </w:r>
      <w:hyperlink r:id="rId14" w:tooltip="Gulpen-Wittem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E53445">
        <w:rPr>
          <w:rFonts w:ascii="Comic Sans MS" w:hAnsi="Comic Sans MS"/>
          <w:color w:val="000000" w:themeColor="text1"/>
        </w:rPr>
        <w:t xml:space="preserve">. </w:t>
      </w:r>
    </w:p>
    <w:p w:rsidR="00910132" w:rsidRPr="00E53445" w:rsidRDefault="00910132" w:rsidP="00E53445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Bij het dorp staat het </w:t>
      </w:r>
      <w:hyperlink r:id="rId15" w:tooltip="Redemptoristenklooster (Wittem)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Redemptoristenklooster</w:t>
        </w:r>
      </w:hyperlink>
      <w:r w:rsidRPr="00E53445">
        <w:rPr>
          <w:rFonts w:ascii="Comic Sans MS" w:hAnsi="Comic Sans MS"/>
          <w:color w:val="000000" w:themeColor="text1"/>
        </w:rPr>
        <w:t xml:space="preserve"> dat als </w:t>
      </w:r>
      <w:hyperlink r:id="rId16" w:tooltip="Christelijke bedevaart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bedevaartsoord</w:t>
        </w:r>
      </w:hyperlink>
      <w:r w:rsidRPr="00E53445">
        <w:rPr>
          <w:rFonts w:ascii="Comic Sans MS" w:hAnsi="Comic Sans MS"/>
          <w:color w:val="000000" w:themeColor="text1"/>
        </w:rPr>
        <w:t xml:space="preserve"> bekend staat in heel Nederland en in het grensgebied.</w:t>
      </w:r>
      <w:r w:rsidR="00E53445" w:rsidRPr="00E53445">
        <w:rPr>
          <w:rFonts w:ascii="Comic Sans MS" w:hAnsi="Comic Sans MS"/>
          <w:noProof/>
          <w:color w:val="000000" w:themeColor="text1"/>
        </w:rPr>
        <w:t xml:space="preserve"> </w:t>
      </w:r>
    </w:p>
    <w:p w:rsidR="00910132" w:rsidRPr="00E53445" w:rsidRDefault="00910132" w:rsidP="00910132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E5344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E53445" w:rsidRDefault="00E53445" w:rsidP="00E53445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8286C40" wp14:editId="61CD9E54">
            <wp:simplePos x="0" y="0"/>
            <wp:positionH relativeFrom="column">
              <wp:posOffset>4745990</wp:posOffset>
            </wp:positionH>
            <wp:positionV relativeFrom="paragraph">
              <wp:posOffset>667385</wp:posOffset>
            </wp:positionV>
            <wp:extent cx="1962150" cy="1467485"/>
            <wp:effectExtent l="19050" t="0" r="19050" b="494665"/>
            <wp:wrapSquare wrapText="bothSides"/>
            <wp:docPr id="55" name="Afbeelding 55" descr="Kasteel Wit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Kasteel Wittem">
                      <a:hlinkClick r:id="rId17" tooltip="&quot;Kasteel Witt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74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132" w:rsidRPr="00E53445">
        <w:rPr>
          <w:rFonts w:ascii="Comic Sans MS" w:hAnsi="Comic Sans MS"/>
          <w:color w:val="000000" w:themeColor="text1"/>
        </w:rPr>
        <w:t xml:space="preserve">De eerste officiële vermelding van Partij is in 1364 als </w:t>
      </w:r>
      <w:r w:rsidR="00910132" w:rsidRPr="00E53445">
        <w:rPr>
          <w:rFonts w:ascii="Comic Sans MS" w:hAnsi="Comic Sans MS"/>
          <w:i/>
          <w:iCs/>
          <w:color w:val="000000" w:themeColor="text1"/>
        </w:rPr>
        <w:t>dae torteyd</w:t>
      </w:r>
      <w:r w:rsidR="00910132" w:rsidRPr="00E53445">
        <w:rPr>
          <w:rFonts w:ascii="Comic Sans MS" w:hAnsi="Comic Sans MS"/>
          <w:color w:val="000000" w:themeColor="text1"/>
        </w:rPr>
        <w:t xml:space="preserve">, afgeleid van het Romaanse 'Tortata', hetgeen 'bocht' of 'kromming' betekent. </w:t>
      </w:r>
    </w:p>
    <w:p w:rsidR="00E53445" w:rsidRDefault="00910132" w:rsidP="00E53445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Wittem wordt reeds in 1135 vermeld als </w:t>
      </w:r>
      <w:r w:rsidRPr="00E53445">
        <w:rPr>
          <w:rFonts w:ascii="Comic Sans MS" w:hAnsi="Comic Sans MS"/>
          <w:i/>
          <w:iCs/>
          <w:color w:val="000000" w:themeColor="text1"/>
        </w:rPr>
        <w:t>Witham</w:t>
      </w:r>
      <w:r w:rsidRPr="00E53445">
        <w:rPr>
          <w:rFonts w:ascii="Comic Sans MS" w:hAnsi="Comic Sans MS"/>
          <w:color w:val="000000" w:themeColor="text1"/>
        </w:rPr>
        <w:t xml:space="preserve">. Het </w:t>
      </w:r>
      <w:hyperlink r:id="rId19" w:tooltip="Kasteel Wittem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gelijknamige kasteel</w:t>
        </w:r>
      </w:hyperlink>
      <w:r w:rsidRPr="00E53445">
        <w:rPr>
          <w:rFonts w:ascii="Comic Sans MS" w:hAnsi="Comic Sans MS"/>
          <w:color w:val="000000" w:themeColor="text1"/>
        </w:rPr>
        <w:t xml:space="preserve">, dat tegenwoordig dienst doet als een exclusief hotel en restaurant, stamt uit de 13e eeuw, hoewel het in de 15e eeuw flink is uitgebreid. </w:t>
      </w:r>
    </w:p>
    <w:p w:rsidR="00E53445" w:rsidRDefault="00910132" w:rsidP="00E53445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Tijdens de </w:t>
      </w:r>
      <w:hyperlink r:id="rId20" w:tooltip="Tachtigjarige Oorlog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E53445">
        <w:rPr>
          <w:rFonts w:ascii="Comic Sans MS" w:hAnsi="Comic Sans MS"/>
          <w:color w:val="000000" w:themeColor="text1"/>
        </w:rPr>
        <w:t xml:space="preserve"> werd het kasteel verwoest, maar de nieuwste delen zijn in 1611 gedeeltelijk herbouwd. </w:t>
      </w:r>
    </w:p>
    <w:p w:rsidR="00E53445" w:rsidRDefault="00910132" w:rsidP="00E53445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In het bekende Redemptoristenklooster wordt de heilige </w:t>
      </w:r>
      <w:hyperlink r:id="rId21" w:tooltip="Gerardus Majella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Gerardus Majella</w:t>
        </w:r>
      </w:hyperlink>
      <w:r w:rsidRPr="00E53445">
        <w:rPr>
          <w:rFonts w:ascii="Comic Sans MS" w:hAnsi="Comic Sans MS"/>
          <w:color w:val="000000" w:themeColor="text1"/>
        </w:rPr>
        <w:t xml:space="preserve"> vereerd. Het klooster was in 1733 voor het eerst in gebruik door de </w:t>
      </w:r>
      <w:hyperlink r:id="rId22" w:tooltip="Kapucijnen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kapucijnen</w:t>
        </w:r>
      </w:hyperlink>
      <w:r w:rsidRPr="00E53445">
        <w:rPr>
          <w:rFonts w:ascii="Comic Sans MS" w:hAnsi="Comic Sans MS"/>
          <w:color w:val="000000" w:themeColor="text1"/>
        </w:rPr>
        <w:t xml:space="preserve">. </w:t>
      </w:r>
    </w:p>
    <w:p w:rsidR="00E53445" w:rsidRDefault="00910132" w:rsidP="00E53445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Voor die tijd lagen op het grondgebied van de toenmalige heerlijkheid Wittem reeds het van oorsprong 13e-eeuwse </w:t>
      </w:r>
      <w:hyperlink r:id="rId23" w:tooltip="Kasteel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E53445">
        <w:rPr>
          <w:rFonts w:ascii="Comic Sans MS" w:hAnsi="Comic Sans MS"/>
          <w:color w:val="000000" w:themeColor="text1"/>
        </w:rPr>
        <w:t xml:space="preserve"> en de woonkern Partij. </w:t>
      </w:r>
    </w:p>
    <w:p w:rsidR="00E53445" w:rsidRDefault="00910132" w:rsidP="00E53445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Tevens werd er in 1733 een </w:t>
      </w:r>
      <w:hyperlink r:id="rId24" w:tooltip="Watermolen (door water aangedreven molen)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E53445">
        <w:rPr>
          <w:rFonts w:ascii="Comic Sans MS" w:hAnsi="Comic Sans MS"/>
          <w:color w:val="000000" w:themeColor="text1"/>
        </w:rPr>
        <w:t xml:space="preserve"> gebouwd aan een zijtak van de </w:t>
      </w:r>
      <w:hyperlink r:id="rId25" w:tooltip="Selzerbeek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Selzerbeek</w:t>
        </w:r>
      </w:hyperlink>
      <w:r w:rsidRPr="00E53445">
        <w:rPr>
          <w:rFonts w:ascii="Comic Sans MS" w:hAnsi="Comic Sans MS"/>
          <w:color w:val="000000" w:themeColor="text1"/>
        </w:rPr>
        <w:t xml:space="preserve">, die door het dorp stroomt. </w:t>
      </w:r>
    </w:p>
    <w:p w:rsidR="00E53445" w:rsidRDefault="00910132" w:rsidP="00E53445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Deze zijtak werd aangelegd voor de drinkwatervoorziening en de molen is er gedeeltelijk overheen gebouwd zodat het rad inpandig is opgehangen. </w:t>
      </w:r>
    </w:p>
    <w:p w:rsidR="00E53445" w:rsidRDefault="00910132" w:rsidP="00E53445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De vroegere forellenvijver van het kasteel doet dienst als molenvijver. </w:t>
      </w:r>
    </w:p>
    <w:p w:rsidR="00910132" w:rsidRPr="00E53445" w:rsidRDefault="00910132" w:rsidP="00E53445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>De huidige eigenaar van de molen is de Stichting Het Limburgs Landschap.</w:t>
      </w:r>
    </w:p>
    <w:p w:rsidR="00910132" w:rsidRPr="00E53445" w:rsidRDefault="00910132" w:rsidP="00910132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E5344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Ligging en vorming</w:t>
      </w:r>
    </w:p>
    <w:p w:rsidR="00E53445" w:rsidRDefault="00910132" w:rsidP="00E53445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Het dorp ligt aan de rivier de </w:t>
      </w:r>
      <w:hyperlink r:id="rId26" w:tooltip="Geul (rivier)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E53445">
        <w:rPr>
          <w:rFonts w:ascii="Comic Sans MS" w:hAnsi="Comic Sans MS"/>
          <w:color w:val="000000" w:themeColor="text1"/>
        </w:rPr>
        <w:t xml:space="preserve">, op de rechteroever, en wordt omgeven door landelijk en zeer heuvelachtig gebied. </w:t>
      </w:r>
    </w:p>
    <w:p w:rsidR="00E53445" w:rsidRDefault="00910132" w:rsidP="00E53445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Op de linkeroever bevinden zich de grotere plaats </w:t>
      </w:r>
      <w:hyperlink r:id="rId27" w:tooltip="Gulpen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E53445">
        <w:rPr>
          <w:rFonts w:ascii="Comic Sans MS" w:hAnsi="Comic Sans MS"/>
          <w:color w:val="000000" w:themeColor="text1"/>
        </w:rPr>
        <w:t xml:space="preserve"> en de </w:t>
      </w:r>
      <w:hyperlink r:id="rId28" w:tooltip="Gulperberg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Gulperberg</w:t>
        </w:r>
      </w:hyperlink>
      <w:r w:rsidRPr="00E53445">
        <w:rPr>
          <w:rFonts w:ascii="Comic Sans MS" w:hAnsi="Comic Sans MS"/>
          <w:color w:val="000000" w:themeColor="text1"/>
        </w:rPr>
        <w:t xml:space="preserve">. </w:t>
      </w:r>
    </w:p>
    <w:p w:rsidR="00E53445" w:rsidRDefault="00910132" w:rsidP="00E53445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Door het dorp loopt de oude </w:t>
      </w:r>
      <w:hyperlink r:id="rId29" w:tooltip="Heerweg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heerweg</w:t>
        </w:r>
      </w:hyperlink>
      <w:r w:rsidRPr="00E53445">
        <w:rPr>
          <w:rFonts w:ascii="Comic Sans MS" w:hAnsi="Comic Sans MS"/>
          <w:color w:val="000000" w:themeColor="text1"/>
        </w:rPr>
        <w:t xml:space="preserve"> van </w:t>
      </w:r>
      <w:hyperlink r:id="rId30" w:tooltip="Maastricht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E53445">
        <w:rPr>
          <w:rFonts w:ascii="Comic Sans MS" w:hAnsi="Comic Sans MS"/>
          <w:color w:val="000000" w:themeColor="text1"/>
        </w:rPr>
        <w:t xml:space="preserve"> naar </w:t>
      </w:r>
      <w:hyperlink r:id="rId31" w:tooltip="Aken (stad)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E53445">
        <w:rPr>
          <w:rFonts w:ascii="Comic Sans MS" w:hAnsi="Comic Sans MS"/>
          <w:color w:val="000000" w:themeColor="text1"/>
        </w:rPr>
        <w:t xml:space="preserve">, tegenwoordig ligt parallel hieraan een moderne verkeersweg, de </w:t>
      </w:r>
      <w:hyperlink r:id="rId32" w:tooltip="Provinciale weg 278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N278</w:t>
        </w:r>
      </w:hyperlink>
      <w:r w:rsidRPr="00E53445">
        <w:rPr>
          <w:rFonts w:ascii="Comic Sans MS" w:hAnsi="Comic Sans MS"/>
          <w:color w:val="000000" w:themeColor="text1"/>
        </w:rPr>
        <w:t xml:space="preserve">, waar de woonkern ten zuiden van is gelegen en het klooster met het buurtschap </w:t>
      </w:r>
      <w:hyperlink r:id="rId33" w:tooltip="Wittem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Wittem</w:t>
        </w:r>
      </w:hyperlink>
      <w:r w:rsidRPr="00E53445">
        <w:rPr>
          <w:rFonts w:ascii="Comic Sans MS" w:hAnsi="Comic Sans MS"/>
          <w:color w:val="000000" w:themeColor="text1"/>
        </w:rPr>
        <w:t xml:space="preserve"> ten noorden van. </w:t>
      </w:r>
    </w:p>
    <w:p w:rsidR="00E53445" w:rsidRDefault="00910132" w:rsidP="00E53445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lastRenderedPageBreak/>
        <w:t>Rondom het klooster e</w:t>
      </w:r>
      <w:bookmarkStart w:id="0" w:name="_GoBack"/>
      <w:bookmarkEnd w:id="0"/>
      <w:r w:rsidRPr="00E53445">
        <w:rPr>
          <w:rFonts w:ascii="Comic Sans MS" w:hAnsi="Comic Sans MS"/>
          <w:color w:val="000000" w:themeColor="text1"/>
        </w:rPr>
        <w:t xml:space="preserve">n het kasteel liggen enkele winkeltjes, restaurants/cafés en een aantal woningen verspreid, maar de woonkern is Partij. </w:t>
      </w:r>
    </w:p>
    <w:p w:rsidR="00E53445" w:rsidRDefault="00910132" w:rsidP="00E53445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Bij Partij ligt ook het klooster </w:t>
      </w:r>
      <w:r w:rsidRPr="00E53445">
        <w:rPr>
          <w:rFonts w:ascii="Comic Sans MS" w:hAnsi="Comic Sans MS"/>
          <w:i/>
          <w:iCs/>
          <w:color w:val="000000" w:themeColor="text1"/>
        </w:rPr>
        <w:t>Mariëndaal</w:t>
      </w:r>
      <w:r w:rsidRPr="00E53445">
        <w:rPr>
          <w:rFonts w:ascii="Comic Sans MS" w:hAnsi="Comic Sans MS"/>
          <w:color w:val="000000" w:themeColor="text1"/>
        </w:rPr>
        <w:t xml:space="preserve"> waar zich tevens twee kleine kapellen en een </w:t>
      </w:r>
      <w:hyperlink r:id="rId34" w:tooltip="Lourdesgrot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Lourdesgrot</w:t>
        </w:r>
      </w:hyperlink>
      <w:r w:rsidRPr="00E53445">
        <w:rPr>
          <w:rFonts w:ascii="Comic Sans MS" w:hAnsi="Comic Sans MS"/>
          <w:color w:val="000000" w:themeColor="text1"/>
        </w:rPr>
        <w:t xml:space="preserve"> bevinden. </w:t>
      </w:r>
    </w:p>
    <w:p w:rsidR="00910132" w:rsidRPr="00E53445" w:rsidRDefault="00910132" w:rsidP="00E53445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De buurtschappen </w:t>
      </w:r>
      <w:hyperlink r:id="rId35" w:tooltip="Sinselbeek (buurtschap)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Sinselbeek</w:t>
        </w:r>
      </w:hyperlink>
      <w:r w:rsidRPr="00E53445">
        <w:rPr>
          <w:rFonts w:ascii="Comic Sans MS" w:hAnsi="Comic Sans MS"/>
          <w:color w:val="000000" w:themeColor="text1"/>
        </w:rPr>
        <w:t xml:space="preserve"> en </w:t>
      </w:r>
      <w:hyperlink r:id="rId36" w:tooltip="Cartils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Cartils</w:t>
        </w:r>
      </w:hyperlink>
      <w:r w:rsidRPr="00E53445">
        <w:rPr>
          <w:rFonts w:ascii="Comic Sans MS" w:hAnsi="Comic Sans MS"/>
          <w:color w:val="000000" w:themeColor="text1"/>
        </w:rPr>
        <w:t xml:space="preserve"> behoren ook tot Wittem, bij laatstgenoemde staat tevens een </w:t>
      </w:r>
      <w:hyperlink r:id="rId37" w:tooltip="Kasteel Cartils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gelijknamig kasteel</w:t>
        </w:r>
      </w:hyperlink>
      <w:r w:rsidRPr="00E53445">
        <w:rPr>
          <w:rFonts w:ascii="Comic Sans MS" w:hAnsi="Comic Sans MS"/>
          <w:color w:val="000000" w:themeColor="text1"/>
        </w:rPr>
        <w:t xml:space="preserve"> uit de 15e en 16e eeuw, dat tegenwoordig in particulier bezit is.</w:t>
      </w:r>
    </w:p>
    <w:p w:rsidR="00E53445" w:rsidRDefault="00910132" w:rsidP="00E53445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Patroonheiligen van het dorp zijn </w:t>
      </w:r>
      <w:hyperlink r:id="rId38" w:tooltip="Alfonsus Maria de Liguori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Alfonsus</w:t>
        </w:r>
      </w:hyperlink>
      <w:r w:rsidRPr="00E53445">
        <w:rPr>
          <w:rFonts w:ascii="Comic Sans MS" w:hAnsi="Comic Sans MS"/>
          <w:color w:val="000000" w:themeColor="text1"/>
        </w:rPr>
        <w:t xml:space="preserve"> en </w:t>
      </w:r>
      <w:hyperlink r:id="rId39" w:tooltip="Johannes Nepomucenus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Johannes van Nepomuk</w:t>
        </w:r>
      </w:hyperlink>
      <w:r w:rsidRPr="00E53445">
        <w:rPr>
          <w:rFonts w:ascii="Comic Sans MS" w:hAnsi="Comic Sans MS"/>
          <w:color w:val="000000" w:themeColor="text1"/>
        </w:rPr>
        <w:t xml:space="preserve">. De barokkerk, die ontworpen werd door de Duitse bouwmeester </w:t>
      </w:r>
      <w:hyperlink r:id="rId40" w:tooltip="Johann Conrad Schlaun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Johann Conrad Schlaun</w:t>
        </w:r>
      </w:hyperlink>
      <w:r w:rsidRPr="00E53445">
        <w:rPr>
          <w:rFonts w:ascii="Comic Sans MS" w:hAnsi="Comic Sans MS"/>
          <w:color w:val="000000" w:themeColor="text1"/>
        </w:rPr>
        <w:t xml:space="preserve">, ligt bij het kloostercomplex van Wittem en bestaat uit een oud en nieuw kerkgebouw. </w:t>
      </w:r>
    </w:p>
    <w:p w:rsidR="00E53445" w:rsidRDefault="00910132" w:rsidP="00E53445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Het oude ligt volledig ingeklemd tussen het klooster en het nieuwe kerkgebouw en hiervan zijn van buiten alleen nog de voorgevel en de klokkentoren zichtbaar. </w:t>
      </w:r>
    </w:p>
    <w:p w:rsidR="00910132" w:rsidRPr="00E53445" w:rsidRDefault="00910132" w:rsidP="00E53445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3445">
        <w:rPr>
          <w:rFonts w:ascii="Comic Sans MS" w:hAnsi="Comic Sans MS"/>
          <w:color w:val="000000" w:themeColor="text1"/>
        </w:rPr>
        <w:t xml:space="preserve">Het nieuwe gebouw is gelegen aan de buitenste zijde van het complex, begrensd door de weg naar </w:t>
      </w:r>
      <w:hyperlink r:id="rId41" w:tooltip="Eys" w:history="1">
        <w:r w:rsidRPr="00E53445">
          <w:rPr>
            <w:rStyle w:val="Hyperlink"/>
            <w:rFonts w:ascii="Comic Sans MS" w:hAnsi="Comic Sans MS"/>
            <w:color w:val="000000" w:themeColor="text1"/>
            <w:u w:val="none"/>
          </w:rPr>
          <w:t>Eys</w:t>
        </w:r>
      </w:hyperlink>
      <w:r w:rsidRPr="00E53445">
        <w:rPr>
          <w:rFonts w:ascii="Comic Sans MS" w:hAnsi="Comic Sans MS"/>
          <w:color w:val="000000" w:themeColor="text1"/>
        </w:rPr>
        <w:t>.</w:t>
      </w:r>
    </w:p>
    <w:p w:rsidR="00677863" w:rsidRPr="00E53445" w:rsidRDefault="00677863" w:rsidP="00E5344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E53445" w:rsidSect="003D6C7A">
      <w:headerReference w:type="default" r:id="rId42"/>
      <w:footerReference w:type="even" r:id="rId43"/>
      <w:footerReference w:type="default" r:id="rId4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30" w:rsidRDefault="004E1630">
      <w:r>
        <w:separator/>
      </w:r>
    </w:p>
  </w:endnote>
  <w:endnote w:type="continuationSeparator" w:id="0">
    <w:p w:rsidR="004E1630" w:rsidRDefault="004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53445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E5344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30" w:rsidRDefault="004E1630">
      <w:r>
        <w:separator/>
      </w:r>
    </w:p>
  </w:footnote>
  <w:footnote w:type="continuationSeparator" w:id="0">
    <w:p w:rsidR="004E1630" w:rsidRDefault="004E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5344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120"/>
    <w:multiLevelType w:val="multilevel"/>
    <w:tmpl w:val="F0F4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07F9C"/>
    <w:multiLevelType w:val="multilevel"/>
    <w:tmpl w:val="CB80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5182A"/>
    <w:multiLevelType w:val="multilevel"/>
    <w:tmpl w:val="583C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C27BF"/>
    <w:multiLevelType w:val="multilevel"/>
    <w:tmpl w:val="F00E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F1744"/>
    <w:multiLevelType w:val="multilevel"/>
    <w:tmpl w:val="9106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05DA9"/>
    <w:multiLevelType w:val="multilevel"/>
    <w:tmpl w:val="C58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42A15"/>
    <w:multiLevelType w:val="multilevel"/>
    <w:tmpl w:val="1EB6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668B8"/>
    <w:multiLevelType w:val="hybridMultilevel"/>
    <w:tmpl w:val="5134BB4A"/>
    <w:lvl w:ilvl="0" w:tplc="71BE1C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D3F55"/>
    <w:multiLevelType w:val="multilevel"/>
    <w:tmpl w:val="B536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00C2D"/>
    <w:multiLevelType w:val="multilevel"/>
    <w:tmpl w:val="88D4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C14A78"/>
    <w:multiLevelType w:val="multilevel"/>
    <w:tmpl w:val="403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0689A"/>
    <w:multiLevelType w:val="multilevel"/>
    <w:tmpl w:val="725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242B2"/>
    <w:multiLevelType w:val="multilevel"/>
    <w:tmpl w:val="BD84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FB4FA7"/>
    <w:multiLevelType w:val="multilevel"/>
    <w:tmpl w:val="25AC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10438"/>
    <w:multiLevelType w:val="hybridMultilevel"/>
    <w:tmpl w:val="FE5CCB7A"/>
    <w:lvl w:ilvl="0" w:tplc="71BE1C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F2DF1"/>
    <w:multiLevelType w:val="multilevel"/>
    <w:tmpl w:val="41A2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03671"/>
    <w:multiLevelType w:val="hybridMultilevel"/>
    <w:tmpl w:val="719A7DB0"/>
    <w:lvl w:ilvl="0" w:tplc="71BE1C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B2973"/>
    <w:multiLevelType w:val="multilevel"/>
    <w:tmpl w:val="C53E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EA66DD"/>
    <w:multiLevelType w:val="multilevel"/>
    <w:tmpl w:val="17B4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C6953"/>
    <w:multiLevelType w:val="hybridMultilevel"/>
    <w:tmpl w:val="AF1C62F8"/>
    <w:lvl w:ilvl="0" w:tplc="71BE1C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B51B2"/>
    <w:multiLevelType w:val="multilevel"/>
    <w:tmpl w:val="9DB4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DD359B"/>
    <w:multiLevelType w:val="multilevel"/>
    <w:tmpl w:val="6C7A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87294"/>
    <w:multiLevelType w:val="multilevel"/>
    <w:tmpl w:val="DB76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0454FF"/>
    <w:multiLevelType w:val="multilevel"/>
    <w:tmpl w:val="F87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22B0D"/>
    <w:multiLevelType w:val="multilevel"/>
    <w:tmpl w:val="93A6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7A7C13"/>
    <w:multiLevelType w:val="multilevel"/>
    <w:tmpl w:val="4DC8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AC66A0"/>
    <w:multiLevelType w:val="multilevel"/>
    <w:tmpl w:val="BD12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605393"/>
    <w:multiLevelType w:val="multilevel"/>
    <w:tmpl w:val="F7A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4773E8"/>
    <w:multiLevelType w:val="multilevel"/>
    <w:tmpl w:val="B0AE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765D5A"/>
    <w:multiLevelType w:val="multilevel"/>
    <w:tmpl w:val="3450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9C15D8"/>
    <w:multiLevelType w:val="multilevel"/>
    <w:tmpl w:val="5602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8725A6"/>
    <w:multiLevelType w:val="multilevel"/>
    <w:tmpl w:val="F5F8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843E1E"/>
    <w:multiLevelType w:val="multilevel"/>
    <w:tmpl w:val="91E0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8"/>
  </w:num>
  <w:num w:numId="5">
    <w:abstractNumId w:val="25"/>
  </w:num>
  <w:num w:numId="6">
    <w:abstractNumId w:val="3"/>
  </w:num>
  <w:num w:numId="7">
    <w:abstractNumId w:val="32"/>
  </w:num>
  <w:num w:numId="8">
    <w:abstractNumId w:val="9"/>
  </w:num>
  <w:num w:numId="9">
    <w:abstractNumId w:val="22"/>
  </w:num>
  <w:num w:numId="10">
    <w:abstractNumId w:val="0"/>
  </w:num>
  <w:num w:numId="11">
    <w:abstractNumId w:val="13"/>
  </w:num>
  <w:num w:numId="12">
    <w:abstractNumId w:val="27"/>
  </w:num>
  <w:num w:numId="13">
    <w:abstractNumId w:val="29"/>
  </w:num>
  <w:num w:numId="14">
    <w:abstractNumId w:val="11"/>
  </w:num>
  <w:num w:numId="15">
    <w:abstractNumId w:val="30"/>
  </w:num>
  <w:num w:numId="16">
    <w:abstractNumId w:val="2"/>
  </w:num>
  <w:num w:numId="17">
    <w:abstractNumId w:val="24"/>
  </w:num>
  <w:num w:numId="18">
    <w:abstractNumId w:val="17"/>
  </w:num>
  <w:num w:numId="19">
    <w:abstractNumId w:val="15"/>
  </w:num>
  <w:num w:numId="20">
    <w:abstractNumId w:val="31"/>
  </w:num>
  <w:num w:numId="21">
    <w:abstractNumId w:val="12"/>
  </w:num>
  <w:num w:numId="22">
    <w:abstractNumId w:val="23"/>
  </w:num>
  <w:num w:numId="23">
    <w:abstractNumId w:val="21"/>
  </w:num>
  <w:num w:numId="24">
    <w:abstractNumId w:val="18"/>
  </w:num>
  <w:num w:numId="25">
    <w:abstractNumId w:val="4"/>
  </w:num>
  <w:num w:numId="26">
    <w:abstractNumId w:val="1"/>
  </w:num>
  <w:num w:numId="27">
    <w:abstractNumId w:val="5"/>
  </w:num>
  <w:num w:numId="28">
    <w:abstractNumId w:val="26"/>
  </w:num>
  <w:num w:numId="29">
    <w:abstractNumId w:val="28"/>
  </w:num>
  <w:num w:numId="30">
    <w:abstractNumId w:val="19"/>
  </w:num>
  <w:num w:numId="31">
    <w:abstractNumId w:val="16"/>
  </w:num>
  <w:num w:numId="32">
    <w:abstractNumId w:val="7"/>
  </w:num>
  <w:num w:numId="3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E0D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4E1630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0132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32D33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53445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35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36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4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69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55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233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24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84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Limburg_(Nederland)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Geul_(rivier)" TargetMode="External"/><Relationship Id="rId39" Type="http://schemas.openxmlformats.org/officeDocument/2006/relationships/hyperlink" Target="http://nl.wikipedia.org/wiki/Johannes_Nepomucenus" TargetMode="External"/><Relationship Id="rId21" Type="http://schemas.openxmlformats.org/officeDocument/2006/relationships/hyperlink" Target="http://nl.wikipedia.org/wiki/Gerardus_Majella" TargetMode="External"/><Relationship Id="rId34" Type="http://schemas.openxmlformats.org/officeDocument/2006/relationships/hyperlink" Target="http://nl.wikipedia.org/wiki/Lourdesgrot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Christelijke_bedevaart" TargetMode="External"/><Relationship Id="rId29" Type="http://schemas.openxmlformats.org/officeDocument/2006/relationships/hyperlink" Target="http://nl.wikipedia.org/wiki/Heerw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0_48_41_N_5_54_51_E_type:city_region:NL&amp;pagename=Partij-Wittem" TargetMode="External"/><Relationship Id="rId24" Type="http://schemas.openxmlformats.org/officeDocument/2006/relationships/hyperlink" Target="http://nl.wikipedia.org/wiki/Watermolen_(door_water_aangedreven_molen)" TargetMode="External"/><Relationship Id="rId32" Type="http://schemas.openxmlformats.org/officeDocument/2006/relationships/hyperlink" Target="http://nl.wikipedia.org/wiki/Provinciale_weg_278" TargetMode="External"/><Relationship Id="rId37" Type="http://schemas.openxmlformats.org/officeDocument/2006/relationships/hyperlink" Target="http://nl.wikipedia.org/wiki/Kasteel_Cartils" TargetMode="External"/><Relationship Id="rId40" Type="http://schemas.openxmlformats.org/officeDocument/2006/relationships/hyperlink" Target="http://nl.wikipedia.org/wiki/Johann_Conrad_Schlaun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Redemptoristenklooster_(Wittem)" TargetMode="External"/><Relationship Id="rId23" Type="http://schemas.openxmlformats.org/officeDocument/2006/relationships/hyperlink" Target="http://nl.wikipedia.org/wiki/Kasteel" TargetMode="External"/><Relationship Id="rId28" Type="http://schemas.openxmlformats.org/officeDocument/2006/relationships/hyperlink" Target="http://nl.wikipedia.org/wiki/Gulperberg" TargetMode="External"/><Relationship Id="rId36" Type="http://schemas.openxmlformats.org/officeDocument/2006/relationships/hyperlink" Target="http://nl.wikipedia.org/wiki/Cartil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Kasteel_Wittem" TargetMode="External"/><Relationship Id="rId31" Type="http://schemas.openxmlformats.org/officeDocument/2006/relationships/hyperlink" Target="http://nl.wikipedia.org/wiki/Aken_(stad)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Gulpen-Wittem" TargetMode="External"/><Relationship Id="rId22" Type="http://schemas.openxmlformats.org/officeDocument/2006/relationships/hyperlink" Target="http://nl.wikipedia.org/wiki/Kapucijnen" TargetMode="External"/><Relationship Id="rId27" Type="http://schemas.openxmlformats.org/officeDocument/2006/relationships/hyperlink" Target="http://nl.wikipedia.org/wiki/Gulpen" TargetMode="External"/><Relationship Id="rId30" Type="http://schemas.openxmlformats.org/officeDocument/2006/relationships/hyperlink" Target="http://nl.wikipedia.org/wiki/Maastricht" TargetMode="External"/><Relationship Id="rId35" Type="http://schemas.openxmlformats.org/officeDocument/2006/relationships/hyperlink" Target="http://nl.wikipedia.org/wiki/Sinselbeek_(buurtschap)" TargetMode="External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Bestand:Kasteel_Wittem.jpg" TargetMode="External"/><Relationship Id="rId25" Type="http://schemas.openxmlformats.org/officeDocument/2006/relationships/hyperlink" Target="http://nl.wikipedia.org/wiki/Selzerbeek" TargetMode="External"/><Relationship Id="rId33" Type="http://schemas.openxmlformats.org/officeDocument/2006/relationships/hyperlink" Target="http://nl.wikipedia.org/wiki/Wittem" TargetMode="External"/><Relationship Id="rId38" Type="http://schemas.openxmlformats.org/officeDocument/2006/relationships/hyperlink" Target="http://nl.wikipedia.org/wiki/Alfonsus_Maria_de_Liguori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nl.wikipedia.org/wiki/Tachtigjarige_Oorlog" TargetMode="External"/><Relationship Id="rId41" Type="http://schemas.openxmlformats.org/officeDocument/2006/relationships/hyperlink" Target="http://nl.wikipedia.org/wiki/Ey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90C8-D91F-420F-B626-5A1E2A62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4461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5261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2011-07-28T06:31:00Z</dcterms:created>
  <dcterms:modified xsi:type="dcterms:W3CDTF">2011-07-28T06:31:00Z</dcterms:modified>
</cp:coreProperties>
</file>