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00F" w:rsidRPr="0086500F" w:rsidRDefault="0086500F" w:rsidP="0086500F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86500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Overheek</w:t>
      </w:r>
      <w:proofErr w:type="spellEnd"/>
      <w:r w:rsidRPr="0086500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</w:t>
      </w:r>
      <w:r w:rsidRPr="0086500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6500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6500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6500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86500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5729A3E" wp14:editId="2894171D">
            <wp:extent cx="222885" cy="222885"/>
            <wp:effectExtent l="0" t="0" r="5715" b="5715"/>
            <wp:docPr id="103" name="Afbeelding 10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86500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53' NB, 5° 52' OL</w:t>
        </w:r>
      </w:hyperlink>
    </w:p>
    <w:p w:rsidR="0086500F" w:rsidRPr="00941994" w:rsidRDefault="0086500F" w:rsidP="0094199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41994">
        <w:rPr>
          <w:rFonts w:ascii="Comic Sans MS" w:hAnsi="Comic Sans MS"/>
          <w:bCs/>
          <w:color w:val="000000" w:themeColor="text1"/>
        </w:rPr>
        <w:t>Overheek</w:t>
      </w:r>
      <w:proofErr w:type="spellEnd"/>
      <w:r w:rsidRPr="00941994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941994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941994">
        <w:rPr>
          <w:rFonts w:ascii="Comic Sans MS" w:hAnsi="Comic Sans MS"/>
          <w:color w:val="000000" w:themeColor="text1"/>
        </w:rPr>
        <w:t xml:space="preserve"> van </w:t>
      </w:r>
      <w:hyperlink r:id="rId12" w:tooltip="Klimmen (Limburg)" w:history="1">
        <w:r w:rsidRPr="00941994">
          <w:rPr>
            <w:rStyle w:val="Hyperlink"/>
            <w:rFonts w:ascii="Comic Sans MS" w:hAnsi="Comic Sans MS"/>
            <w:color w:val="000000" w:themeColor="text1"/>
            <w:u w:val="none"/>
          </w:rPr>
          <w:t>Klimmen</w:t>
        </w:r>
      </w:hyperlink>
      <w:r w:rsidRPr="00941994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941994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941994">
        <w:rPr>
          <w:rFonts w:ascii="Comic Sans MS" w:hAnsi="Comic Sans MS"/>
          <w:color w:val="000000" w:themeColor="text1"/>
        </w:rPr>
        <w:t xml:space="preserve"> gemeente </w:t>
      </w:r>
      <w:hyperlink r:id="rId14" w:tooltip="Voerendaal (gemeente)" w:history="1">
        <w:r w:rsidRPr="00941994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941994">
        <w:rPr>
          <w:rFonts w:ascii="Comic Sans MS" w:hAnsi="Comic Sans MS"/>
          <w:color w:val="000000" w:themeColor="text1"/>
        </w:rPr>
        <w:t>.</w:t>
      </w:r>
    </w:p>
    <w:p w:rsidR="00941994" w:rsidRDefault="0086500F" w:rsidP="0094199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1994">
        <w:rPr>
          <w:rFonts w:ascii="Comic Sans MS" w:hAnsi="Comic Sans MS"/>
          <w:color w:val="000000" w:themeColor="text1"/>
        </w:rPr>
        <w:t xml:space="preserve">De naam betekent "er boven liggend". </w:t>
      </w:r>
      <w:hyperlink r:id="rId15" w:tooltip="Heek (Limburg)" w:history="1">
        <w:r w:rsidRPr="00941994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Heek</w:t>
        </w:r>
      </w:hyperlink>
      <w:r w:rsidRPr="00941994">
        <w:rPr>
          <w:rFonts w:ascii="Comic Sans MS" w:hAnsi="Comic Sans MS"/>
          <w:color w:val="000000" w:themeColor="text1"/>
        </w:rPr>
        <w:t xml:space="preserve">, een buurtschap van </w:t>
      </w:r>
      <w:hyperlink r:id="rId16" w:tooltip="Valkenburg (Limburg)" w:history="1">
        <w:r w:rsidRPr="00941994">
          <w:rPr>
            <w:rStyle w:val="Hyperlink"/>
            <w:rFonts w:ascii="Comic Sans MS" w:hAnsi="Comic Sans MS"/>
            <w:color w:val="000000" w:themeColor="text1"/>
            <w:u w:val="none"/>
          </w:rPr>
          <w:t>Valkenburg</w:t>
        </w:r>
      </w:hyperlink>
      <w:r w:rsidRPr="00941994">
        <w:rPr>
          <w:rFonts w:ascii="Comic Sans MS" w:hAnsi="Comic Sans MS"/>
          <w:color w:val="000000" w:themeColor="text1"/>
        </w:rPr>
        <w:t xml:space="preserve">, is de lager gelegen </w:t>
      </w:r>
      <w:hyperlink r:id="rId17" w:tooltip="Lintbebouwing" w:history="1">
        <w:r w:rsidRPr="00941994">
          <w:rPr>
            <w:rStyle w:val="Hyperlink"/>
            <w:rFonts w:ascii="Comic Sans MS" w:hAnsi="Comic Sans MS"/>
            <w:color w:val="000000" w:themeColor="text1"/>
            <w:u w:val="none"/>
          </w:rPr>
          <w:t>lintbebouwing</w:t>
        </w:r>
      </w:hyperlink>
      <w:r w:rsidRPr="00941994">
        <w:rPr>
          <w:rFonts w:ascii="Comic Sans MS" w:hAnsi="Comic Sans MS"/>
          <w:color w:val="000000" w:themeColor="text1"/>
        </w:rPr>
        <w:t xml:space="preserve"> aan de weg van Klimmen naar Valkenburg. </w:t>
      </w:r>
    </w:p>
    <w:p w:rsidR="0086500F" w:rsidRPr="00941994" w:rsidRDefault="0086500F" w:rsidP="0094199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41994">
        <w:rPr>
          <w:rFonts w:ascii="Comic Sans MS" w:hAnsi="Comic Sans MS"/>
          <w:color w:val="000000" w:themeColor="text1"/>
        </w:rPr>
        <w:t>Overheek</w:t>
      </w:r>
      <w:proofErr w:type="spellEnd"/>
      <w:r w:rsidRPr="00941994">
        <w:rPr>
          <w:rFonts w:ascii="Comic Sans MS" w:hAnsi="Comic Sans MS"/>
          <w:color w:val="000000" w:themeColor="text1"/>
        </w:rPr>
        <w:t xml:space="preserve"> ligt op dezelfde hoogte als Klimmen.</w:t>
      </w:r>
    </w:p>
    <w:p w:rsidR="00941994" w:rsidRDefault="0086500F" w:rsidP="0094199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1994">
        <w:rPr>
          <w:rFonts w:ascii="Comic Sans MS" w:hAnsi="Comic Sans MS"/>
          <w:color w:val="000000" w:themeColor="text1"/>
        </w:rPr>
        <w:t xml:space="preserve">De </w:t>
      </w:r>
      <w:hyperlink r:id="rId18" w:tooltip="Windmolen" w:history="1">
        <w:r w:rsidRPr="00941994">
          <w:rPr>
            <w:rStyle w:val="Hyperlink"/>
            <w:rFonts w:ascii="Comic Sans MS" w:hAnsi="Comic Sans MS"/>
            <w:color w:val="000000" w:themeColor="text1"/>
            <w:u w:val="none"/>
          </w:rPr>
          <w:t>windmolen</w:t>
        </w:r>
      </w:hyperlink>
      <w:r w:rsidRPr="00941994">
        <w:rPr>
          <w:rFonts w:ascii="Comic Sans MS" w:hAnsi="Comic Sans MS"/>
          <w:color w:val="000000" w:themeColor="text1"/>
        </w:rPr>
        <w:t xml:space="preserve"> in </w:t>
      </w:r>
      <w:proofErr w:type="spellStart"/>
      <w:r w:rsidRPr="00941994">
        <w:rPr>
          <w:rFonts w:ascii="Comic Sans MS" w:hAnsi="Comic Sans MS"/>
          <w:color w:val="000000" w:themeColor="text1"/>
        </w:rPr>
        <w:t>Overheek</w:t>
      </w:r>
      <w:proofErr w:type="spellEnd"/>
      <w:r w:rsidRPr="00941994">
        <w:rPr>
          <w:rFonts w:ascii="Comic Sans MS" w:hAnsi="Comic Sans MS"/>
          <w:color w:val="000000" w:themeColor="text1"/>
        </w:rPr>
        <w:t xml:space="preserve"> stamt uit 1879. </w:t>
      </w:r>
    </w:p>
    <w:p w:rsidR="00941994" w:rsidRDefault="0086500F" w:rsidP="0094199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1994">
        <w:rPr>
          <w:rFonts w:ascii="Comic Sans MS" w:hAnsi="Comic Sans MS"/>
          <w:color w:val="000000" w:themeColor="text1"/>
        </w:rPr>
        <w:t xml:space="preserve">Op </w:t>
      </w:r>
      <w:hyperlink r:id="rId19" w:tooltip="27 december" w:history="1">
        <w:r w:rsidRPr="00941994">
          <w:rPr>
            <w:rStyle w:val="Hyperlink"/>
            <w:rFonts w:ascii="Comic Sans MS" w:hAnsi="Comic Sans MS"/>
            <w:color w:val="000000" w:themeColor="text1"/>
            <w:u w:val="none"/>
          </w:rPr>
          <w:t>27 december</w:t>
        </w:r>
      </w:hyperlink>
      <w:r w:rsidRPr="00941994">
        <w:rPr>
          <w:rFonts w:ascii="Comic Sans MS" w:hAnsi="Comic Sans MS"/>
          <w:color w:val="000000" w:themeColor="text1"/>
        </w:rPr>
        <w:t xml:space="preserve"> </w:t>
      </w:r>
      <w:hyperlink r:id="rId20" w:tooltip="1941" w:history="1">
        <w:r w:rsidRPr="00941994">
          <w:rPr>
            <w:rStyle w:val="Hyperlink"/>
            <w:rFonts w:ascii="Comic Sans MS" w:hAnsi="Comic Sans MS"/>
            <w:color w:val="000000" w:themeColor="text1"/>
            <w:u w:val="none"/>
          </w:rPr>
          <w:t>1941</w:t>
        </w:r>
      </w:hyperlink>
      <w:r w:rsidRPr="00941994">
        <w:rPr>
          <w:rFonts w:ascii="Comic Sans MS" w:hAnsi="Comic Sans MS"/>
          <w:color w:val="000000" w:themeColor="text1"/>
        </w:rPr>
        <w:t xml:space="preserve"> braken de wieken af door een zware storm en zijn daarna niet meer hersteld. </w:t>
      </w:r>
    </w:p>
    <w:p w:rsidR="00941994" w:rsidRDefault="0086500F" w:rsidP="0094199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1994">
        <w:rPr>
          <w:rFonts w:ascii="Comic Sans MS" w:hAnsi="Comic Sans MS"/>
          <w:color w:val="000000" w:themeColor="text1"/>
        </w:rPr>
        <w:t xml:space="preserve">In de </w:t>
      </w:r>
      <w:hyperlink r:id="rId21" w:tooltip="Tweede Wereldoorlog" w:history="1">
        <w:r w:rsidRPr="00941994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941994">
        <w:rPr>
          <w:rFonts w:ascii="Comic Sans MS" w:hAnsi="Comic Sans MS"/>
          <w:color w:val="000000" w:themeColor="text1"/>
        </w:rPr>
        <w:t xml:space="preserve"> heeft de molen dienst gedaan als uitkijkpost. </w:t>
      </w:r>
    </w:p>
    <w:p w:rsidR="00941994" w:rsidRDefault="0086500F" w:rsidP="0094199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1994">
        <w:rPr>
          <w:rFonts w:ascii="Comic Sans MS" w:hAnsi="Comic Sans MS"/>
          <w:color w:val="000000" w:themeColor="text1"/>
        </w:rPr>
        <w:t xml:space="preserve">Tot </w:t>
      </w:r>
      <w:hyperlink r:id="rId22" w:tooltip="1966" w:history="1">
        <w:r w:rsidRPr="00941994">
          <w:rPr>
            <w:rStyle w:val="Hyperlink"/>
            <w:rFonts w:ascii="Comic Sans MS" w:hAnsi="Comic Sans MS"/>
            <w:color w:val="000000" w:themeColor="text1"/>
            <w:u w:val="none"/>
          </w:rPr>
          <w:t>1966</w:t>
        </w:r>
      </w:hyperlink>
      <w:r w:rsidRPr="00941994">
        <w:rPr>
          <w:rFonts w:ascii="Comic Sans MS" w:hAnsi="Comic Sans MS"/>
          <w:color w:val="000000" w:themeColor="text1"/>
        </w:rPr>
        <w:t xml:space="preserve"> werd er elektrisch gemalen. </w:t>
      </w:r>
    </w:p>
    <w:p w:rsidR="0086500F" w:rsidRPr="00941994" w:rsidRDefault="0086500F" w:rsidP="0094199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941994">
        <w:rPr>
          <w:rFonts w:ascii="Comic Sans MS" w:hAnsi="Comic Sans MS"/>
          <w:color w:val="000000" w:themeColor="text1"/>
        </w:rPr>
        <w:t>Het binnenwerk is bewaard gebleven.</w:t>
      </w:r>
    </w:p>
    <w:p w:rsidR="00941994" w:rsidRDefault="0086500F" w:rsidP="0094199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1994">
        <w:rPr>
          <w:rFonts w:ascii="Comic Sans MS" w:hAnsi="Comic Sans MS"/>
          <w:color w:val="000000" w:themeColor="text1"/>
        </w:rPr>
        <w:t xml:space="preserve">In het oude gedeelte van </w:t>
      </w:r>
      <w:proofErr w:type="spellStart"/>
      <w:r w:rsidRPr="00941994">
        <w:rPr>
          <w:rFonts w:ascii="Comic Sans MS" w:hAnsi="Comic Sans MS"/>
          <w:color w:val="000000" w:themeColor="text1"/>
        </w:rPr>
        <w:t>Overheek</w:t>
      </w:r>
      <w:proofErr w:type="spellEnd"/>
      <w:r w:rsidRPr="00941994">
        <w:rPr>
          <w:rFonts w:ascii="Comic Sans MS" w:hAnsi="Comic Sans MS"/>
          <w:color w:val="000000" w:themeColor="text1"/>
        </w:rPr>
        <w:t xml:space="preserve"> staan 30 huizen. </w:t>
      </w:r>
    </w:p>
    <w:p w:rsidR="0086500F" w:rsidRPr="00941994" w:rsidRDefault="0086500F" w:rsidP="00941994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41994">
        <w:rPr>
          <w:rFonts w:ascii="Comic Sans MS" w:hAnsi="Comic Sans MS"/>
          <w:color w:val="000000" w:themeColor="text1"/>
        </w:rPr>
        <w:t>Tegenover de molen is recentelijk een nieuwe woonwijk gebouwd.</w:t>
      </w:r>
      <w:r w:rsidR="00941994" w:rsidRPr="00941994">
        <w:rPr>
          <w:rFonts w:ascii="Comic Sans MS" w:hAnsi="Comic Sans MS"/>
          <w:color w:val="000000" w:themeColor="text1"/>
        </w:rPr>
        <w:t xml:space="preserve"> </w:t>
      </w:r>
    </w:p>
    <w:p w:rsidR="00677863" w:rsidRPr="00941994" w:rsidRDefault="00677863" w:rsidP="00941994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p w:rsidR="00941994" w:rsidRPr="00941994" w:rsidRDefault="00941994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941994" w:rsidRPr="00941994" w:rsidSect="003D6C7A">
      <w:headerReference w:type="default" r:id="rId23"/>
      <w:footerReference w:type="even" r:id="rId24"/>
      <w:footerReference w:type="default" r:id="rId25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32" w:rsidRDefault="00630532">
      <w:r>
        <w:separator/>
      </w:r>
    </w:p>
  </w:endnote>
  <w:endnote w:type="continuationSeparator" w:id="0">
    <w:p w:rsidR="00630532" w:rsidRDefault="00630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4199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94199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32" w:rsidRDefault="00630532">
      <w:r>
        <w:separator/>
      </w:r>
    </w:p>
  </w:footnote>
  <w:footnote w:type="continuationSeparator" w:id="0">
    <w:p w:rsidR="00630532" w:rsidRDefault="00630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63053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5FB4"/>
    <w:multiLevelType w:val="multilevel"/>
    <w:tmpl w:val="7BD6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26B96"/>
    <w:multiLevelType w:val="hybridMultilevel"/>
    <w:tmpl w:val="2B5E03D2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53282"/>
    <w:multiLevelType w:val="multilevel"/>
    <w:tmpl w:val="C7DA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5606E8"/>
    <w:multiLevelType w:val="multilevel"/>
    <w:tmpl w:val="49FE1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B777B"/>
    <w:multiLevelType w:val="multilevel"/>
    <w:tmpl w:val="D9BE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5E6B61"/>
    <w:multiLevelType w:val="multilevel"/>
    <w:tmpl w:val="8D0C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BC38DF"/>
    <w:multiLevelType w:val="multilevel"/>
    <w:tmpl w:val="E04E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E2753"/>
    <w:multiLevelType w:val="multilevel"/>
    <w:tmpl w:val="8BFA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287C2F"/>
    <w:multiLevelType w:val="multilevel"/>
    <w:tmpl w:val="E9702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F33C87"/>
    <w:multiLevelType w:val="multilevel"/>
    <w:tmpl w:val="7060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5B522D"/>
    <w:multiLevelType w:val="multilevel"/>
    <w:tmpl w:val="982E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424FE"/>
    <w:multiLevelType w:val="multilevel"/>
    <w:tmpl w:val="C34E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FD5998"/>
    <w:multiLevelType w:val="multilevel"/>
    <w:tmpl w:val="DBBC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A91F6A"/>
    <w:multiLevelType w:val="multilevel"/>
    <w:tmpl w:val="A2D4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4E67928"/>
    <w:multiLevelType w:val="multilevel"/>
    <w:tmpl w:val="A262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936298"/>
    <w:multiLevelType w:val="multilevel"/>
    <w:tmpl w:val="7F9A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2F2A6B"/>
    <w:multiLevelType w:val="multilevel"/>
    <w:tmpl w:val="2362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0C2A77"/>
    <w:multiLevelType w:val="multilevel"/>
    <w:tmpl w:val="B1EC6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2"/>
  </w:num>
  <w:num w:numId="4">
    <w:abstractNumId w:val="6"/>
  </w:num>
  <w:num w:numId="5">
    <w:abstractNumId w:val="0"/>
  </w:num>
  <w:num w:numId="6">
    <w:abstractNumId w:val="11"/>
  </w:num>
  <w:num w:numId="7">
    <w:abstractNumId w:val="17"/>
  </w:num>
  <w:num w:numId="8">
    <w:abstractNumId w:val="3"/>
  </w:num>
  <w:num w:numId="9">
    <w:abstractNumId w:val="9"/>
  </w:num>
  <w:num w:numId="10">
    <w:abstractNumId w:val="13"/>
  </w:num>
  <w:num w:numId="11">
    <w:abstractNumId w:val="5"/>
  </w:num>
  <w:num w:numId="12">
    <w:abstractNumId w:val="15"/>
  </w:num>
  <w:num w:numId="13">
    <w:abstractNumId w:val="4"/>
  </w:num>
  <w:num w:numId="14">
    <w:abstractNumId w:val="7"/>
  </w:num>
  <w:num w:numId="15">
    <w:abstractNumId w:val="8"/>
  </w:num>
  <w:num w:numId="16">
    <w:abstractNumId w:val="16"/>
  </w:num>
  <w:num w:numId="17">
    <w:abstractNumId w:val="12"/>
  </w:num>
  <w:num w:numId="18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1697A"/>
    <w:rsid w:val="00036474"/>
    <w:rsid w:val="00045FC6"/>
    <w:rsid w:val="00046074"/>
    <w:rsid w:val="000702FC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1029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D1079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524362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532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3585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500F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1994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73CF6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26E85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03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81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62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37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2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687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32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3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12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735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0856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85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3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07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5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2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85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4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2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0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9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7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3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02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737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72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3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13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0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077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7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3601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1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77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4860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32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530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94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6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52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3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6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516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0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3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8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0480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4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8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7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2720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1923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9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8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44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67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4521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38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9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8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3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497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56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22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1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9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75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5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4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22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049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7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2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924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9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2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5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691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24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73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8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9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0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380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94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4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Windmolen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weede_Wereldoorlo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limmen_(Limburg)" TargetMode="External"/><Relationship Id="rId17" Type="http://schemas.openxmlformats.org/officeDocument/2006/relationships/hyperlink" Target="http://nl.wikipedia.org/wiki/Lintbebouwing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lkenburg_(Limburg)" TargetMode="External"/><Relationship Id="rId20" Type="http://schemas.openxmlformats.org/officeDocument/2006/relationships/hyperlink" Target="http://nl.wikipedia.org/wiki/194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k_(Limburg)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0_52_49_N_5_52_26_E_type:city_zoom:15_region:NL&amp;pagename=Overheek" TargetMode="External"/><Relationship Id="rId19" Type="http://schemas.openxmlformats.org/officeDocument/2006/relationships/hyperlink" Target="http://nl.wikipedia.org/wiki/27_decemb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oerendaal_(gemeente)" TargetMode="External"/><Relationship Id="rId22" Type="http://schemas.openxmlformats.org/officeDocument/2006/relationships/hyperlink" Target="http://nl.wikipedia.org/wiki/1966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1785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2011-07-06T20:22:00Z</dcterms:created>
  <dcterms:modified xsi:type="dcterms:W3CDTF">2011-07-27T19:49:00Z</dcterms:modified>
</cp:coreProperties>
</file>