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58" w:rsidRPr="00AB5658" w:rsidRDefault="00AB5658" w:rsidP="00AB5658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AB565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Nunhem</w:t>
      </w:r>
      <w:proofErr w:type="spellEnd"/>
      <w:r w:rsidRPr="00AB565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(LB)</w:t>
      </w:r>
      <w:r w:rsidRPr="00AB565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B565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B565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B565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AB5658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2502CA37" wp14:editId="77146B48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B5658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15' NB, 5° 58' OL</w:t>
        </w:r>
      </w:hyperlink>
    </w:p>
    <w:p w:rsidR="003A0338" w:rsidRDefault="00AB5658" w:rsidP="003A0338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3A0338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Nunhem</w:t>
      </w:r>
      <w:proofErr w:type="spellEnd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(uitgesproken als </w:t>
      </w:r>
      <w:proofErr w:type="spellStart"/>
      <w:r w:rsidRPr="003A0338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Nunem</w:t>
      </w:r>
      <w:proofErr w:type="spellEnd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</w:t>
      </w:r>
      <w:hyperlink r:id="rId11" w:tooltip="Kerkdorp (nederzetting)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kerkdorp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2" w:tooltip="Nederland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provincie </w:t>
      </w:r>
      <w:hyperlink r:id="rId13" w:tooltip="Limburg (Nederland)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valt onder de gemeente </w:t>
      </w:r>
      <w:hyperlink r:id="rId14" w:tooltip="Leudal (gemeente)" w:history="1">
        <w:proofErr w:type="spellStart"/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Leudal</w:t>
        </w:r>
        <w:proofErr w:type="spellEnd"/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AB5658" w:rsidRPr="003A0338" w:rsidRDefault="00AB5658" w:rsidP="003A0338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 2007 behoorde het bij de gemeente </w:t>
      </w:r>
      <w:hyperlink r:id="rId15" w:tooltip="Haelen (gemeente)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Haelen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nadat het tot 1942 een zelfstandige </w:t>
      </w:r>
      <w:hyperlink r:id="rId16" w:tooltip="Nederlandse gemeente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geweest.</w:t>
      </w:r>
    </w:p>
    <w:p w:rsidR="003A0338" w:rsidRPr="003A0338" w:rsidRDefault="00AB5658" w:rsidP="003A0338">
      <w:pPr>
        <w:pStyle w:val="Lijstalinea"/>
        <w:numPr>
          <w:ilvl w:val="0"/>
          <w:numId w:val="38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parochiekerk van de </w:t>
      </w:r>
      <w:hyperlink r:id="rId17" w:tooltip="Servatius van Maastricht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H. </w:t>
        </w:r>
        <w:proofErr w:type="spellStart"/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Servatius</w:t>
        </w:r>
        <w:proofErr w:type="spellEnd"/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van Maastricht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dorp dateert van </w:t>
      </w:r>
      <w:hyperlink r:id="rId18" w:tooltip="1893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1893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hoewel de toren uit de </w:t>
      </w:r>
      <w:hyperlink r:id="rId19" w:tooltip="Twaalfde eeuw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12e eeuw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stamt. </w:t>
      </w:r>
    </w:p>
    <w:p w:rsidR="003A0338" w:rsidRPr="003A0338" w:rsidRDefault="00AB5658" w:rsidP="003A0338">
      <w:pPr>
        <w:pStyle w:val="Lijstalinea"/>
        <w:numPr>
          <w:ilvl w:val="0"/>
          <w:numId w:val="38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Elk jaar wordt in </w:t>
      </w:r>
      <w:proofErr w:type="spellStart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Nunhem</w:t>
      </w:r>
      <w:proofErr w:type="spellEnd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een </w:t>
      </w:r>
      <w:hyperlink r:id="rId20" w:tooltip="Processie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processie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ter </w:t>
      </w:r>
      <w:proofErr w:type="spellStart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ere</w:t>
      </w:r>
      <w:proofErr w:type="spellEnd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St. Servaas (</w:t>
      </w:r>
      <w:proofErr w:type="spellStart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Servatius</w:t>
      </w:r>
      <w:proofErr w:type="spellEnd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gehouden. </w:t>
      </w:r>
    </w:p>
    <w:p w:rsidR="003A0338" w:rsidRPr="003A0338" w:rsidRDefault="00AB5658" w:rsidP="003A0338">
      <w:pPr>
        <w:pStyle w:val="Lijstalinea"/>
        <w:numPr>
          <w:ilvl w:val="0"/>
          <w:numId w:val="38"/>
        </w:numPr>
        <w:spacing w:before="120" w:after="120"/>
        <w:contextualSpacing w:val="0"/>
        <w:rPr>
          <w:b/>
          <w:bCs/>
          <w:sz w:val="36"/>
          <w:szCs w:val="36"/>
          <w:lang w:val="nl-NL"/>
        </w:rPr>
      </w:pPr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Buiten het dorp ligt een aparte kapel ter </w:t>
      </w:r>
      <w:proofErr w:type="spellStart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ere</w:t>
      </w:r>
      <w:proofErr w:type="spellEnd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deze </w:t>
      </w:r>
      <w:hyperlink r:id="rId21" w:tooltip="Heilige (christendom)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heilige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Verder vindt men in het dorp aan voorzieningen </w:t>
      </w:r>
      <w:hyperlink r:id="rId22" w:tooltip="Café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cafés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een enkele winkel, alsmede een camping.</w:t>
      </w:r>
    </w:p>
    <w:p w:rsidR="00AB5658" w:rsidRPr="003A0338" w:rsidRDefault="00AB5658" w:rsidP="003A0338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color w:val="000000" w:themeColor="text1"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3A0338">
        <w:rPr>
          <w:rFonts w:ascii="Comic Sans MS" w:hAnsi="Comic Sans MS"/>
          <w:b/>
          <w:bCs/>
          <w:color w:val="000000" w:themeColor="text1"/>
          <w:sz w:val="24"/>
          <w:szCs w:val="36"/>
          <w:bdr w:val="single" w:sz="4" w:space="0" w:color="auto"/>
          <w:shd w:val="clear" w:color="auto" w:fill="FFFF00"/>
          <w:lang w:val="nl-NL"/>
        </w:rPr>
        <w:t>De fanfare</w:t>
      </w:r>
    </w:p>
    <w:p w:rsidR="003A0338" w:rsidRPr="003A0338" w:rsidRDefault="00AB5658" w:rsidP="003A0338">
      <w:pPr>
        <w:pStyle w:val="Lijstalinea"/>
        <w:numPr>
          <w:ilvl w:val="0"/>
          <w:numId w:val="3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Nadat in 2005 het Limburgs Kampioenschap in de vijfde divisie binnengehaald werd door </w:t>
      </w:r>
      <w:proofErr w:type="spellStart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Nunhem</w:t>
      </w:r>
      <w:proofErr w:type="spellEnd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, ha</w:t>
      </w:r>
      <w:bookmarkStart w:id="0" w:name="_GoBack"/>
      <w:bookmarkEnd w:id="0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alde de fanfare van </w:t>
      </w:r>
      <w:proofErr w:type="spellStart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Nunhem</w:t>
      </w:r>
      <w:proofErr w:type="spellEnd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ook het Nederlands kampioenschap binnen in dezelfde divisie. </w:t>
      </w:r>
    </w:p>
    <w:p w:rsidR="003A0338" w:rsidRPr="003A0338" w:rsidRDefault="00AB5658" w:rsidP="003A0338">
      <w:pPr>
        <w:pStyle w:val="Lijstalinea"/>
        <w:numPr>
          <w:ilvl w:val="0"/>
          <w:numId w:val="3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Hetzelfde overkwam de fanfare van </w:t>
      </w:r>
      <w:hyperlink r:id="rId23" w:tooltip="Buggenum" w:history="1">
        <w:proofErr w:type="spellStart"/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Buggenum</w:t>
        </w:r>
        <w:proofErr w:type="spellEnd"/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dat in dezelfde gemeente ligt.</w:t>
      </w:r>
    </w:p>
    <w:p w:rsidR="00AB5658" w:rsidRPr="003A0338" w:rsidRDefault="00AB5658" w:rsidP="003A0338">
      <w:pPr>
        <w:pStyle w:val="Lijstalinea"/>
        <w:numPr>
          <w:ilvl w:val="0"/>
          <w:numId w:val="3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Zij werden alleen in een andere divisie kampioen.</w:t>
      </w:r>
    </w:p>
    <w:p w:rsidR="00AB5658" w:rsidRPr="003A0338" w:rsidRDefault="00AB5658" w:rsidP="003A0338">
      <w:pPr>
        <w:spacing w:before="100" w:beforeAutospacing="1" w:after="100" w:afterAutospacing="1"/>
        <w:outlineLvl w:val="1"/>
        <w:rPr>
          <w:rFonts w:ascii="Comic Sans MS" w:hAnsi="Comic Sans MS"/>
          <w:b/>
          <w:bCs/>
          <w:color w:val="000000" w:themeColor="text1"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3A0338">
        <w:rPr>
          <w:rFonts w:ascii="Comic Sans MS" w:hAnsi="Comic Sans MS"/>
          <w:b/>
          <w:bCs/>
          <w:color w:val="000000" w:themeColor="text1"/>
          <w:sz w:val="24"/>
          <w:szCs w:val="36"/>
          <w:bdr w:val="single" w:sz="4" w:space="0" w:color="auto"/>
          <w:shd w:val="clear" w:color="auto" w:fill="FFFF00"/>
          <w:lang w:val="nl-NL"/>
        </w:rPr>
        <w:t>Leukste dorp van Limburg</w:t>
      </w:r>
    </w:p>
    <w:p w:rsidR="003A0338" w:rsidRPr="003A0338" w:rsidRDefault="00AB5658" w:rsidP="003A0338">
      <w:pPr>
        <w:pStyle w:val="Lijstalinea"/>
        <w:numPr>
          <w:ilvl w:val="0"/>
          <w:numId w:val="4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22 mei 2009 werd </w:t>
      </w:r>
      <w:proofErr w:type="spellStart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Nunhem</w:t>
      </w:r>
      <w:proofErr w:type="spellEnd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uitgeroepen tot het 'Leukste dorp van Limburg'. </w:t>
      </w:r>
    </w:p>
    <w:p w:rsidR="003A0338" w:rsidRPr="003A0338" w:rsidRDefault="00AB5658" w:rsidP="003A0338">
      <w:pPr>
        <w:pStyle w:val="Lijstalinea"/>
        <w:numPr>
          <w:ilvl w:val="0"/>
          <w:numId w:val="4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Nunhem</w:t>
      </w:r>
      <w:proofErr w:type="spellEnd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versloeg 174 andere dorpen in de wedstrijd welke gevolgd kon worden op </w:t>
      </w:r>
      <w:hyperlink r:id="rId24" w:tooltip="L1 (omroep)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L1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Televisie. </w:t>
      </w:r>
    </w:p>
    <w:p w:rsidR="00AB5658" w:rsidRPr="003A0338" w:rsidRDefault="00AB5658" w:rsidP="003A0338">
      <w:pPr>
        <w:pStyle w:val="Lijstalinea"/>
        <w:numPr>
          <w:ilvl w:val="0"/>
          <w:numId w:val="40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Mensen konden via internet hun stem uitbrengen op het dorp dat zij het leukste vonden. </w:t>
      </w:r>
      <w:proofErr w:type="spellStart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Nunhem</w:t>
      </w:r>
      <w:proofErr w:type="spellEnd"/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won met 3677 stemmen, tweede in de competitie werd </w:t>
      </w:r>
      <w:hyperlink r:id="rId25" w:tooltip="Baarlo (Limburg)" w:history="1">
        <w:r w:rsidRPr="003A033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Baarlo</w:t>
        </w:r>
      </w:hyperlink>
      <w:r w:rsidRPr="003A0338">
        <w:rPr>
          <w:rFonts w:ascii="Comic Sans MS" w:hAnsi="Comic Sans MS"/>
          <w:color w:val="000000" w:themeColor="text1"/>
          <w:sz w:val="24"/>
          <w:szCs w:val="24"/>
          <w:lang w:val="nl-NL"/>
        </w:rPr>
        <w:t>, dit dorp kreeg 3458 stemmen.</w:t>
      </w:r>
    </w:p>
    <w:p w:rsidR="00677863" w:rsidRPr="003A0338" w:rsidRDefault="00677863" w:rsidP="003A0338">
      <w:pPr>
        <w:rPr>
          <w:color w:val="000000" w:themeColor="text1"/>
        </w:rPr>
      </w:pPr>
    </w:p>
    <w:sectPr w:rsidR="00677863" w:rsidRPr="003A0338" w:rsidSect="003D6C7A">
      <w:headerReference w:type="default" r:id="rId26"/>
      <w:footerReference w:type="even" r:id="rId27"/>
      <w:footerReference w:type="defaul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033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A033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A033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AC2"/>
    <w:multiLevelType w:val="hybridMultilevel"/>
    <w:tmpl w:val="8342FC60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85932"/>
    <w:multiLevelType w:val="hybridMultilevel"/>
    <w:tmpl w:val="53F69C78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83386"/>
    <w:multiLevelType w:val="multilevel"/>
    <w:tmpl w:val="967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81E83"/>
    <w:multiLevelType w:val="multilevel"/>
    <w:tmpl w:val="863C1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57A20"/>
    <w:multiLevelType w:val="multilevel"/>
    <w:tmpl w:val="C6B0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375E96"/>
    <w:multiLevelType w:val="hybridMultilevel"/>
    <w:tmpl w:val="DC8C6A7A"/>
    <w:lvl w:ilvl="0" w:tplc="90B4BE5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813E04"/>
    <w:multiLevelType w:val="multilevel"/>
    <w:tmpl w:val="C06C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D3D11"/>
    <w:multiLevelType w:val="multilevel"/>
    <w:tmpl w:val="C982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D1AB4"/>
    <w:multiLevelType w:val="multilevel"/>
    <w:tmpl w:val="47BC8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F94781"/>
    <w:multiLevelType w:val="multilevel"/>
    <w:tmpl w:val="A2F4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AC7F5E"/>
    <w:multiLevelType w:val="multilevel"/>
    <w:tmpl w:val="1BCA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2175CA"/>
    <w:multiLevelType w:val="multilevel"/>
    <w:tmpl w:val="32EC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C958E2"/>
    <w:multiLevelType w:val="hybridMultilevel"/>
    <w:tmpl w:val="57560640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835FD"/>
    <w:multiLevelType w:val="multilevel"/>
    <w:tmpl w:val="F136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8A1EBC"/>
    <w:multiLevelType w:val="multilevel"/>
    <w:tmpl w:val="7392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B30B60"/>
    <w:multiLevelType w:val="hybridMultilevel"/>
    <w:tmpl w:val="160406BC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EE2808"/>
    <w:multiLevelType w:val="multilevel"/>
    <w:tmpl w:val="070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43338B"/>
    <w:multiLevelType w:val="hybridMultilevel"/>
    <w:tmpl w:val="37BEDD3C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5F0824"/>
    <w:multiLevelType w:val="multilevel"/>
    <w:tmpl w:val="E7FE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EB1A74"/>
    <w:multiLevelType w:val="hybridMultilevel"/>
    <w:tmpl w:val="3E80040A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0A3F91"/>
    <w:multiLevelType w:val="hybridMultilevel"/>
    <w:tmpl w:val="B3B006EA"/>
    <w:lvl w:ilvl="0" w:tplc="8A5A279C">
      <w:start w:val="1"/>
      <w:numFmt w:val="bullet"/>
      <w:lvlRestart w:val="0"/>
      <w:lvlText w:val=""/>
      <w:lvlJc w:val="left"/>
      <w:pPr>
        <w:ind w:left="1077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953C0D"/>
    <w:multiLevelType w:val="multilevel"/>
    <w:tmpl w:val="1476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697C28"/>
    <w:multiLevelType w:val="hybridMultilevel"/>
    <w:tmpl w:val="C8504FC0"/>
    <w:lvl w:ilvl="0" w:tplc="8A5A279C">
      <w:start w:val="1"/>
      <w:numFmt w:val="bullet"/>
      <w:lvlRestart w:val="0"/>
      <w:lvlText w:val=""/>
      <w:lvlJc w:val="left"/>
      <w:pPr>
        <w:ind w:left="1077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21"/>
  </w:num>
  <w:num w:numId="5">
    <w:abstractNumId w:val="17"/>
  </w:num>
  <w:num w:numId="6">
    <w:abstractNumId w:val="4"/>
  </w:num>
  <w:num w:numId="7">
    <w:abstractNumId w:val="36"/>
  </w:num>
  <w:num w:numId="8">
    <w:abstractNumId w:val="8"/>
  </w:num>
  <w:num w:numId="9">
    <w:abstractNumId w:val="9"/>
  </w:num>
  <w:num w:numId="10">
    <w:abstractNumId w:val="28"/>
  </w:num>
  <w:num w:numId="11">
    <w:abstractNumId w:val="5"/>
  </w:num>
  <w:num w:numId="12">
    <w:abstractNumId w:val="30"/>
  </w:num>
  <w:num w:numId="13">
    <w:abstractNumId w:val="34"/>
  </w:num>
  <w:num w:numId="14">
    <w:abstractNumId w:val="23"/>
  </w:num>
  <w:num w:numId="15">
    <w:abstractNumId w:val="19"/>
  </w:num>
  <w:num w:numId="16">
    <w:abstractNumId w:val="6"/>
  </w:num>
  <w:num w:numId="17">
    <w:abstractNumId w:val="37"/>
  </w:num>
  <w:num w:numId="18">
    <w:abstractNumId w:val="26"/>
  </w:num>
  <w:num w:numId="19">
    <w:abstractNumId w:val="32"/>
  </w:num>
  <w:num w:numId="20">
    <w:abstractNumId w:val="15"/>
  </w:num>
  <w:num w:numId="21">
    <w:abstractNumId w:val="25"/>
  </w:num>
  <w:num w:numId="22">
    <w:abstractNumId w:val="13"/>
  </w:num>
  <w:num w:numId="23">
    <w:abstractNumId w:val="29"/>
  </w:num>
  <w:num w:numId="24">
    <w:abstractNumId w:val="16"/>
  </w:num>
  <w:num w:numId="25">
    <w:abstractNumId w:val="20"/>
  </w:num>
  <w:num w:numId="26">
    <w:abstractNumId w:val="10"/>
  </w:num>
  <w:num w:numId="27">
    <w:abstractNumId w:val="7"/>
  </w:num>
  <w:num w:numId="28">
    <w:abstractNumId w:val="3"/>
  </w:num>
  <w:num w:numId="29">
    <w:abstractNumId w:val="14"/>
  </w:num>
  <w:num w:numId="30">
    <w:abstractNumId w:val="38"/>
  </w:num>
  <w:num w:numId="31">
    <w:abstractNumId w:val="18"/>
  </w:num>
  <w:num w:numId="32">
    <w:abstractNumId w:val="33"/>
  </w:num>
  <w:num w:numId="33">
    <w:abstractNumId w:val="0"/>
  </w:num>
  <w:num w:numId="34">
    <w:abstractNumId w:val="27"/>
  </w:num>
  <w:num w:numId="35">
    <w:abstractNumId w:val="39"/>
  </w:num>
  <w:num w:numId="36">
    <w:abstractNumId w:val="2"/>
  </w:num>
  <w:num w:numId="37">
    <w:abstractNumId w:val="35"/>
  </w:num>
  <w:num w:numId="38">
    <w:abstractNumId w:val="11"/>
  </w:num>
  <w:num w:numId="39">
    <w:abstractNumId w:val="24"/>
  </w:num>
  <w:num w:numId="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338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B5658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3A0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3A0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0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882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60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88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1893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ilige_(christendom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Servatius_van_Maastricht" TargetMode="External"/><Relationship Id="rId25" Type="http://schemas.openxmlformats.org/officeDocument/2006/relationships/hyperlink" Target="http://nl.wikipedia.org/wiki/Baarlo_(Limburg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se_gemeente" TargetMode="External"/><Relationship Id="rId20" Type="http://schemas.openxmlformats.org/officeDocument/2006/relationships/hyperlink" Target="http://nl.wikipedia.org/wiki/Processi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24" Type="http://schemas.openxmlformats.org/officeDocument/2006/relationships/hyperlink" Target="http://nl.wikipedia.org/wiki/L1_(omroep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elen_(gemeente)" TargetMode="External"/><Relationship Id="rId23" Type="http://schemas.openxmlformats.org/officeDocument/2006/relationships/hyperlink" Target="http://nl.wikipedia.org/wiki/Buggenu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4_41_N_5_57_40_E_type:city_zoom:15_region:NL&amp;pagename=Nunhem" TargetMode="External"/><Relationship Id="rId19" Type="http://schemas.openxmlformats.org/officeDocument/2006/relationships/hyperlink" Target="http://nl.wikipedia.org/wiki/Twaalfde_eeu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udal_(gemeente)" TargetMode="External"/><Relationship Id="rId22" Type="http://schemas.openxmlformats.org/officeDocument/2006/relationships/hyperlink" Target="http://nl.wikipedia.org/wiki/Caf%C3%A9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2679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2011-07-06T07:36:00Z</dcterms:created>
  <dcterms:modified xsi:type="dcterms:W3CDTF">2011-07-27T19:10:00Z</dcterms:modified>
</cp:coreProperties>
</file>