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6F" w:rsidRPr="00F02476" w:rsidRDefault="00B6146F" w:rsidP="00B6146F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F0247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Neerbeek (LB)</w:t>
      </w:r>
      <w:r w:rsidRPr="00F0247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0247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0247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0247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0247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F0247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0247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0247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9FF5DDE" wp14:editId="74C0D5BA">
            <wp:extent cx="222885" cy="222885"/>
            <wp:effectExtent l="0" t="0" r="5715" b="5715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0247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57' NB, 5° 49' OL</w:t>
        </w:r>
      </w:hyperlink>
    </w:p>
    <w:p w:rsid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bCs/>
          <w:color w:val="000000" w:themeColor="text1"/>
        </w:rPr>
        <w:t>Neerbeek</w:t>
      </w:r>
      <w:r w:rsidRPr="00F02476">
        <w:rPr>
          <w:rFonts w:ascii="Comic Sans MS" w:hAnsi="Comic Sans MS"/>
          <w:color w:val="000000" w:themeColor="text1"/>
        </w:rPr>
        <w:t xml:space="preserve"> (</w:t>
      </w:r>
      <w:r w:rsidRPr="00F02476">
        <w:rPr>
          <w:rFonts w:ascii="Comic Sans MS" w:hAnsi="Comic Sans MS"/>
          <w:iCs/>
          <w:color w:val="000000" w:themeColor="text1"/>
        </w:rPr>
        <w:t>Nirbik</w:t>
      </w:r>
      <w:r w:rsidRPr="00F02476">
        <w:rPr>
          <w:rFonts w:ascii="Comic Sans MS" w:hAnsi="Comic Sans MS"/>
          <w:color w:val="000000" w:themeColor="text1"/>
        </w:rPr>
        <w:t xml:space="preserve">, in plaatselijk dialect) is een </w:t>
      </w:r>
      <w:hyperlink r:id="rId11" w:tooltip="Dorp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F02476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F02476">
        <w:rPr>
          <w:rFonts w:ascii="Comic Sans MS" w:hAnsi="Comic Sans MS"/>
          <w:color w:val="000000" w:themeColor="text1"/>
        </w:rPr>
        <w:t xml:space="preserve"> </w:t>
      </w:r>
      <w:hyperlink r:id="rId13" w:tooltip="Beek (gemeente)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F02476">
        <w:rPr>
          <w:rFonts w:ascii="Comic Sans MS" w:hAnsi="Comic Sans MS"/>
          <w:color w:val="000000" w:themeColor="text1"/>
        </w:rPr>
        <w:t xml:space="preserve">, in de Nederlandse </w:t>
      </w:r>
      <w:hyperlink r:id="rId14" w:tooltip="Nederlandse provincies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F02476">
        <w:rPr>
          <w:rFonts w:ascii="Comic Sans MS" w:hAnsi="Comic Sans MS"/>
          <w:color w:val="000000" w:themeColor="text1"/>
        </w:rPr>
        <w:t xml:space="preserve"> </w:t>
      </w:r>
      <w:hyperlink r:id="rId15" w:tooltip="Limburg (Nederland)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F02476">
        <w:rPr>
          <w:rFonts w:ascii="Comic Sans MS" w:hAnsi="Comic Sans MS"/>
          <w:color w:val="000000" w:themeColor="text1"/>
        </w:rPr>
        <w:t xml:space="preserve">. </w:t>
      </w:r>
    </w:p>
    <w:p w:rsid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 xml:space="preserve">Het dorp kent zo'n 2500 inwoners. </w:t>
      </w:r>
    </w:p>
    <w:p w:rsidR="00B6146F" w:rsidRP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>De naam kan worden verklaard uit de ligging die neer- of stroomafwaarts is aan de Keutelbeek t.o.v. Beek.</w:t>
      </w:r>
    </w:p>
    <w:p w:rsid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 xml:space="preserve">Oorspronkelijk sprak men van een kerkdorp Staats-Neerbeek en het gehucht </w:t>
      </w:r>
      <w:hyperlink r:id="rId16" w:tooltip="Spaans Neerbeek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Spaans-Neerbeek</w:t>
        </w:r>
      </w:hyperlink>
      <w:r w:rsidRPr="00F02476">
        <w:rPr>
          <w:rFonts w:ascii="Comic Sans MS" w:hAnsi="Comic Sans MS"/>
          <w:color w:val="000000" w:themeColor="text1"/>
        </w:rPr>
        <w:t xml:space="preserve">. </w:t>
      </w:r>
    </w:p>
    <w:p w:rsid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 xml:space="preserve">De scheiding van de twee gebieden kwam tot stand bij het Partage Traktaat in 1661. </w:t>
      </w:r>
    </w:p>
    <w:p w:rsid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 xml:space="preserve">In 1715 werden de Spaanse Nederlanden, als gevolg van de Spaanse Successieoorlog, Oostenrijks gebied. </w:t>
      </w:r>
    </w:p>
    <w:p w:rsidR="00B6146F" w:rsidRP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>Spaans Neerbeek viel kort na 1965 ten prooi aan de stadsuitbreiding van Geleen.</w:t>
      </w:r>
    </w:p>
    <w:p w:rsid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 xml:space="preserve">Neerbeek ligt centraal in Zuid-Limburg aan de </w:t>
      </w:r>
      <w:hyperlink r:id="rId17" w:tooltip="Rijksweg 76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autosnelweg A76</w:t>
        </w:r>
      </w:hyperlink>
      <w:r w:rsidRPr="00F02476">
        <w:rPr>
          <w:rFonts w:ascii="Comic Sans MS" w:hAnsi="Comic Sans MS"/>
          <w:color w:val="000000" w:themeColor="text1"/>
        </w:rPr>
        <w:t xml:space="preserve"> bij </w:t>
      </w:r>
      <w:hyperlink r:id="rId18" w:tooltip="Geleen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</w:hyperlink>
      <w:r w:rsidRPr="00F02476">
        <w:rPr>
          <w:rFonts w:ascii="Comic Sans MS" w:hAnsi="Comic Sans MS"/>
          <w:color w:val="000000" w:themeColor="text1"/>
        </w:rPr>
        <w:t xml:space="preserve">. </w:t>
      </w:r>
    </w:p>
    <w:p w:rsid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 xml:space="preserve">De Prins Mauristslaan - Rijksweg-Zuid is de voornaamste verbinding tussen Geleen en Neerbeek. </w:t>
      </w:r>
    </w:p>
    <w:p w:rsidR="00B6146F" w:rsidRP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>Als gevolg van de geografische ligging maakt Neerbeek meer gebruik van de voorzieningen van Geleen dan van die van Beek.</w:t>
      </w:r>
    </w:p>
    <w:p w:rsidR="00B6146F" w:rsidRP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 xml:space="preserve">De kerk in het dorp, de </w:t>
      </w:r>
      <w:hyperlink r:id="rId19" w:tooltip="Sint-Callistuskerk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Sint-Callistuskerk</w:t>
        </w:r>
      </w:hyperlink>
      <w:r w:rsidRPr="00F02476">
        <w:rPr>
          <w:rFonts w:ascii="Comic Sans MS" w:hAnsi="Comic Sans MS"/>
          <w:color w:val="000000" w:themeColor="text1"/>
        </w:rPr>
        <w:t xml:space="preserve"> uit 1932-1933, werd ontworpen door architect </w:t>
      </w:r>
      <w:hyperlink r:id="rId20" w:tooltip="A.J. Kropholler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A.J. Kropholler</w:t>
        </w:r>
      </w:hyperlink>
      <w:r w:rsidRPr="00F02476">
        <w:rPr>
          <w:rFonts w:ascii="Comic Sans MS" w:hAnsi="Comic Sans MS"/>
          <w:color w:val="000000" w:themeColor="text1"/>
        </w:rPr>
        <w:t>.</w:t>
      </w:r>
    </w:p>
    <w:p w:rsid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 xml:space="preserve">Neerbeek werd tijdens de </w:t>
      </w:r>
      <w:hyperlink r:id="rId21" w:tooltip="Tweede Wereldoorlog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F02476">
        <w:rPr>
          <w:rFonts w:ascii="Comic Sans MS" w:hAnsi="Comic Sans MS"/>
          <w:color w:val="000000" w:themeColor="text1"/>
        </w:rPr>
        <w:t xml:space="preserve"> op </w:t>
      </w:r>
      <w:hyperlink r:id="rId22" w:tooltip="17 september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17 september</w:t>
        </w:r>
      </w:hyperlink>
      <w:r w:rsidRPr="00F02476">
        <w:rPr>
          <w:rFonts w:ascii="Comic Sans MS" w:hAnsi="Comic Sans MS"/>
          <w:color w:val="000000" w:themeColor="text1"/>
        </w:rPr>
        <w:t xml:space="preserve"> </w:t>
      </w:r>
      <w:hyperlink r:id="rId23" w:tooltip="1944" w:history="1">
        <w:r w:rsidRPr="00F02476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F02476">
        <w:rPr>
          <w:rFonts w:ascii="Comic Sans MS" w:hAnsi="Comic Sans MS"/>
          <w:color w:val="000000" w:themeColor="text1"/>
        </w:rPr>
        <w:t xml:space="preserve"> bevrijd en heeft een eigen bevrijdingsmonument aan de Aldenhofstraat. </w:t>
      </w:r>
    </w:p>
    <w:p w:rsidR="00B6146F" w:rsidRPr="00F02476" w:rsidRDefault="00B6146F" w:rsidP="00F02476">
      <w:pPr>
        <w:pStyle w:val="Normaalweb"/>
        <w:numPr>
          <w:ilvl w:val="0"/>
          <w:numId w:val="3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F02476">
        <w:rPr>
          <w:rFonts w:ascii="Comic Sans MS" w:hAnsi="Comic Sans MS"/>
          <w:color w:val="000000" w:themeColor="text1"/>
        </w:rPr>
        <w:t>In Neerbeek is een brede school (De Bron), een voetbalveld en voorzieningen als cafés en een restaurant.</w:t>
      </w:r>
    </w:p>
    <w:p w:rsidR="00677863" w:rsidRPr="00F02476" w:rsidRDefault="00677863" w:rsidP="00F02476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F02476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0247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0247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0247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D47"/>
    <w:multiLevelType w:val="multilevel"/>
    <w:tmpl w:val="2648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314D6"/>
    <w:multiLevelType w:val="multilevel"/>
    <w:tmpl w:val="3022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E6825"/>
    <w:multiLevelType w:val="multilevel"/>
    <w:tmpl w:val="4F5CD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7A6A14"/>
    <w:multiLevelType w:val="multilevel"/>
    <w:tmpl w:val="B52C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5746F"/>
    <w:multiLevelType w:val="multilevel"/>
    <w:tmpl w:val="1FC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7467D1"/>
    <w:multiLevelType w:val="multilevel"/>
    <w:tmpl w:val="FAE83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B648BB"/>
    <w:multiLevelType w:val="multilevel"/>
    <w:tmpl w:val="D73E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052C67"/>
    <w:multiLevelType w:val="multilevel"/>
    <w:tmpl w:val="73D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22220B"/>
    <w:multiLevelType w:val="multilevel"/>
    <w:tmpl w:val="559CD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C9742E"/>
    <w:multiLevelType w:val="hybridMultilevel"/>
    <w:tmpl w:val="B56472E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8F1E71"/>
    <w:multiLevelType w:val="multilevel"/>
    <w:tmpl w:val="0B3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491D99"/>
    <w:multiLevelType w:val="multilevel"/>
    <w:tmpl w:val="73588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9C50D8"/>
    <w:multiLevelType w:val="multilevel"/>
    <w:tmpl w:val="8D86F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8B6D86"/>
    <w:multiLevelType w:val="multilevel"/>
    <w:tmpl w:val="E5B4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9D529D"/>
    <w:multiLevelType w:val="multilevel"/>
    <w:tmpl w:val="25B2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8A4348"/>
    <w:multiLevelType w:val="multilevel"/>
    <w:tmpl w:val="E330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15"/>
  </w:num>
  <w:num w:numId="5">
    <w:abstractNumId w:val="12"/>
  </w:num>
  <w:num w:numId="6">
    <w:abstractNumId w:val="2"/>
  </w:num>
  <w:num w:numId="7">
    <w:abstractNumId w:val="31"/>
  </w:num>
  <w:num w:numId="8">
    <w:abstractNumId w:val="5"/>
  </w:num>
  <w:num w:numId="9">
    <w:abstractNumId w:val="6"/>
  </w:num>
  <w:num w:numId="10">
    <w:abstractNumId w:val="22"/>
  </w:num>
  <w:num w:numId="11">
    <w:abstractNumId w:val="3"/>
  </w:num>
  <w:num w:numId="12">
    <w:abstractNumId w:val="26"/>
  </w:num>
  <w:num w:numId="13">
    <w:abstractNumId w:val="30"/>
  </w:num>
  <w:num w:numId="14">
    <w:abstractNumId w:val="17"/>
  </w:num>
  <w:num w:numId="15">
    <w:abstractNumId w:val="13"/>
  </w:num>
  <w:num w:numId="16">
    <w:abstractNumId w:val="4"/>
  </w:num>
  <w:num w:numId="17">
    <w:abstractNumId w:val="32"/>
  </w:num>
  <w:num w:numId="18">
    <w:abstractNumId w:val="23"/>
  </w:num>
  <w:num w:numId="19">
    <w:abstractNumId w:val="20"/>
  </w:num>
  <w:num w:numId="20">
    <w:abstractNumId w:val="24"/>
  </w:num>
  <w:num w:numId="21">
    <w:abstractNumId w:val="0"/>
  </w:num>
  <w:num w:numId="22">
    <w:abstractNumId w:val="18"/>
  </w:num>
  <w:num w:numId="23">
    <w:abstractNumId w:val="28"/>
  </w:num>
  <w:num w:numId="24">
    <w:abstractNumId w:val="14"/>
  </w:num>
  <w:num w:numId="25">
    <w:abstractNumId w:val="29"/>
  </w:num>
  <w:num w:numId="26">
    <w:abstractNumId w:val="11"/>
  </w:num>
  <w:num w:numId="27">
    <w:abstractNumId w:val="19"/>
  </w:num>
  <w:num w:numId="28">
    <w:abstractNumId w:val="25"/>
  </w:num>
  <w:num w:numId="29">
    <w:abstractNumId w:val="8"/>
  </w:num>
  <w:num w:numId="30">
    <w:abstractNumId w:val="7"/>
  </w:num>
  <w:num w:numId="31">
    <w:abstractNumId w:val="10"/>
  </w:num>
  <w:num w:numId="32">
    <w:abstractNumId w:val="27"/>
  </w:num>
  <w:num w:numId="33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6146F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02476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7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66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3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573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619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066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82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ek_(gemeente)" TargetMode="External"/><Relationship Id="rId18" Type="http://schemas.openxmlformats.org/officeDocument/2006/relationships/hyperlink" Target="http://nl.wikipedia.org/wiki/Gele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weede_Wereldoorl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Rijksweg_76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aans_Neerbeek" TargetMode="External"/><Relationship Id="rId20" Type="http://schemas.openxmlformats.org/officeDocument/2006/relationships/hyperlink" Target="http://nl.wikipedia.org/wiki/A.J._Kropholl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194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7_2_N_5_48_55_E_type:city_zoom:14_region:NL&amp;pagename=Neerbeek_(dorp)" TargetMode="External"/><Relationship Id="rId19" Type="http://schemas.openxmlformats.org/officeDocument/2006/relationships/hyperlink" Target="http://nl.wikipedia.org/wiki/Sint-Callistus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hyperlink" Target="http://nl.wikipedia.org/wiki/17_september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2473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2011-07-06T07:03:00Z</dcterms:created>
  <dcterms:modified xsi:type="dcterms:W3CDTF">2011-07-27T13:49:00Z</dcterms:modified>
</cp:coreProperties>
</file>