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60" w:rsidRPr="00B9500B" w:rsidRDefault="00A51F60" w:rsidP="00A51F6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B950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Munstergeleen</w:t>
      </w:r>
      <w:proofErr w:type="spellEnd"/>
      <w:r w:rsidRPr="00B950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B950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B950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B950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950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950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950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950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9500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B9500B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068C062" wp14:editId="3DA948C4">
            <wp:extent cx="215900" cy="215900"/>
            <wp:effectExtent l="0" t="0" r="0" b="0"/>
            <wp:docPr id="1092" name="Afbeelding 109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9500B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58' NB, 5° 52' OL</w:t>
        </w:r>
      </w:hyperlink>
    </w:p>
    <w:p w:rsidR="00B9500B" w:rsidRDefault="00A51F60" w:rsidP="00B9500B">
      <w:pPr>
        <w:pStyle w:val="Normaalweb"/>
        <w:numPr>
          <w:ilvl w:val="0"/>
          <w:numId w:val="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B9500B">
        <w:rPr>
          <w:rFonts w:ascii="Comic Sans MS" w:hAnsi="Comic Sans MS"/>
          <w:bCs/>
          <w:color w:val="000000" w:themeColor="text1"/>
        </w:rPr>
        <w:t>Munstergeleen</w:t>
      </w:r>
      <w:proofErr w:type="spellEnd"/>
      <w:r w:rsidRPr="00B9500B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B9500B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B9500B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B9500B">
        <w:rPr>
          <w:rFonts w:ascii="Comic Sans MS" w:hAnsi="Comic Sans MS"/>
          <w:iCs/>
          <w:color w:val="000000" w:themeColor="text1"/>
        </w:rPr>
        <w:t>Munstergelaen</w:t>
      </w:r>
      <w:proofErr w:type="spellEnd"/>
      <w:r w:rsidRPr="00B9500B">
        <w:rPr>
          <w:rFonts w:ascii="Comic Sans MS" w:hAnsi="Comic Sans MS"/>
          <w:color w:val="000000" w:themeColor="text1"/>
        </w:rPr>
        <w:t xml:space="preserve">) is een plaats in de gemeente </w:t>
      </w:r>
      <w:hyperlink r:id="rId12" w:tooltip="Sittard-Geleen" w:history="1">
        <w:r w:rsidRPr="00B9500B">
          <w:rPr>
            <w:rStyle w:val="Hyperlink"/>
            <w:rFonts w:ascii="Comic Sans MS" w:hAnsi="Comic Sans MS"/>
            <w:color w:val="000000" w:themeColor="text1"/>
            <w:u w:val="none"/>
          </w:rPr>
          <w:t>Sittard-Geleen</w:t>
        </w:r>
      </w:hyperlink>
      <w:r w:rsidRPr="00B9500B">
        <w:rPr>
          <w:rFonts w:ascii="Comic Sans MS" w:hAnsi="Comic Sans MS"/>
          <w:color w:val="000000" w:themeColor="text1"/>
        </w:rPr>
        <w:t xml:space="preserve"> in de provincie </w:t>
      </w:r>
      <w:hyperlink r:id="rId13" w:tooltip="Limburg (Nederland)" w:history="1">
        <w:r w:rsidRPr="00B9500B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B9500B">
        <w:rPr>
          <w:rFonts w:ascii="Comic Sans MS" w:hAnsi="Comic Sans MS"/>
          <w:color w:val="000000" w:themeColor="text1"/>
        </w:rPr>
        <w:t xml:space="preserve">. </w:t>
      </w:r>
    </w:p>
    <w:p w:rsidR="00B9500B" w:rsidRDefault="00A51F60" w:rsidP="00B9500B">
      <w:pPr>
        <w:pStyle w:val="Normaalweb"/>
        <w:numPr>
          <w:ilvl w:val="0"/>
          <w:numId w:val="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9500B">
        <w:rPr>
          <w:rFonts w:ascii="Comic Sans MS" w:hAnsi="Comic Sans MS"/>
          <w:color w:val="000000" w:themeColor="text1"/>
        </w:rPr>
        <w:t xml:space="preserve">Vanaf </w:t>
      </w:r>
      <w:hyperlink r:id="rId14" w:tooltip="1810" w:history="1">
        <w:r w:rsidRPr="00B9500B">
          <w:rPr>
            <w:rStyle w:val="Hyperlink"/>
            <w:rFonts w:ascii="Comic Sans MS" w:hAnsi="Comic Sans MS"/>
            <w:color w:val="000000" w:themeColor="text1"/>
            <w:u w:val="none"/>
          </w:rPr>
          <w:t>1810</w:t>
        </w:r>
      </w:hyperlink>
      <w:r w:rsidRPr="00B9500B">
        <w:rPr>
          <w:rFonts w:ascii="Comic Sans MS" w:hAnsi="Comic Sans MS"/>
          <w:color w:val="000000" w:themeColor="text1"/>
        </w:rPr>
        <w:t xml:space="preserve"> was </w:t>
      </w:r>
      <w:proofErr w:type="spellStart"/>
      <w:r w:rsidRPr="00B9500B">
        <w:rPr>
          <w:rFonts w:ascii="Comic Sans MS" w:hAnsi="Comic Sans MS"/>
          <w:color w:val="000000" w:themeColor="text1"/>
        </w:rPr>
        <w:t>Munstergeleen</w:t>
      </w:r>
      <w:proofErr w:type="spellEnd"/>
      <w:r w:rsidRPr="00B9500B">
        <w:rPr>
          <w:rFonts w:ascii="Comic Sans MS" w:hAnsi="Comic Sans MS"/>
          <w:color w:val="000000" w:themeColor="text1"/>
        </w:rPr>
        <w:t xml:space="preserve"> een zelfstandige gemeente. </w:t>
      </w:r>
    </w:p>
    <w:p w:rsidR="00A51F60" w:rsidRPr="00B9500B" w:rsidRDefault="00A51F60" w:rsidP="00B9500B">
      <w:pPr>
        <w:pStyle w:val="Normaalweb"/>
        <w:numPr>
          <w:ilvl w:val="0"/>
          <w:numId w:val="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9500B">
        <w:rPr>
          <w:rFonts w:ascii="Comic Sans MS" w:hAnsi="Comic Sans MS"/>
          <w:color w:val="000000" w:themeColor="text1"/>
        </w:rPr>
        <w:t xml:space="preserve">De gemeente werd echter bij de grootschalige gemeentelijke herindelingen in Limburg in </w:t>
      </w:r>
      <w:hyperlink r:id="rId15" w:tooltip="1982" w:history="1">
        <w:r w:rsidRPr="00B9500B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B9500B">
        <w:rPr>
          <w:rFonts w:ascii="Comic Sans MS" w:hAnsi="Comic Sans MS"/>
          <w:color w:val="000000" w:themeColor="text1"/>
        </w:rPr>
        <w:t xml:space="preserve"> opgeheven en bij de voormalige gemeente </w:t>
      </w:r>
      <w:hyperlink r:id="rId16" w:tooltip="Sittard" w:history="1">
        <w:r w:rsidRPr="00B9500B">
          <w:rPr>
            <w:rStyle w:val="Hyperlink"/>
            <w:rFonts w:ascii="Comic Sans MS" w:hAnsi="Comic Sans MS"/>
            <w:color w:val="000000" w:themeColor="text1"/>
            <w:u w:val="none"/>
          </w:rPr>
          <w:t>Sittard</w:t>
        </w:r>
      </w:hyperlink>
      <w:r w:rsidRPr="00B9500B">
        <w:rPr>
          <w:rFonts w:ascii="Comic Sans MS" w:hAnsi="Comic Sans MS"/>
          <w:color w:val="000000" w:themeColor="text1"/>
        </w:rPr>
        <w:t xml:space="preserve"> gevoegd.</w:t>
      </w:r>
    </w:p>
    <w:p w:rsidR="00B9500B" w:rsidRPr="00B9500B" w:rsidRDefault="00A51F60" w:rsidP="00B9500B">
      <w:pPr>
        <w:pStyle w:val="Normaalweb"/>
        <w:numPr>
          <w:ilvl w:val="0"/>
          <w:numId w:val="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9500B">
        <w:rPr>
          <w:rFonts w:ascii="Comic Sans MS" w:hAnsi="Comic Sans MS"/>
          <w:color w:val="000000" w:themeColor="text1"/>
        </w:rPr>
        <w:t xml:space="preserve">Monumentaal is de </w:t>
      </w:r>
      <w:r w:rsidRPr="00B9500B">
        <w:rPr>
          <w:rFonts w:ascii="Comic Sans MS" w:hAnsi="Comic Sans MS"/>
          <w:iCs/>
          <w:color w:val="000000" w:themeColor="text1"/>
        </w:rPr>
        <w:t>chorushoeve</w:t>
      </w:r>
      <w:r w:rsidRPr="00B9500B">
        <w:rPr>
          <w:rFonts w:ascii="Comic Sans MS" w:hAnsi="Comic Sans MS"/>
          <w:color w:val="000000" w:themeColor="text1"/>
        </w:rPr>
        <w:t xml:space="preserve"> (</w:t>
      </w:r>
      <w:hyperlink r:id="rId17" w:tooltip="17de eeuw" w:history="1">
        <w:r w:rsidRPr="00B9500B">
          <w:rPr>
            <w:rStyle w:val="Hyperlink"/>
            <w:rFonts w:ascii="Comic Sans MS" w:hAnsi="Comic Sans MS"/>
            <w:color w:val="000000" w:themeColor="text1"/>
            <w:u w:val="none"/>
          </w:rPr>
          <w:t>17de eeuw</w:t>
        </w:r>
      </w:hyperlink>
      <w:r w:rsidRPr="00B9500B">
        <w:rPr>
          <w:rFonts w:ascii="Comic Sans MS" w:hAnsi="Comic Sans MS"/>
          <w:color w:val="000000" w:themeColor="text1"/>
        </w:rPr>
        <w:t xml:space="preserve">), een van de weinige Limburgse boerderijen met </w:t>
      </w:r>
      <w:hyperlink r:id="rId18" w:tooltip="Vakwerk (wandconstructie)" w:history="1">
        <w:r w:rsidRPr="00B9500B">
          <w:rPr>
            <w:rStyle w:val="Hyperlink"/>
            <w:rFonts w:ascii="Comic Sans MS" w:hAnsi="Comic Sans MS"/>
            <w:color w:val="000000" w:themeColor="text1"/>
            <w:u w:val="none"/>
          </w:rPr>
          <w:t>vakwerk</w:t>
        </w:r>
      </w:hyperlink>
      <w:r w:rsidRPr="00B9500B">
        <w:rPr>
          <w:rFonts w:ascii="Comic Sans MS" w:hAnsi="Comic Sans MS"/>
          <w:color w:val="000000" w:themeColor="text1"/>
        </w:rPr>
        <w:t xml:space="preserve"> in </w:t>
      </w:r>
      <w:hyperlink r:id="rId19" w:tooltip="Leem" w:history="1">
        <w:r w:rsidRPr="00B9500B">
          <w:rPr>
            <w:rStyle w:val="Hyperlink"/>
            <w:rFonts w:ascii="Comic Sans MS" w:hAnsi="Comic Sans MS"/>
            <w:color w:val="000000" w:themeColor="text1"/>
            <w:u w:val="none"/>
          </w:rPr>
          <w:t>leem</w:t>
        </w:r>
      </w:hyperlink>
      <w:r w:rsidRPr="00B9500B">
        <w:rPr>
          <w:rFonts w:ascii="Comic Sans MS" w:hAnsi="Comic Sans MS"/>
          <w:color w:val="000000" w:themeColor="text1"/>
        </w:rPr>
        <w:t>.</w:t>
      </w:r>
    </w:p>
    <w:p w:rsidR="00A51F60" w:rsidRPr="00B9500B" w:rsidRDefault="00B9500B" w:rsidP="00A51F60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N</w:t>
      </w:r>
      <w:r w:rsidRPr="00B9500B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aam</w:t>
      </w:r>
      <w:proofErr w:type="spellEnd"/>
    </w:p>
    <w:p w:rsidR="00A51F60" w:rsidRPr="00B9500B" w:rsidRDefault="00A51F60" w:rsidP="00B9500B">
      <w:pPr>
        <w:pStyle w:val="Normaalweb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9500B">
        <w:rPr>
          <w:rFonts w:ascii="Comic Sans MS" w:hAnsi="Comic Sans MS"/>
          <w:color w:val="000000" w:themeColor="text1"/>
        </w:rPr>
        <w:t xml:space="preserve">Waar de naam </w:t>
      </w:r>
      <w:proofErr w:type="spellStart"/>
      <w:r w:rsidRPr="00B9500B">
        <w:rPr>
          <w:rFonts w:ascii="Comic Sans MS" w:hAnsi="Comic Sans MS"/>
          <w:color w:val="000000" w:themeColor="text1"/>
        </w:rPr>
        <w:t>Munstergeleen</w:t>
      </w:r>
      <w:proofErr w:type="spellEnd"/>
      <w:r w:rsidRPr="00B9500B">
        <w:rPr>
          <w:rFonts w:ascii="Comic Sans MS" w:hAnsi="Comic Sans MS"/>
          <w:color w:val="000000" w:themeColor="text1"/>
        </w:rPr>
        <w:t xml:space="preserve"> vandaan komt, is niet exact bekend, maar hij zou kunnen v</w:t>
      </w:r>
      <w:bookmarkStart w:id="0" w:name="_GoBack"/>
      <w:bookmarkEnd w:id="0"/>
      <w:r w:rsidRPr="00B9500B">
        <w:rPr>
          <w:rFonts w:ascii="Comic Sans MS" w:hAnsi="Comic Sans MS"/>
          <w:color w:val="000000" w:themeColor="text1"/>
        </w:rPr>
        <w:t xml:space="preserve">erwijzen naar een proosdij die er tot de tweede helft van de twaalfde eeuw zou hebben bestaan en die ondergeschikt was aan de </w:t>
      </w:r>
      <w:hyperlink r:id="rId20" w:tooltip="Abdij van Sint-Vaast" w:history="1">
        <w:r w:rsidRPr="00B9500B">
          <w:rPr>
            <w:rStyle w:val="Hyperlink"/>
            <w:rFonts w:ascii="Comic Sans MS" w:hAnsi="Comic Sans MS"/>
            <w:color w:val="000000" w:themeColor="text1"/>
            <w:u w:val="none"/>
          </w:rPr>
          <w:t>abdij van Sint-</w:t>
        </w:r>
        <w:proofErr w:type="spellStart"/>
        <w:r w:rsidRPr="00B9500B">
          <w:rPr>
            <w:rStyle w:val="Hyperlink"/>
            <w:rFonts w:ascii="Comic Sans MS" w:hAnsi="Comic Sans MS"/>
            <w:color w:val="000000" w:themeColor="text1"/>
            <w:u w:val="none"/>
          </w:rPr>
          <w:t>Vaast</w:t>
        </w:r>
        <w:proofErr w:type="spellEnd"/>
      </w:hyperlink>
      <w:r w:rsidRPr="00B9500B">
        <w:rPr>
          <w:rFonts w:ascii="Comic Sans MS" w:hAnsi="Comic Sans MS"/>
          <w:color w:val="000000" w:themeColor="text1"/>
        </w:rPr>
        <w:t xml:space="preserve"> nabij </w:t>
      </w:r>
      <w:hyperlink r:id="rId21" w:tooltip="Atrecht" w:history="1">
        <w:r w:rsidRPr="00B9500B">
          <w:rPr>
            <w:rStyle w:val="Hyperlink"/>
            <w:rFonts w:ascii="Comic Sans MS" w:hAnsi="Comic Sans MS"/>
            <w:color w:val="000000" w:themeColor="text1"/>
            <w:u w:val="none"/>
          </w:rPr>
          <w:t>Atrecht</w:t>
        </w:r>
      </w:hyperlink>
      <w:r w:rsidRPr="00B9500B">
        <w:rPr>
          <w:rFonts w:ascii="Comic Sans MS" w:hAnsi="Comic Sans MS"/>
          <w:color w:val="000000" w:themeColor="text1"/>
        </w:rPr>
        <w:t>.</w:t>
      </w:r>
    </w:p>
    <w:p w:rsidR="00B9500B" w:rsidRDefault="00A51F60" w:rsidP="00B9500B">
      <w:pPr>
        <w:pStyle w:val="Normaalweb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9500B">
        <w:rPr>
          <w:rFonts w:ascii="Comic Sans MS" w:hAnsi="Comic Sans MS"/>
          <w:color w:val="000000" w:themeColor="text1"/>
        </w:rPr>
        <w:t xml:space="preserve">De kerk van </w:t>
      </w:r>
      <w:proofErr w:type="spellStart"/>
      <w:r w:rsidRPr="00B9500B">
        <w:rPr>
          <w:rFonts w:ascii="Comic Sans MS" w:hAnsi="Comic Sans MS"/>
          <w:color w:val="000000" w:themeColor="text1"/>
        </w:rPr>
        <w:t>Munstergeleen</w:t>
      </w:r>
      <w:proofErr w:type="spellEnd"/>
      <w:r w:rsidRPr="00B9500B">
        <w:rPr>
          <w:rFonts w:ascii="Comic Sans MS" w:hAnsi="Comic Sans MS"/>
          <w:color w:val="000000" w:themeColor="text1"/>
        </w:rPr>
        <w:t xml:space="preserve"> werd in 1299 bij het </w:t>
      </w:r>
      <w:proofErr w:type="spellStart"/>
      <w:r w:rsidRPr="00B9500B">
        <w:rPr>
          <w:rFonts w:ascii="Comic Sans MS" w:hAnsi="Comic Sans MS"/>
          <w:color w:val="000000" w:themeColor="text1"/>
        </w:rPr>
        <w:t>Sittardse</w:t>
      </w:r>
      <w:proofErr w:type="spellEnd"/>
      <w:r w:rsidRPr="00B9500B">
        <w:rPr>
          <w:rFonts w:ascii="Comic Sans MS" w:hAnsi="Comic Sans MS"/>
          <w:color w:val="000000" w:themeColor="text1"/>
        </w:rPr>
        <w:t xml:space="preserve"> Sint-</w:t>
      </w:r>
      <w:proofErr w:type="spellStart"/>
      <w:r w:rsidRPr="00B9500B">
        <w:rPr>
          <w:rFonts w:ascii="Comic Sans MS" w:hAnsi="Comic Sans MS"/>
          <w:color w:val="000000" w:themeColor="text1"/>
        </w:rPr>
        <w:t>Petruskappitel</w:t>
      </w:r>
      <w:proofErr w:type="spellEnd"/>
      <w:r w:rsidRPr="00B9500B">
        <w:rPr>
          <w:rFonts w:ascii="Comic Sans MS" w:hAnsi="Comic Sans MS"/>
          <w:color w:val="000000" w:themeColor="text1"/>
        </w:rPr>
        <w:t xml:space="preserve"> gevoegd en het dorp werd onderhorig </w:t>
      </w:r>
      <w:proofErr w:type="spellStart"/>
      <w:r w:rsidRPr="00B9500B">
        <w:rPr>
          <w:rFonts w:ascii="Comic Sans MS" w:hAnsi="Comic Sans MS"/>
          <w:color w:val="000000" w:themeColor="text1"/>
        </w:rPr>
        <w:t>aade</w:t>
      </w:r>
      <w:proofErr w:type="spellEnd"/>
      <w:r w:rsidRPr="00B9500B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B9500B">
        <w:rPr>
          <w:rFonts w:ascii="Comic Sans MS" w:hAnsi="Comic Sans MS"/>
          <w:color w:val="000000" w:themeColor="text1"/>
        </w:rPr>
        <w:t>Sittardse</w:t>
      </w:r>
      <w:proofErr w:type="spellEnd"/>
      <w:r w:rsidRPr="00B9500B">
        <w:rPr>
          <w:rFonts w:ascii="Comic Sans MS" w:hAnsi="Comic Sans MS"/>
          <w:color w:val="000000" w:themeColor="text1"/>
        </w:rPr>
        <w:t xml:space="preserve"> schepenbank. </w:t>
      </w:r>
    </w:p>
    <w:p w:rsidR="00B9500B" w:rsidRDefault="00A51F60" w:rsidP="00B9500B">
      <w:pPr>
        <w:pStyle w:val="Normaalweb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9500B">
        <w:rPr>
          <w:rFonts w:ascii="Comic Sans MS" w:hAnsi="Comic Sans MS"/>
          <w:color w:val="000000" w:themeColor="text1"/>
        </w:rPr>
        <w:t xml:space="preserve">Vanaf de Franse tijd was </w:t>
      </w:r>
      <w:proofErr w:type="spellStart"/>
      <w:r w:rsidRPr="00B9500B">
        <w:rPr>
          <w:rFonts w:ascii="Comic Sans MS" w:hAnsi="Comic Sans MS"/>
          <w:color w:val="000000" w:themeColor="text1"/>
        </w:rPr>
        <w:t>Munstergeleen</w:t>
      </w:r>
      <w:proofErr w:type="spellEnd"/>
      <w:r w:rsidRPr="00B9500B">
        <w:rPr>
          <w:rFonts w:ascii="Comic Sans MS" w:hAnsi="Comic Sans MS"/>
          <w:color w:val="000000" w:themeColor="text1"/>
        </w:rPr>
        <w:t xml:space="preserve"> een zelfstandige gemeente, maar bij de gemeentelijke indeling in 1982 werd het bij Sittard gevoegd, dat in 2001 opging in de gemeente Sittard-Geleen. </w:t>
      </w:r>
    </w:p>
    <w:p w:rsidR="00A51F60" w:rsidRPr="00B9500B" w:rsidRDefault="00A51F60" w:rsidP="00B9500B">
      <w:pPr>
        <w:pStyle w:val="Normaalweb"/>
        <w:numPr>
          <w:ilvl w:val="0"/>
          <w:numId w:val="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9500B">
        <w:rPr>
          <w:rFonts w:ascii="Comic Sans MS" w:hAnsi="Comic Sans MS"/>
          <w:color w:val="000000" w:themeColor="text1"/>
        </w:rPr>
        <w:t xml:space="preserve">Bij </w:t>
      </w:r>
      <w:proofErr w:type="spellStart"/>
      <w:r w:rsidRPr="00B9500B">
        <w:rPr>
          <w:rFonts w:ascii="Comic Sans MS" w:hAnsi="Comic Sans MS"/>
          <w:color w:val="000000" w:themeColor="text1"/>
        </w:rPr>
        <w:t>Munstergeleen</w:t>
      </w:r>
      <w:proofErr w:type="spellEnd"/>
      <w:r w:rsidRPr="00B9500B">
        <w:rPr>
          <w:rFonts w:ascii="Comic Sans MS" w:hAnsi="Comic Sans MS"/>
          <w:color w:val="000000" w:themeColor="text1"/>
        </w:rPr>
        <w:t xml:space="preserve"> behoren de buurtschappen </w:t>
      </w:r>
      <w:hyperlink r:id="rId22" w:tooltip="Abshoven" w:history="1">
        <w:proofErr w:type="spellStart"/>
        <w:r w:rsidRPr="00B9500B">
          <w:rPr>
            <w:rStyle w:val="Hyperlink"/>
            <w:rFonts w:ascii="Comic Sans MS" w:hAnsi="Comic Sans MS"/>
            <w:color w:val="000000" w:themeColor="text1"/>
            <w:u w:val="none"/>
          </w:rPr>
          <w:t>Abshoven</w:t>
        </w:r>
        <w:proofErr w:type="spellEnd"/>
      </w:hyperlink>
      <w:r w:rsidRPr="00B9500B">
        <w:rPr>
          <w:rFonts w:ascii="Comic Sans MS" w:hAnsi="Comic Sans MS"/>
          <w:color w:val="000000" w:themeColor="text1"/>
        </w:rPr>
        <w:t xml:space="preserve"> en </w:t>
      </w:r>
      <w:hyperlink r:id="rId23" w:tooltip="Windraak" w:history="1">
        <w:proofErr w:type="spellStart"/>
        <w:r w:rsidRPr="00B9500B">
          <w:rPr>
            <w:rStyle w:val="Hyperlink"/>
            <w:rFonts w:ascii="Comic Sans MS" w:hAnsi="Comic Sans MS"/>
            <w:color w:val="000000" w:themeColor="text1"/>
            <w:u w:val="none"/>
          </w:rPr>
          <w:t>Windraak</w:t>
        </w:r>
        <w:proofErr w:type="spellEnd"/>
      </w:hyperlink>
      <w:r w:rsidRPr="00B9500B">
        <w:rPr>
          <w:rFonts w:ascii="Comic Sans MS" w:hAnsi="Comic Sans MS"/>
          <w:color w:val="000000" w:themeColor="text1"/>
        </w:rPr>
        <w:t>.</w:t>
      </w:r>
    </w:p>
    <w:p w:rsidR="00A51F60" w:rsidRPr="00B9500B" w:rsidRDefault="00A51F60" w:rsidP="00A51F60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B9500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Geslacht</w:t>
      </w:r>
      <w:proofErr w:type="spellEnd"/>
      <w:r w:rsidRPr="00B9500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r w:rsidRPr="00B9500B">
        <w:rPr>
          <w:rStyle w:val="mw-headline"/>
          <w:rFonts w:ascii="Comic Sans MS" w:hAnsi="Comic Sans MS"/>
          <w:i w:val="0"/>
          <w:iCs w:val="0"/>
          <w:sz w:val="24"/>
          <w:bdr w:val="single" w:sz="4" w:space="0" w:color="auto"/>
          <w:shd w:val="clear" w:color="auto" w:fill="FFFF00"/>
        </w:rPr>
        <w:t xml:space="preserve">Van </w:t>
      </w:r>
      <w:proofErr w:type="spellStart"/>
      <w:r w:rsidRPr="00B9500B">
        <w:rPr>
          <w:rStyle w:val="mw-headline"/>
          <w:rFonts w:ascii="Comic Sans MS" w:hAnsi="Comic Sans MS"/>
          <w:i w:val="0"/>
          <w:iCs w:val="0"/>
          <w:sz w:val="24"/>
          <w:bdr w:val="single" w:sz="4" w:space="0" w:color="auto"/>
          <w:shd w:val="clear" w:color="auto" w:fill="FFFF00"/>
        </w:rPr>
        <w:t>Abshoven</w:t>
      </w:r>
      <w:proofErr w:type="spellEnd"/>
    </w:p>
    <w:p w:rsidR="00B9500B" w:rsidRDefault="00A51F60" w:rsidP="00B9500B">
      <w:pPr>
        <w:pStyle w:val="Normaalweb"/>
        <w:numPr>
          <w:ilvl w:val="0"/>
          <w:numId w:val="1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9500B">
        <w:rPr>
          <w:rFonts w:ascii="Comic Sans MS" w:hAnsi="Comic Sans MS"/>
          <w:color w:val="000000" w:themeColor="text1"/>
        </w:rPr>
        <w:t xml:space="preserve">Er zijn bronnen uit de 13e eeuw waarin de (achter)naam 'van </w:t>
      </w:r>
      <w:proofErr w:type="spellStart"/>
      <w:r w:rsidRPr="00B9500B">
        <w:rPr>
          <w:rFonts w:ascii="Comic Sans MS" w:hAnsi="Comic Sans MS"/>
          <w:color w:val="000000" w:themeColor="text1"/>
        </w:rPr>
        <w:t>Abshoven</w:t>
      </w:r>
      <w:proofErr w:type="spellEnd"/>
      <w:r w:rsidRPr="00B9500B">
        <w:rPr>
          <w:rFonts w:ascii="Comic Sans MS" w:hAnsi="Comic Sans MS"/>
          <w:color w:val="000000" w:themeColor="text1"/>
        </w:rPr>
        <w:t xml:space="preserve">' wordt genoemd. </w:t>
      </w:r>
    </w:p>
    <w:p w:rsidR="00B9500B" w:rsidRDefault="00A51F60" w:rsidP="00B9500B">
      <w:pPr>
        <w:pStyle w:val="Normaalweb"/>
        <w:numPr>
          <w:ilvl w:val="0"/>
          <w:numId w:val="1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9500B">
        <w:rPr>
          <w:rFonts w:ascii="Comic Sans MS" w:hAnsi="Comic Sans MS"/>
          <w:color w:val="000000" w:themeColor="text1"/>
        </w:rPr>
        <w:t xml:space="preserve">Voor zover bekend bestaat er nu nog één geslacht Van </w:t>
      </w:r>
      <w:proofErr w:type="spellStart"/>
      <w:r w:rsidRPr="00B9500B">
        <w:rPr>
          <w:rFonts w:ascii="Comic Sans MS" w:hAnsi="Comic Sans MS"/>
          <w:color w:val="000000" w:themeColor="text1"/>
        </w:rPr>
        <w:t>Abshoven</w:t>
      </w:r>
      <w:proofErr w:type="spellEnd"/>
      <w:r w:rsidRPr="00B9500B">
        <w:rPr>
          <w:rFonts w:ascii="Comic Sans MS" w:hAnsi="Comic Sans MS"/>
          <w:color w:val="000000" w:themeColor="text1"/>
        </w:rPr>
        <w:t xml:space="preserve">, allen afstammelingen van </w:t>
      </w:r>
      <w:r w:rsidRPr="00B9500B">
        <w:rPr>
          <w:rFonts w:ascii="Comic Sans MS" w:hAnsi="Comic Sans MS"/>
          <w:bCs/>
          <w:color w:val="000000" w:themeColor="text1"/>
        </w:rPr>
        <w:t xml:space="preserve">Michiel van </w:t>
      </w:r>
      <w:proofErr w:type="spellStart"/>
      <w:r w:rsidRPr="00B9500B">
        <w:rPr>
          <w:rFonts w:ascii="Comic Sans MS" w:hAnsi="Comic Sans MS"/>
          <w:bCs/>
          <w:color w:val="000000" w:themeColor="text1"/>
        </w:rPr>
        <w:t>Abshoven</w:t>
      </w:r>
      <w:proofErr w:type="spellEnd"/>
      <w:r w:rsidRPr="00B9500B">
        <w:rPr>
          <w:rFonts w:ascii="Comic Sans MS" w:hAnsi="Comic Sans MS"/>
          <w:color w:val="000000" w:themeColor="text1"/>
        </w:rPr>
        <w:t xml:space="preserve">, die zich op 22 juni </w:t>
      </w:r>
      <w:hyperlink r:id="rId24" w:tooltip="1681" w:history="1">
        <w:r w:rsidRPr="00B9500B">
          <w:rPr>
            <w:rStyle w:val="Hyperlink"/>
            <w:rFonts w:ascii="Comic Sans MS" w:hAnsi="Comic Sans MS"/>
            <w:color w:val="000000" w:themeColor="text1"/>
            <w:u w:val="none"/>
          </w:rPr>
          <w:t>1681</w:t>
        </w:r>
      </w:hyperlink>
      <w:r w:rsidRPr="00B9500B">
        <w:rPr>
          <w:rFonts w:ascii="Comic Sans MS" w:hAnsi="Comic Sans MS"/>
          <w:color w:val="000000" w:themeColor="text1"/>
        </w:rPr>
        <w:t xml:space="preserve"> met 'kerkelijke </w:t>
      </w:r>
      <w:hyperlink r:id="rId25" w:tooltip="Attestatie" w:history="1">
        <w:r w:rsidRPr="00B9500B">
          <w:rPr>
            <w:rStyle w:val="Hyperlink"/>
            <w:rFonts w:ascii="Comic Sans MS" w:hAnsi="Comic Sans MS"/>
            <w:color w:val="000000" w:themeColor="text1"/>
            <w:u w:val="none"/>
          </w:rPr>
          <w:t>attestatie</w:t>
        </w:r>
      </w:hyperlink>
      <w:r w:rsidRPr="00B9500B">
        <w:rPr>
          <w:rFonts w:ascii="Comic Sans MS" w:hAnsi="Comic Sans MS"/>
          <w:color w:val="000000" w:themeColor="text1"/>
        </w:rPr>
        <w:t xml:space="preserve">' meldde in de (protestantse) kerk van </w:t>
      </w:r>
      <w:hyperlink r:id="rId26" w:tooltip="Oudshoorn (dorp)" w:history="1">
        <w:r w:rsidRPr="00B9500B">
          <w:rPr>
            <w:rStyle w:val="Hyperlink"/>
            <w:rFonts w:ascii="Comic Sans MS" w:hAnsi="Comic Sans MS"/>
            <w:color w:val="000000" w:themeColor="text1"/>
            <w:u w:val="none"/>
          </w:rPr>
          <w:t>Oudshoorn</w:t>
        </w:r>
      </w:hyperlink>
      <w:r w:rsidRPr="00B9500B">
        <w:rPr>
          <w:rFonts w:ascii="Comic Sans MS" w:hAnsi="Comic Sans MS"/>
          <w:color w:val="000000" w:themeColor="text1"/>
        </w:rPr>
        <w:t xml:space="preserve">, tezamen met zijn vrouw Engeltje van </w:t>
      </w:r>
      <w:proofErr w:type="spellStart"/>
      <w:r w:rsidRPr="00B9500B">
        <w:rPr>
          <w:rFonts w:ascii="Comic Sans MS" w:hAnsi="Comic Sans MS"/>
          <w:color w:val="000000" w:themeColor="text1"/>
        </w:rPr>
        <w:t>Lichtenbergh</w:t>
      </w:r>
      <w:proofErr w:type="spellEnd"/>
      <w:r w:rsidRPr="00B9500B">
        <w:rPr>
          <w:rFonts w:ascii="Comic Sans MS" w:hAnsi="Comic Sans MS"/>
          <w:color w:val="000000" w:themeColor="text1"/>
        </w:rPr>
        <w:t xml:space="preserve"> en zijn zuster </w:t>
      </w:r>
      <w:proofErr w:type="spellStart"/>
      <w:r w:rsidRPr="00B9500B">
        <w:rPr>
          <w:rFonts w:ascii="Comic Sans MS" w:hAnsi="Comic Sans MS"/>
          <w:color w:val="000000" w:themeColor="text1"/>
        </w:rPr>
        <w:t>Lysbet</w:t>
      </w:r>
      <w:proofErr w:type="spellEnd"/>
      <w:r w:rsidRPr="00B9500B">
        <w:rPr>
          <w:rFonts w:ascii="Comic Sans MS" w:hAnsi="Comic Sans MS"/>
          <w:color w:val="000000" w:themeColor="text1"/>
        </w:rPr>
        <w:t xml:space="preserve">. </w:t>
      </w:r>
    </w:p>
    <w:p w:rsidR="00677863" w:rsidRPr="00A51F60" w:rsidRDefault="00A51F60" w:rsidP="00B9500B">
      <w:pPr>
        <w:pStyle w:val="Normaalweb"/>
        <w:numPr>
          <w:ilvl w:val="0"/>
          <w:numId w:val="10"/>
        </w:numPr>
        <w:spacing w:before="120" w:beforeAutospacing="0" w:after="120" w:afterAutospacing="0"/>
        <w:ind w:left="714" w:hanging="357"/>
      </w:pPr>
      <w:r w:rsidRPr="00B9500B">
        <w:rPr>
          <w:rFonts w:ascii="Comic Sans MS" w:hAnsi="Comic Sans MS"/>
          <w:color w:val="000000" w:themeColor="text1"/>
        </w:rPr>
        <w:t xml:space="preserve">Er zijn (nog) geen bewijzen voor gevonden, maar aangenomen wordt dat zij alle drie uit de regio </w:t>
      </w:r>
      <w:proofErr w:type="spellStart"/>
      <w:r w:rsidRPr="00B9500B">
        <w:rPr>
          <w:rFonts w:ascii="Comic Sans MS" w:hAnsi="Comic Sans MS"/>
          <w:color w:val="000000" w:themeColor="text1"/>
        </w:rPr>
        <w:t>Munstergeleen</w:t>
      </w:r>
      <w:proofErr w:type="spellEnd"/>
      <w:r w:rsidRPr="00B9500B">
        <w:rPr>
          <w:rFonts w:ascii="Comic Sans MS" w:hAnsi="Comic Sans MS"/>
          <w:color w:val="000000" w:themeColor="text1"/>
        </w:rPr>
        <w:t xml:space="preserve"> kwamen en waren gevlucht voor de dreiging van geweld van de katholieke meerderheid tegen de protestantse minderheid.</w:t>
      </w:r>
      <w:r w:rsidR="00B9500B" w:rsidRPr="00A51F60">
        <w:t xml:space="preserve"> </w:t>
      </w:r>
    </w:p>
    <w:sectPr w:rsidR="00677863" w:rsidRPr="00A51F60" w:rsidSect="003D6C7A">
      <w:headerReference w:type="default" r:id="rId27"/>
      <w:footerReference w:type="even" r:id="rId28"/>
      <w:footerReference w:type="defaul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D9" w:rsidRDefault="009E0BD9">
      <w:r>
        <w:separator/>
      </w:r>
    </w:p>
  </w:endnote>
  <w:endnote w:type="continuationSeparator" w:id="0">
    <w:p w:rsidR="009E0BD9" w:rsidRDefault="009E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9500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9500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D9" w:rsidRDefault="009E0BD9">
      <w:r>
        <w:separator/>
      </w:r>
    </w:p>
  </w:footnote>
  <w:footnote w:type="continuationSeparator" w:id="0">
    <w:p w:rsidR="009E0BD9" w:rsidRDefault="009E0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9E0BD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F5C"/>
    <w:multiLevelType w:val="multilevel"/>
    <w:tmpl w:val="E670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92C45"/>
    <w:multiLevelType w:val="multilevel"/>
    <w:tmpl w:val="3CFE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F66B0"/>
    <w:multiLevelType w:val="multilevel"/>
    <w:tmpl w:val="73180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04358"/>
    <w:multiLevelType w:val="multilevel"/>
    <w:tmpl w:val="8450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87760"/>
    <w:multiLevelType w:val="hybridMultilevel"/>
    <w:tmpl w:val="CA5A9994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12237"/>
    <w:multiLevelType w:val="hybridMultilevel"/>
    <w:tmpl w:val="BFEC5DDA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61AE9"/>
    <w:multiLevelType w:val="multilevel"/>
    <w:tmpl w:val="398E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C332DF"/>
    <w:multiLevelType w:val="multilevel"/>
    <w:tmpl w:val="C0C6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C5DED"/>
    <w:multiLevelType w:val="hybridMultilevel"/>
    <w:tmpl w:val="33E64A80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55CFE"/>
    <w:multiLevelType w:val="multilevel"/>
    <w:tmpl w:val="6956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A48AF"/>
    <w:rsid w:val="000B026B"/>
    <w:rsid w:val="000B253F"/>
    <w:rsid w:val="000B5203"/>
    <w:rsid w:val="000E3C93"/>
    <w:rsid w:val="000F4760"/>
    <w:rsid w:val="00111199"/>
    <w:rsid w:val="00113E51"/>
    <w:rsid w:val="00120CFC"/>
    <w:rsid w:val="0012339F"/>
    <w:rsid w:val="00130B98"/>
    <w:rsid w:val="001409A5"/>
    <w:rsid w:val="00143DC4"/>
    <w:rsid w:val="001541B9"/>
    <w:rsid w:val="00161FB8"/>
    <w:rsid w:val="00164D63"/>
    <w:rsid w:val="001654B7"/>
    <w:rsid w:val="001872F2"/>
    <w:rsid w:val="00190B9E"/>
    <w:rsid w:val="001A3C78"/>
    <w:rsid w:val="001C6285"/>
    <w:rsid w:val="001C7D1F"/>
    <w:rsid w:val="001D6BD1"/>
    <w:rsid w:val="001F20E8"/>
    <w:rsid w:val="001F3663"/>
    <w:rsid w:val="001F73C4"/>
    <w:rsid w:val="0020624E"/>
    <w:rsid w:val="00215BFF"/>
    <w:rsid w:val="00223F05"/>
    <w:rsid w:val="002247B6"/>
    <w:rsid w:val="00244401"/>
    <w:rsid w:val="0025730A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6218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E5075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C2FAA"/>
    <w:rsid w:val="004D0514"/>
    <w:rsid w:val="004D3B63"/>
    <w:rsid w:val="004E13A4"/>
    <w:rsid w:val="004E6E28"/>
    <w:rsid w:val="005268EE"/>
    <w:rsid w:val="00537A8A"/>
    <w:rsid w:val="005410C1"/>
    <w:rsid w:val="0054265A"/>
    <w:rsid w:val="00552E9A"/>
    <w:rsid w:val="005616FE"/>
    <w:rsid w:val="00564DD5"/>
    <w:rsid w:val="0056505E"/>
    <w:rsid w:val="0059171C"/>
    <w:rsid w:val="005971C7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6F292A"/>
    <w:rsid w:val="00722F6F"/>
    <w:rsid w:val="0073544A"/>
    <w:rsid w:val="007374EE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26F5C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29F"/>
    <w:rsid w:val="009D3978"/>
    <w:rsid w:val="009E09F8"/>
    <w:rsid w:val="009E0BD9"/>
    <w:rsid w:val="009E0FD9"/>
    <w:rsid w:val="009E6F80"/>
    <w:rsid w:val="009F299D"/>
    <w:rsid w:val="009F7214"/>
    <w:rsid w:val="00A120DF"/>
    <w:rsid w:val="00A40347"/>
    <w:rsid w:val="00A51F60"/>
    <w:rsid w:val="00A53DE8"/>
    <w:rsid w:val="00A542E1"/>
    <w:rsid w:val="00A601F3"/>
    <w:rsid w:val="00A74406"/>
    <w:rsid w:val="00A87A75"/>
    <w:rsid w:val="00A950C2"/>
    <w:rsid w:val="00AA3ED2"/>
    <w:rsid w:val="00AB6E17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70501"/>
    <w:rsid w:val="00B82086"/>
    <w:rsid w:val="00B84DAB"/>
    <w:rsid w:val="00B93469"/>
    <w:rsid w:val="00B9500B"/>
    <w:rsid w:val="00BC006C"/>
    <w:rsid w:val="00BC4C23"/>
    <w:rsid w:val="00BC5B7B"/>
    <w:rsid w:val="00C0549B"/>
    <w:rsid w:val="00C05570"/>
    <w:rsid w:val="00C151CA"/>
    <w:rsid w:val="00C16D61"/>
    <w:rsid w:val="00C223A2"/>
    <w:rsid w:val="00C234A4"/>
    <w:rsid w:val="00C454B5"/>
    <w:rsid w:val="00C65AAE"/>
    <w:rsid w:val="00C70A26"/>
    <w:rsid w:val="00C71B8E"/>
    <w:rsid w:val="00C7670B"/>
    <w:rsid w:val="00C84D6B"/>
    <w:rsid w:val="00C87A3E"/>
    <w:rsid w:val="00C91537"/>
    <w:rsid w:val="00C94479"/>
    <w:rsid w:val="00C9752E"/>
    <w:rsid w:val="00CA02F5"/>
    <w:rsid w:val="00CA6D5E"/>
    <w:rsid w:val="00CB0CE1"/>
    <w:rsid w:val="00CB6678"/>
    <w:rsid w:val="00CB6BE9"/>
    <w:rsid w:val="00CC26EC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42181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3225E"/>
    <w:rsid w:val="00E60283"/>
    <w:rsid w:val="00E73A67"/>
    <w:rsid w:val="00E8021D"/>
    <w:rsid w:val="00E80642"/>
    <w:rsid w:val="00E92DBC"/>
    <w:rsid w:val="00E94CBC"/>
    <w:rsid w:val="00E97DEB"/>
    <w:rsid w:val="00EA19A8"/>
    <w:rsid w:val="00EA7F8F"/>
    <w:rsid w:val="00EB04BC"/>
    <w:rsid w:val="00EC1FF0"/>
    <w:rsid w:val="00EC72C4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0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249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0523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95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1259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8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9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02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10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849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0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58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96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505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9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3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9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53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2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730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37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8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4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45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2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02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2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28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8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0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20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71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5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99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99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32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5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52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931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65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0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536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0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28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176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0562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18063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509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6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8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3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7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1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3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5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1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04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9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1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8226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2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5176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74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3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3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7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028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094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5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6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61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67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91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9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5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6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2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404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1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5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3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5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794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32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76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3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17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32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1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53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5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889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1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38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1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582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0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7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2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82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7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12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8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88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1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8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9301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0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110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72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1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5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8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09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67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6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15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9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608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3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3570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6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92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6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017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0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9605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18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8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22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Vakwerk_(wandconstructie)" TargetMode="External"/><Relationship Id="rId26" Type="http://schemas.openxmlformats.org/officeDocument/2006/relationships/hyperlink" Target="http://nl.wikipedia.org/wiki/Oudshoorn_(dorp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trech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ittard-Geleen" TargetMode="External"/><Relationship Id="rId17" Type="http://schemas.openxmlformats.org/officeDocument/2006/relationships/hyperlink" Target="http://nl.wikipedia.org/wiki/17de_eeuw" TargetMode="External"/><Relationship Id="rId25" Type="http://schemas.openxmlformats.org/officeDocument/2006/relationships/hyperlink" Target="http://nl.wikipedia.org/wiki/Attestati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ttard" TargetMode="External"/><Relationship Id="rId20" Type="http://schemas.openxmlformats.org/officeDocument/2006/relationships/hyperlink" Target="http://nl.wikipedia.org/wiki/Abdij_van_Sint-Vaast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16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82" TargetMode="External"/><Relationship Id="rId23" Type="http://schemas.openxmlformats.org/officeDocument/2006/relationships/hyperlink" Target="http://nl.wikipedia.org/wiki/Windraak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58_29_N_5_52_0_E_type:city_scale:25000_region:NL&amp;pagename=Munstergeleen" TargetMode="External"/><Relationship Id="rId19" Type="http://schemas.openxmlformats.org/officeDocument/2006/relationships/hyperlink" Target="http://nl.wikipedia.org/wiki/Lee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810" TargetMode="External"/><Relationship Id="rId22" Type="http://schemas.openxmlformats.org/officeDocument/2006/relationships/hyperlink" Target="http://nl.wikipedia.org/wiki/Abshoven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3050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2011-06-02T19:46:00Z</dcterms:created>
  <dcterms:modified xsi:type="dcterms:W3CDTF">2011-07-27T13:12:00Z</dcterms:modified>
</cp:coreProperties>
</file>