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501" w:rsidRPr="0026466F" w:rsidRDefault="00B70501" w:rsidP="00B70501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26466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Maria-Hoop (L</w:t>
      </w:r>
      <w:r w:rsidR="0026466F" w:rsidRPr="0026466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26466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="0026466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26466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26466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26466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26466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26466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26466F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15DA3926" wp14:editId="6FCF1841">
            <wp:extent cx="215900" cy="215900"/>
            <wp:effectExtent l="0" t="0" r="0" b="0"/>
            <wp:docPr id="809" name="Afbeelding 80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26466F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5' NB, 5° 58' OL</w:t>
        </w:r>
      </w:hyperlink>
    </w:p>
    <w:p w:rsidR="00B70501" w:rsidRPr="0026466F" w:rsidRDefault="00B70501" w:rsidP="0026466F">
      <w:pPr>
        <w:pStyle w:val="Normaalweb"/>
        <w:numPr>
          <w:ilvl w:val="0"/>
          <w:numId w:val="3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6466F">
        <w:rPr>
          <w:rFonts w:ascii="Comic Sans MS" w:hAnsi="Comic Sans MS"/>
          <w:bCs/>
          <w:color w:val="000000" w:themeColor="text1"/>
        </w:rPr>
        <w:t>Maria-Hoop</w:t>
      </w:r>
      <w:r w:rsidRPr="0026466F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26466F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26466F">
        <w:rPr>
          <w:rFonts w:ascii="Comic Sans MS" w:hAnsi="Comic Sans MS"/>
          <w:color w:val="000000" w:themeColor="text1"/>
        </w:rPr>
        <w:t xml:space="preserve">: </w:t>
      </w:r>
      <w:r w:rsidRPr="0026466F">
        <w:rPr>
          <w:rFonts w:ascii="Comic Sans MS" w:hAnsi="Comic Sans MS"/>
          <w:iCs/>
          <w:color w:val="000000" w:themeColor="text1"/>
        </w:rPr>
        <w:t>De Deelgaard</w:t>
      </w:r>
      <w:r w:rsidRPr="0026466F">
        <w:rPr>
          <w:rFonts w:ascii="Comic Sans MS" w:hAnsi="Comic Sans MS"/>
          <w:color w:val="000000" w:themeColor="text1"/>
        </w:rPr>
        <w:t xml:space="preserve">) is een </w:t>
      </w:r>
      <w:hyperlink r:id="rId12" w:tooltip="Kerkdorp (nederzetting)" w:history="1">
        <w:r w:rsidRPr="0026466F">
          <w:rPr>
            <w:rStyle w:val="Hyperlink"/>
            <w:rFonts w:ascii="Comic Sans MS" w:hAnsi="Comic Sans MS"/>
            <w:color w:val="000000" w:themeColor="text1"/>
            <w:u w:val="none"/>
          </w:rPr>
          <w:t>kerkdorp</w:t>
        </w:r>
      </w:hyperlink>
      <w:r w:rsidRPr="0026466F">
        <w:rPr>
          <w:rFonts w:ascii="Comic Sans MS" w:hAnsi="Comic Sans MS"/>
          <w:color w:val="000000" w:themeColor="text1"/>
        </w:rPr>
        <w:t xml:space="preserve"> in de gemeente </w:t>
      </w:r>
      <w:hyperlink r:id="rId13" w:tooltip="Echt-Susteren" w:history="1">
        <w:r w:rsidRPr="0026466F">
          <w:rPr>
            <w:rStyle w:val="Hyperlink"/>
            <w:rFonts w:ascii="Comic Sans MS" w:hAnsi="Comic Sans MS"/>
            <w:color w:val="000000" w:themeColor="text1"/>
            <w:u w:val="none"/>
          </w:rPr>
          <w:t>Echt-Susteren</w:t>
        </w:r>
      </w:hyperlink>
      <w:r w:rsidRPr="0026466F">
        <w:rPr>
          <w:rFonts w:ascii="Comic Sans MS" w:hAnsi="Comic Sans MS"/>
          <w:color w:val="000000" w:themeColor="text1"/>
        </w:rPr>
        <w:t xml:space="preserve"> in de </w:t>
      </w:r>
      <w:hyperlink r:id="rId14" w:tooltip="Nederland" w:history="1">
        <w:r w:rsidRPr="0026466F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26466F">
        <w:rPr>
          <w:rFonts w:ascii="Comic Sans MS" w:hAnsi="Comic Sans MS"/>
          <w:color w:val="000000" w:themeColor="text1"/>
        </w:rPr>
        <w:t xml:space="preserve"> provincie </w:t>
      </w:r>
      <w:hyperlink r:id="rId15" w:tooltip="Limburg (Nederland)" w:history="1">
        <w:r w:rsidRPr="0026466F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26466F">
        <w:rPr>
          <w:rFonts w:ascii="Comic Sans MS" w:hAnsi="Comic Sans MS"/>
          <w:color w:val="000000" w:themeColor="text1"/>
        </w:rPr>
        <w:t>.</w:t>
      </w:r>
    </w:p>
    <w:p w:rsidR="0026466F" w:rsidRDefault="00B70501" w:rsidP="0026466F">
      <w:pPr>
        <w:pStyle w:val="Normaalweb"/>
        <w:numPr>
          <w:ilvl w:val="0"/>
          <w:numId w:val="3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6466F">
        <w:rPr>
          <w:rFonts w:ascii="Comic Sans MS" w:hAnsi="Comic Sans MS"/>
          <w:color w:val="000000" w:themeColor="text1"/>
        </w:rPr>
        <w:t xml:space="preserve">De plaats, waarin circa 1400 mensen wonen, omvat naast twee wijken het gehele landelijke gebied dat tussen </w:t>
      </w:r>
      <w:hyperlink r:id="rId16" w:tooltip="Koningsbosch" w:history="1">
        <w:proofErr w:type="spellStart"/>
        <w:r w:rsidRPr="0026466F">
          <w:rPr>
            <w:rStyle w:val="Hyperlink"/>
            <w:rFonts w:ascii="Comic Sans MS" w:hAnsi="Comic Sans MS"/>
            <w:color w:val="000000" w:themeColor="text1"/>
            <w:u w:val="none"/>
          </w:rPr>
          <w:t>Koningsbosch</w:t>
        </w:r>
        <w:proofErr w:type="spellEnd"/>
      </w:hyperlink>
      <w:r w:rsidRPr="0026466F">
        <w:rPr>
          <w:rFonts w:ascii="Comic Sans MS" w:hAnsi="Comic Sans MS"/>
          <w:color w:val="000000" w:themeColor="text1"/>
        </w:rPr>
        <w:t xml:space="preserve">, de grens met </w:t>
      </w:r>
      <w:hyperlink r:id="rId17" w:tooltip="Duitsland" w:history="1">
        <w:r w:rsidRPr="0026466F">
          <w:rPr>
            <w:rStyle w:val="Hyperlink"/>
            <w:rFonts w:ascii="Comic Sans MS" w:hAnsi="Comic Sans MS"/>
            <w:color w:val="000000" w:themeColor="text1"/>
            <w:u w:val="none"/>
          </w:rPr>
          <w:t>Duitsland</w:t>
        </w:r>
      </w:hyperlink>
      <w:r w:rsidRPr="0026466F">
        <w:rPr>
          <w:rFonts w:ascii="Comic Sans MS" w:hAnsi="Comic Sans MS"/>
          <w:color w:val="000000" w:themeColor="text1"/>
        </w:rPr>
        <w:t xml:space="preserve">, de gemeentegrens met </w:t>
      </w:r>
      <w:hyperlink r:id="rId18" w:tooltip="Ambt Montfort" w:history="1">
        <w:r w:rsidRPr="0026466F">
          <w:rPr>
            <w:rStyle w:val="Hyperlink"/>
            <w:rFonts w:ascii="Comic Sans MS" w:hAnsi="Comic Sans MS"/>
            <w:color w:val="000000" w:themeColor="text1"/>
            <w:u w:val="none"/>
          </w:rPr>
          <w:t>Ambt Montfort</w:t>
        </w:r>
      </w:hyperlink>
      <w:r w:rsidRPr="0026466F">
        <w:rPr>
          <w:rFonts w:ascii="Comic Sans MS" w:hAnsi="Comic Sans MS"/>
          <w:color w:val="000000" w:themeColor="text1"/>
        </w:rPr>
        <w:t xml:space="preserve"> en het nabijgelegen dorp </w:t>
      </w:r>
      <w:hyperlink r:id="rId19" w:tooltip="Pey (Limburg)" w:history="1">
        <w:proofErr w:type="spellStart"/>
        <w:r w:rsidRPr="0026466F">
          <w:rPr>
            <w:rStyle w:val="Hyperlink"/>
            <w:rFonts w:ascii="Comic Sans MS" w:hAnsi="Comic Sans MS"/>
            <w:color w:val="000000" w:themeColor="text1"/>
            <w:u w:val="none"/>
          </w:rPr>
          <w:t>Pey</w:t>
        </w:r>
        <w:proofErr w:type="spellEnd"/>
      </w:hyperlink>
      <w:r w:rsidRPr="0026466F">
        <w:rPr>
          <w:rFonts w:ascii="Comic Sans MS" w:hAnsi="Comic Sans MS"/>
          <w:color w:val="000000" w:themeColor="text1"/>
        </w:rPr>
        <w:t xml:space="preserve"> is gelegen. </w:t>
      </w:r>
    </w:p>
    <w:p w:rsidR="0026466F" w:rsidRDefault="00B70501" w:rsidP="0026466F">
      <w:pPr>
        <w:pStyle w:val="Normaalweb"/>
        <w:numPr>
          <w:ilvl w:val="0"/>
          <w:numId w:val="3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6466F">
        <w:rPr>
          <w:rFonts w:ascii="Comic Sans MS" w:hAnsi="Comic Sans MS"/>
          <w:color w:val="000000" w:themeColor="text1"/>
        </w:rPr>
        <w:t xml:space="preserve">Hierdoor is het wat oppervlakte betreft een van de grootste plaatsen van de gemeente. </w:t>
      </w:r>
    </w:p>
    <w:p w:rsidR="00B70501" w:rsidRPr="0026466F" w:rsidRDefault="00B70501" w:rsidP="0026466F">
      <w:pPr>
        <w:pStyle w:val="Normaalweb"/>
        <w:numPr>
          <w:ilvl w:val="0"/>
          <w:numId w:val="3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6466F">
        <w:rPr>
          <w:rFonts w:ascii="Comic Sans MS" w:hAnsi="Comic Sans MS"/>
          <w:color w:val="000000" w:themeColor="text1"/>
        </w:rPr>
        <w:t xml:space="preserve">Evenals de buurtschappen </w:t>
      </w:r>
      <w:hyperlink r:id="rId20" w:tooltip="Echterbosch (de pagina bestaat niet)" w:history="1">
        <w:proofErr w:type="spellStart"/>
        <w:r w:rsidRPr="0026466F">
          <w:rPr>
            <w:rStyle w:val="Hyperlink"/>
            <w:rFonts w:ascii="Comic Sans MS" w:hAnsi="Comic Sans MS"/>
            <w:color w:val="000000" w:themeColor="text1"/>
            <w:u w:val="none"/>
          </w:rPr>
          <w:t>Echterbosch</w:t>
        </w:r>
        <w:proofErr w:type="spellEnd"/>
      </w:hyperlink>
      <w:r w:rsidRPr="0026466F">
        <w:rPr>
          <w:rFonts w:ascii="Comic Sans MS" w:hAnsi="Comic Sans MS"/>
          <w:color w:val="000000" w:themeColor="text1"/>
        </w:rPr>
        <w:t xml:space="preserve"> en </w:t>
      </w:r>
      <w:hyperlink r:id="rId21" w:tooltip="Putbroek" w:history="1">
        <w:proofErr w:type="spellStart"/>
        <w:r w:rsidRPr="0026466F">
          <w:rPr>
            <w:rStyle w:val="Hyperlink"/>
            <w:rFonts w:ascii="Comic Sans MS" w:hAnsi="Comic Sans MS"/>
            <w:color w:val="000000" w:themeColor="text1"/>
            <w:u w:val="none"/>
          </w:rPr>
          <w:t>Putbroek</w:t>
        </w:r>
        <w:proofErr w:type="spellEnd"/>
      </w:hyperlink>
      <w:r w:rsidRPr="0026466F">
        <w:rPr>
          <w:rFonts w:ascii="Comic Sans MS" w:hAnsi="Comic Sans MS"/>
          <w:color w:val="000000" w:themeColor="text1"/>
        </w:rPr>
        <w:t xml:space="preserve"> ligt de kern erbij in de vorm van een </w:t>
      </w:r>
      <w:hyperlink r:id="rId22" w:tooltip="Lintdorp" w:history="1">
        <w:proofErr w:type="spellStart"/>
        <w:r w:rsidRPr="0026466F">
          <w:rPr>
            <w:rStyle w:val="Hyperlink"/>
            <w:rFonts w:ascii="Comic Sans MS" w:hAnsi="Comic Sans MS"/>
            <w:color w:val="000000" w:themeColor="text1"/>
            <w:u w:val="none"/>
          </w:rPr>
          <w:t>lintdorp</w:t>
        </w:r>
        <w:proofErr w:type="spellEnd"/>
      </w:hyperlink>
      <w:r w:rsidRPr="0026466F">
        <w:rPr>
          <w:rFonts w:ascii="Comic Sans MS" w:hAnsi="Comic Sans MS"/>
          <w:color w:val="000000" w:themeColor="text1"/>
        </w:rPr>
        <w:t>.</w:t>
      </w:r>
    </w:p>
    <w:p w:rsidR="00B70501" w:rsidRPr="0026466F" w:rsidRDefault="00B70501" w:rsidP="0026466F">
      <w:pPr>
        <w:pStyle w:val="Normaalweb"/>
        <w:numPr>
          <w:ilvl w:val="0"/>
          <w:numId w:val="3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6466F">
        <w:rPr>
          <w:rFonts w:ascii="Comic Sans MS" w:hAnsi="Comic Sans MS"/>
          <w:color w:val="000000" w:themeColor="text1"/>
        </w:rPr>
        <w:t xml:space="preserve">Door het ontbreken van winkels en andere voorzieningen zijn de inwoners vooral aangewezen op naburige grotere dorpen als </w:t>
      </w:r>
      <w:hyperlink r:id="rId23" w:tooltip="Echt (Limburg)" w:history="1">
        <w:r w:rsidRPr="0026466F">
          <w:rPr>
            <w:rStyle w:val="Hyperlink"/>
            <w:rFonts w:ascii="Comic Sans MS" w:hAnsi="Comic Sans MS"/>
            <w:color w:val="000000" w:themeColor="text1"/>
            <w:u w:val="none"/>
          </w:rPr>
          <w:t>Echt</w:t>
        </w:r>
      </w:hyperlink>
      <w:r w:rsidRPr="0026466F">
        <w:rPr>
          <w:rFonts w:ascii="Comic Sans MS" w:hAnsi="Comic Sans MS"/>
          <w:color w:val="000000" w:themeColor="text1"/>
        </w:rPr>
        <w:t xml:space="preserve">, </w:t>
      </w:r>
      <w:hyperlink r:id="rId24" w:tooltip="Montfort (Limburg)" w:history="1">
        <w:r w:rsidRPr="0026466F">
          <w:rPr>
            <w:rStyle w:val="Hyperlink"/>
            <w:rFonts w:ascii="Comic Sans MS" w:hAnsi="Comic Sans MS"/>
            <w:color w:val="000000" w:themeColor="text1"/>
            <w:u w:val="none"/>
          </w:rPr>
          <w:t>Montfort</w:t>
        </w:r>
      </w:hyperlink>
      <w:r w:rsidRPr="0026466F">
        <w:rPr>
          <w:rFonts w:ascii="Comic Sans MS" w:hAnsi="Comic Sans MS"/>
          <w:color w:val="000000" w:themeColor="text1"/>
        </w:rPr>
        <w:t xml:space="preserve">, </w:t>
      </w:r>
      <w:proofErr w:type="spellStart"/>
      <w:r w:rsidRPr="0026466F">
        <w:rPr>
          <w:rFonts w:ascii="Comic Sans MS" w:hAnsi="Comic Sans MS"/>
          <w:color w:val="000000" w:themeColor="text1"/>
        </w:rPr>
        <w:t>Pey</w:t>
      </w:r>
      <w:proofErr w:type="spellEnd"/>
      <w:r w:rsidRPr="0026466F">
        <w:rPr>
          <w:rFonts w:ascii="Comic Sans MS" w:hAnsi="Comic Sans MS"/>
          <w:color w:val="000000" w:themeColor="text1"/>
        </w:rPr>
        <w:t xml:space="preserve"> en ook wel het Duitse </w:t>
      </w:r>
      <w:hyperlink r:id="rId25" w:tooltip="Waldfeucht" w:history="1">
        <w:proofErr w:type="spellStart"/>
        <w:r w:rsidRPr="0026466F">
          <w:rPr>
            <w:rStyle w:val="Hyperlink"/>
            <w:rFonts w:ascii="Comic Sans MS" w:hAnsi="Comic Sans MS"/>
            <w:color w:val="000000" w:themeColor="text1"/>
            <w:u w:val="none"/>
          </w:rPr>
          <w:t>Waldfeucht</w:t>
        </w:r>
        <w:proofErr w:type="spellEnd"/>
      </w:hyperlink>
      <w:r w:rsidRPr="0026466F">
        <w:rPr>
          <w:rFonts w:ascii="Comic Sans MS" w:hAnsi="Comic Sans MS"/>
          <w:color w:val="000000" w:themeColor="text1"/>
        </w:rPr>
        <w:t>.</w:t>
      </w:r>
    </w:p>
    <w:p w:rsidR="0026466F" w:rsidRDefault="00B70501" w:rsidP="0026466F">
      <w:pPr>
        <w:pStyle w:val="Normaalweb"/>
        <w:numPr>
          <w:ilvl w:val="0"/>
          <w:numId w:val="3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6466F">
        <w:rPr>
          <w:rFonts w:ascii="Comic Sans MS" w:hAnsi="Comic Sans MS"/>
          <w:color w:val="000000" w:themeColor="text1"/>
        </w:rPr>
        <w:t xml:space="preserve">De naam Maria-Hoop is pas in </w:t>
      </w:r>
      <w:hyperlink r:id="rId26" w:tooltip="1953" w:history="1">
        <w:r w:rsidRPr="0026466F">
          <w:rPr>
            <w:rStyle w:val="Hyperlink"/>
            <w:rFonts w:ascii="Comic Sans MS" w:hAnsi="Comic Sans MS"/>
            <w:color w:val="000000" w:themeColor="text1"/>
            <w:u w:val="none"/>
          </w:rPr>
          <w:t>1953</w:t>
        </w:r>
      </w:hyperlink>
      <w:r w:rsidRPr="0026466F">
        <w:rPr>
          <w:rFonts w:ascii="Comic Sans MS" w:hAnsi="Comic Sans MS"/>
          <w:color w:val="000000" w:themeColor="text1"/>
        </w:rPr>
        <w:t xml:space="preserve"> ingevoerd; daarvoor heette de plaats officieel </w:t>
      </w:r>
      <w:r w:rsidRPr="0026466F">
        <w:rPr>
          <w:rFonts w:ascii="Comic Sans MS" w:hAnsi="Comic Sans MS"/>
          <w:iCs/>
          <w:color w:val="000000" w:themeColor="text1"/>
        </w:rPr>
        <w:t>Diergaarde</w:t>
      </w:r>
      <w:r w:rsidRPr="0026466F">
        <w:rPr>
          <w:rFonts w:ascii="Comic Sans MS" w:hAnsi="Comic Sans MS"/>
          <w:color w:val="000000" w:themeColor="text1"/>
        </w:rPr>
        <w:t xml:space="preserve">, vreemd genoeg uitgesproken als "de Deelgaard". </w:t>
      </w:r>
    </w:p>
    <w:p w:rsidR="0026466F" w:rsidRPr="0026466F" w:rsidRDefault="00B70501" w:rsidP="0026466F">
      <w:pPr>
        <w:pStyle w:val="Normaalweb"/>
        <w:numPr>
          <w:ilvl w:val="0"/>
          <w:numId w:val="3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6466F">
        <w:rPr>
          <w:rFonts w:ascii="Comic Sans MS" w:hAnsi="Comic Sans MS"/>
          <w:color w:val="000000" w:themeColor="text1"/>
        </w:rPr>
        <w:t>Deze oude naam wordt thans plaatselijk nog vaak gebruikt.</w:t>
      </w:r>
      <w:bookmarkStart w:id="0" w:name="_GoBack"/>
      <w:bookmarkEnd w:id="0"/>
    </w:p>
    <w:sectPr w:rsidR="0026466F" w:rsidRPr="0026466F" w:rsidSect="003D6C7A">
      <w:headerReference w:type="default" r:id="rId27"/>
      <w:footerReference w:type="even" r:id="rId28"/>
      <w:footerReference w:type="default" r:id="rId2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7C" w:rsidRDefault="00881A7C">
      <w:r>
        <w:separator/>
      </w:r>
    </w:p>
  </w:endnote>
  <w:endnote w:type="continuationSeparator" w:id="0">
    <w:p w:rsidR="00881A7C" w:rsidRDefault="0088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6466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26466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7C" w:rsidRDefault="00881A7C">
      <w:r>
        <w:separator/>
      </w:r>
    </w:p>
  </w:footnote>
  <w:footnote w:type="continuationSeparator" w:id="0">
    <w:p w:rsidR="00881A7C" w:rsidRDefault="00881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7579407C" wp14:editId="47ABCA9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26466F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558"/>
    <w:multiLevelType w:val="multilevel"/>
    <w:tmpl w:val="4DF6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9014D"/>
    <w:multiLevelType w:val="multilevel"/>
    <w:tmpl w:val="4198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F0685"/>
    <w:multiLevelType w:val="multilevel"/>
    <w:tmpl w:val="90BE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EF3D1E"/>
    <w:multiLevelType w:val="multilevel"/>
    <w:tmpl w:val="E7CE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267373"/>
    <w:multiLevelType w:val="multilevel"/>
    <w:tmpl w:val="BE86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FB4BCC"/>
    <w:multiLevelType w:val="multilevel"/>
    <w:tmpl w:val="2680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E10C21"/>
    <w:multiLevelType w:val="multilevel"/>
    <w:tmpl w:val="2314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FB39AD"/>
    <w:multiLevelType w:val="multilevel"/>
    <w:tmpl w:val="DCFA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A20A75"/>
    <w:multiLevelType w:val="multilevel"/>
    <w:tmpl w:val="A7E0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7C6060"/>
    <w:multiLevelType w:val="multilevel"/>
    <w:tmpl w:val="0D18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F03D4A"/>
    <w:multiLevelType w:val="multilevel"/>
    <w:tmpl w:val="190A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8E4EA2"/>
    <w:multiLevelType w:val="multilevel"/>
    <w:tmpl w:val="CC6E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1054B2"/>
    <w:multiLevelType w:val="hybridMultilevel"/>
    <w:tmpl w:val="F0905D18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B5945"/>
    <w:multiLevelType w:val="multilevel"/>
    <w:tmpl w:val="EB8C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132D55"/>
    <w:multiLevelType w:val="multilevel"/>
    <w:tmpl w:val="B986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833D49"/>
    <w:multiLevelType w:val="multilevel"/>
    <w:tmpl w:val="BF98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C06166"/>
    <w:multiLevelType w:val="multilevel"/>
    <w:tmpl w:val="9BB88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5F00AA"/>
    <w:multiLevelType w:val="multilevel"/>
    <w:tmpl w:val="72A0C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C9681D"/>
    <w:multiLevelType w:val="multilevel"/>
    <w:tmpl w:val="E462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462671"/>
    <w:multiLevelType w:val="multilevel"/>
    <w:tmpl w:val="D384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CD089C"/>
    <w:multiLevelType w:val="multilevel"/>
    <w:tmpl w:val="E822E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313E3D"/>
    <w:multiLevelType w:val="multilevel"/>
    <w:tmpl w:val="B984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964C4C"/>
    <w:multiLevelType w:val="multilevel"/>
    <w:tmpl w:val="6C04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BD1968"/>
    <w:multiLevelType w:val="multilevel"/>
    <w:tmpl w:val="C1B6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F32679"/>
    <w:multiLevelType w:val="multilevel"/>
    <w:tmpl w:val="3E72F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853F24"/>
    <w:multiLevelType w:val="multilevel"/>
    <w:tmpl w:val="250A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51313B"/>
    <w:multiLevelType w:val="multilevel"/>
    <w:tmpl w:val="D974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F326CD"/>
    <w:multiLevelType w:val="multilevel"/>
    <w:tmpl w:val="61CA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9A3B3C"/>
    <w:multiLevelType w:val="hybridMultilevel"/>
    <w:tmpl w:val="737A86BE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9B4C49"/>
    <w:multiLevelType w:val="multilevel"/>
    <w:tmpl w:val="8E9C7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BA5051"/>
    <w:multiLevelType w:val="multilevel"/>
    <w:tmpl w:val="0B28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CF2CCF"/>
    <w:multiLevelType w:val="multilevel"/>
    <w:tmpl w:val="88C4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1"/>
  </w:num>
  <w:num w:numId="3">
    <w:abstractNumId w:val="21"/>
  </w:num>
  <w:num w:numId="4">
    <w:abstractNumId w:val="0"/>
  </w:num>
  <w:num w:numId="5">
    <w:abstractNumId w:val="15"/>
  </w:num>
  <w:num w:numId="6">
    <w:abstractNumId w:val="27"/>
  </w:num>
  <w:num w:numId="7">
    <w:abstractNumId w:val="5"/>
  </w:num>
  <w:num w:numId="8">
    <w:abstractNumId w:val="30"/>
  </w:num>
  <w:num w:numId="9">
    <w:abstractNumId w:val="22"/>
  </w:num>
  <w:num w:numId="10">
    <w:abstractNumId w:val="13"/>
  </w:num>
  <w:num w:numId="11">
    <w:abstractNumId w:val="7"/>
  </w:num>
  <w:num w:numId="12">
    <w:abstractNumId w:val="2"/>
  </w:num>
  <w:num w:numId="13">
    <w:abstractNumId w:val="26"/>
  </w:num>
  <w:num w:numId="14">
    <w:abstractNumId w:val="4"/>
  </w:num>
  <w:num w:numId="15">
    <w:abstractNumId w:val="18"/>
  </w:num>
  <w:num w:numId="16">
    <w:abstractNumId w:val="3"/>
  </w:num>
  <w:num w:numId="17">
    <w:abstractNumId w:val="1"/>
  </w:num>
  <w:num w:numId="18">
    <w:abstractNumId w:val="25"/>
  </w:num>
  <w:num w:numId="19">
    <w:abstractNumId w:val="20"/>
  </w:num>
  <w:num w:numId="20">
    <w:abstractNumId w:val="8"/>
  </w:num>
  <w:num w:numId="21">
    <w:abstractNumId w:val="24"/>
  </w:num>
  <w:num w:numId="22">
    <w:abstractNumId w:val="17"/>
  </w:num>
  <w:num w:numId="23">
    <w:abstractNumId w:val="29"/>
  </w:num>
  <w:num w:numId="24">
    <w:abstractNumId w:val="19"/>
  </w:num>
  <w:num w:numId="25">
    <w:abstractNumId w:val="6"/>
  </w:num>
  <w:num w:numId="26">
    <w:abstractNumId w:val="9"/>
  </w:num>
  <w:num w:numId="27">
    <w:abstractNumId w:val="23"/>
  </w:num>
  <w:num w:numId="28">
    <w:abstractNumId w:val="11"/>
  </w:num>
  <w:num w:numId="29">
    <w:abstractNumId w:val="14"/>
  </w:num>
  <w:num w:numId="30">
    <w:abstractNumId w:val="10"/>
  </w:num>
  <w:num w:numId="31">
    <w:abstractNumId w:val="12"/>
  </w:num>
  <w:num w:numId="32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638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B026B"/>
    <w:rsid w:val="000B253F"/>
    <w:rsid w:val="000B5203"/>
    <w:rsid w:val="000E3C93"/>
    <w:rsid w:val="000F4760"/>
    <w:rsid w:val="00111199"/>
    <w:rsid w:val="00120CFC"/>
    <w:rsid w:val="0012339F"/>
    <w:rsid w:val="00143DC4"/>
    <w:rsid w:val="001541B9"/>
    <w:rsid w:val="00161FB8"/>
    <w:rsid w:val="00164D63"/>
    <w:rsid w:val="001654B7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44401"/>
    <w:rsid w:val="0026466F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C7D74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6FA3"/>
    <w:rsid w:val="00677863"/>
    <w:rsid w:val="0068093F"/>
    <w:rsid w:val="006904C5"/>
    <w:rsid w:val="006949BC"/>
    <w:rsid w:val="006B7DD2"/>
    <w:rsid w:val="006C7E03"/>
    <w:rsid w:val="006D4B17"/>
    <w:rsid w:val="006E59FC"/>
    <w:rsid w:val="006F1371"/>
    <w:rsid w:val="00722F6F"/>
    <w:rsid w:val="0073544A"/>
    <w:rsid w:val="00737B62"/>
    <w:rsid w:val="00747650"/>
    <w:rsid w:val="00757027"/>
    <w:rsid w:val="007632FD"/>
    <w:rsid w:val="00764F8D"/>
    <w:rsid w:val="007700FA"/>
    <w:rsid w:val="00775B2A"/>
    <w:rsid w:val="0077640A"/>
    <w:rsid w:val="007A039C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15217"/>
    <w:rsid w:val="008214B3"/>
    <w:rsid w:val="00821551"/>
    <w:rsid w:val="0082682A"/>
    <w:rsid w:val="00832BBE"/>
    <w:rsid w:val="00853FF6"/>
    <w:rsid w:val="00854DD1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C5F6B"/>
    <w:rsid w:val="008C73D1"/>
    <w:rsid w:val="008E79DC"/>
    <w:rsid w:val="0090121F"/>
    <w:rsid w:val="00902D9B"/>
    <w:rsid w:val="0091601D"/>
    <w:rsid w:val="00921909"/>
    <w:rsid w:val="009223B2"/>
    <w:rsid w:val="0093788A"/>
    <w:rsid w:val="00945A13"/>
    <w:rsid w:val="00950762"/>
    <w:rsid w:val="00974E55"/>
    <w:rsid w:val="009B296E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74406"/>
    <w:rsid w:val="00A87A75"/>
    <w:rsid w:val="00A950C2"/>
    <w:rsid w:val="00AF78B5"/>
    <w:rsid w:val="00B00B7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70501"/>
    <w:rsid w:val="00B82086"/>
    <w:rsid w:val="00B84DAB"/>
    <w:rsid w:val="00B93469"/>
    <w:rsid w:val="00BC006C"/>
    <w:rsid w:val="00BC4C23"/>
    <w:rsid w:val="00BC5B7B"/>
    <w:rsid w:val="00C0549B"/>
    <w:rsid w:val="00C05570"/>
    <w:rsid w:val="00C151CA"/>
    <w:rsid w:val="00C16D61"/>
    <w:rsid w:val="00C234A4"/>
    <w:rsid w:val="00C454B5"/>
    <w:rsid w:val="00C65AAE"/>
    <w:rsid w:val="00C70A26"/>
    <w:rsid w:val="00C71B8E"/>
    <w:rsid w:val="00C7670B"/>
    <w:rsid w:val="00C84D6B"/>
    <w:rsid w:val="00C87A3E"/>
    <w:rsid w:val="00C94479"/>
    <w:rsid w:val="00C9752E"/>
    <w:rsid w:val="00CA02F5"/>
    <w:rsid w:val="00CA6D5E"/>
    <w:rsid w:val="00CB0CE1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EF7AFE"/>
    <w:rsid w:val="00F000E4"/>
    <w:rsid w:val="00F00D30"/>
    <w:rsid w:val="00F105DD"/>
    <w:rsid w:val="00F13603"/>
    <w:rsid w:val="00F17D17"/>
    <w:rsid w:val="00F27B3D"/>
    <w:rsid w:val="00F30111"/>
    <w:rsid w:val="00F368E0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13C1"/>
    <w:rsid w:val="00FB6E2F"/>
    <w:rsid w:val="00FC1F77"/>
    <w:rsid w:val="00FC4C58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8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20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5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4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9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7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6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6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9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25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403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7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10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9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544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9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84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921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782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40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7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8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20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6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13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13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0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70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5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392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5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4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8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8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6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0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20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741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879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100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5874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7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13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5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35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8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157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8360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14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1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20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25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3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397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00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11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30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6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1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8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2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1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3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2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5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1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304772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73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5031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3080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9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722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38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595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6505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1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3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39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33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6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70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092611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69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17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0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286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2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0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914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0033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7796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13198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19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2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1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0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1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5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09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96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4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96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7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02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33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9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4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8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3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7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19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52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3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04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62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314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2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35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6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99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744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0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832105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827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46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218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9024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9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6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4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1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933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0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8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9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1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0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4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0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296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4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63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3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126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4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71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1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097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5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561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6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528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2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8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7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4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6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388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4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522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2084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75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7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353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077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1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472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914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6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8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96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5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2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7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683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0530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5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34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0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073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860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0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913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3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85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Echt-Susteren" TargetMode="External"/><Relationship Id="rId18" Type="http://schemas.openxmlformats.org/officeDocument/2006/relationships/hyperlink" Target="http://nl.wikipedia.org/wiki/Ambt_Montfort" TargetMode="External"/><Relationship Id="rId26" Type="http://schemas.openxmlformats.org/officeDocument/2006/relationships/hyperlink" Target="http://nl.wikipedia.org/wiki/195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Putbroe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erkdorp_(nederzetting)" TargetMode="External"/><Relationship Id="rId17" Type="http://schemas.openxmlformats.org/officeDocument/2006/relationships/hyperlink" Target="http://nl.wikipedia.org/wiki/Duitsland" TargetMode="External"/><Relationship Id="rId25" Type="http://schemas.openxmlformats.org/officeDocument/2006/relationships/hyperlink" Target="http://nl.wikipedia.org/wiki/Waldfeucht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Koningsbosch" TargetMode="External"/><Relationship Id="rId20" Type="http://schemas.openxmlformats.org/officeDocument/2006/relationships/hyperlink" Target="http://nl.wikipedia.org/w/index.php?title=Echterbosch&amp;action=edit&amp;redlink=1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Montfort_(Limburg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imburg_(Nederland)" TargetMode="External"/><Relationship Id="rId23" Type="http://schemas.openxmlformats.org/officeDocument/2006/relationships/hyperlink" Target="http://nl.wikipedia.org/wiki/Echt_(Limburg)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5_29_N_5_58_10_E_type:city_scale:50000_region:NL&amp;pagename=Maria-Hoop" TargetMode="External"/><Relationship Id="rId19" Type="http://schemas.openxmlformats.org/officeDocument/2006/relationships/hyperlink" Target="http://nl.wikipedia.org/wiki/Pey_(Limburg)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Lintdorp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2224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2364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2011-06-02T19:24:00Z</dcterms:created>
  <dcterms:modified xsi:type="dcterms:W3CDTF">2011-07-27T12:01:00Z</dcterms:modified>
</cp:coreProperties>
</file>