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32" w:rsidRPr="00C37C5C" w:rsidRDefault="000B2732" w:rsidP="000B273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37C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Kessel (L</w:t>
      </w:r>
      <w:r w:rsidR="00C37C5C" w:rsidRPr="00C37C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C37C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C37C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37C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37C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37C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37C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C37C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37C5C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BF48B8C" wp14:editId="5F9A50A0">
            <wp:extent cx="213995" cy="213995"/>
            <wp:effectExtent l="0" t="0" r="0" b="0"/>
            <wp:docPr id="743" name="Afbeelding 74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37C5C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18' NB, 6° 3' OL</w:t>
        </w:r>
      </w:hyperlink>
    </w:p>
    <w:p w:rsidR="00C37C5C" w:rsidRDefault="000B2732" w:rsidP="00C37C5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</w:pPr>
      <w:r w:rsidRPr="00C37C5C">
        <w:rPr>
          <w:rFonts w:ascii="Comic Sans MS" w:hAnsi="Comic Sans MS"/>
          <w:bCs/>
          <w:color w:val="000000" w:themeColor="text1"/>
        </w:rPr>
        <w:t>Kessel</w:t>
      </w:r>
      <w:r w:rsidRPr="00C37C5C">
        <w:rPr>
          <w:rFonts w:ascii="Comic Sans MS" w:hAnsi="Comic Sans MS"/>
          <w:color w:val="000000" w:themeColor="text1"/>
        </w:rPr>
        <w:t xml:space="preserve"> is een plaats en voormalige </w:t>
      </w:r>
      <w:hyperlink r:id="rId11" w:tooltip="Nederlandse gemeente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C37C5C">
        <w:rPr>
          <w:rFonts w:ascii="Comic Sans MS" w:hAnsi="Comic Sans MS"/>
          <w:color w:val="000000" w:themeColor="text1"/>
        </w:rPr>
        <w:t xml:space="preserve"> in </w:t>
      </w:r>
      <w:hyperlink r:id="rId12" w:tooltip="Limburg (Nederland)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Limburg (Nederland)</w:t>
        </w:r>
      </w:hyperlink>
      <w:r w:rsidRPr="00C37C5C">
        <w:rPr>
          <w:rFonts w:ascii="Comic Sans MS" w:hAnsi="Comic Sans MS"/>
          <w:color w:val="000000" w:themeColor="text1"/>
        </w:rPr>
        <w:t xml:space="preserve">, en maakt deel uit van de gemeente </w:t>
      </w:r>
      <w:hyperlink r:id="rId13" w:tooltip="Peel en Maas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Peel en Maas</w:t>
        </w:r>
      </w:hyperlink>
      <w:r w:rsidRPr="00C37C5C">
        <w:rPr>
          <w:rFonts w:ascii="Comic Sans MS" w:hAnsi="Comic Sans MS"/>
          <w:color w:val="000000" w:themeColor="text1"/>
        </w:rPr>
        <w:t>.</w:t>
      </w:r>
    </w:p>
    <w:p w:rsidR="000B2732" w:rsidRPr="00C37C5C" w:rsidRDefault="000B2732" w:rsidP="000B2732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C37C5C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r w:rsidRPr="00C37C5C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Voormalige gemeente</w:t>
      </w:r>
    </w:p>
    <w:p w:rsidR="00C37C5C" w:rsidRDefault="000B2732" w:rsidP="00C37C5C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37C5C">
        <w:rPr>
          <w:rFonts w:ascii="Comic Sans MS" w:hAnsi="Comic Sans MS"/>
          <w:color w:val="000000" w:themeColor="text1"/>
        </w:rPr>
        <w:t xml:space="preserve">De gemeente telde 4263 inwoners (nov. 2009, bron: CBS) en had een oppervlakte van 22,13 </w:t>
      </w:r>
      <w:hyperlink r:id="rId14" w:tooltip="Vierkante kilometer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C37C5C">
        <w:rPr>
          <w:rFonts w:ascii="Comic Sans MS" w:hAnsi="Comic Sans MS"/>
          <w:color w:val="000000" w:themeColor="text1"/>
        </w:rPr>
        <w:t xml:space="preserve"> (waarvan 0,90 km² water). </w:t>
      </w:r>
    </w:p>
    <w:p w:rsidR="00C37C5C" w:rsidRDefault="000B2732" w:rsidP="00C37C5C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37C5C">
        <w:rPr>
          <w:rFonts w:ascii="Comic Sans MS" w:hAnsi="Comic Sans MS"/>
          <w:color w:val="000000" w:themeColor="text1"/>
        </w:rPr>
        <w:t xml:space="preserve">Kessel grenst aan de </w:t>
      </w:r>
      <w:hyperlink r:id="rId15" w:tooltip="Helden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Heldense</w:t>
        </w:r>
      </w:hyperlink>
      <w:r w:rsidRPr="00C37C5C">
        <w:rPr>
          <w:rFonts w:ascii="Comic Sans MS" w:hAnsi="Comic Sans MS"/>
          <w:color w:val="000000" w:themeColor="text1"/>
        </w:rPr>
        <w:t xml:space="preserve"> Bossen, een uitgestrekt bosgebied met stuifduinen. De stad Kessel kreeg in </w:t>
      </w:r>
      <w:hyperlink r:id="rId16" w:tooltip="1312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1312</w:t>
        </w:r>
      </w:hyperlink>
      <w:r w:rsidRPr="00C37C5C">
        <w:rPr>
          <w:rFonts w:ascii="Comic Sans MS" w:hAnsi="Comic Sans MS"/>
          <w:color w:val="000000" w:themeColor="text1"/>
        </w:rPr>
        <w:t xml:space="preserve"> </w:t>
      </w:r>
      <w:hyperlink r:id="rId17" w:tooltip="Stadsrechten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stadsrechten</w:t>
        </w:r>
      </w:hyperlink>
      <w:r w:rsidRPr="00C37C5C">
        <w:rPr>
          <w:rFonts w:ascii="Comic Sans MS" w:hAnsi="Comic Sans MS"/>
          <w:color w:val="000000" w:themeColor="text1"/>
        </w:rPr>
        <w:t xml:space="preserve">. </w:t>
      </w:r>
    </w:p>
    <w:p w:rsidR="00C37C5C" w:rsidRPr="00C37C5C" w:rsidRDefault="000B2732" w:rsidP="00C37C5C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37C5C">
        <w:rPr>
          <w:rFonts w:ascii="Comic Sans MS" w:hAnsi="Comic Sans MS"/>
          <w:color w:val="000000" w:themeColor="text1"/>
        </w:rPr>
        <w:t xml:space="preserve">Kessel maakt deel uit van de gemeente </w:t>
      </w:r>
      <w:hyperlink r:id="rId18" w:tooltip="Peel en Maas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Peel en Maas</w:t>
        </w:r>
      </w:hyperlink>
      <w:r w:rsidRPr="00C37C5C">
        <w:rPr>
          <w:rFonts w:ascii="Comic Sans MS" w:hAnsi="Comic Sans MS"/>
          <w:color w:val="000000" w:themeColor="text1"/>
        </w:rPr>
        <w:t>.</w:t>
      </w:r>
    </w:p>
    <w:p w:rsidR="00C37C5C" w:rsidRDefault="000B2732" w:rsidP="00C37C5C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37C5C">
        <w:rPr>
          <w:rFonts w:ascii="Comic Sans MS" w:hAnsi="Comic Sans MS"/>
          <w:color w:val="000000" w:themeColor="text1"/>
        </w:rPr>
        <w:t xml:space="preserve">Kessel was een van de kleinste gemeenten van de provincie Limburg. </w:t>
      </w:r>
    </w:p>
    <w:p w:rsidR="00C37C5C" w:rsidRDefault="000B2732" w:rsidP="00C37C5C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37C5C">
        <w:rPr>
          <w:rFonts w:ascii="Comic Sans MS" w:hAnsi="Comic Sans MS"/>
          <w:color w:val="000000" w:themeColor="text1"/>
        </w:rPr>
        <w:t xml:space="preserve">De enige officiële kernen binnen de gemeente waren Kessel en het van oudsher bijbehorende </w:t>
      </w:r>
      <w:hyperlink r:id="rId19" w:tooltip="Kessel-Eik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Kessel-Eik</w:t>
        </w:r>
      </w:hyperlink>
      <w:r w:rsidRPr="00C37C5C">
        <w:rPr>
          <w:rFonts w:ascii="Comic Sans MS" w:hAnsi="Comic Sans MS"/>
          <w:color w:val="000000" w:themeColor="text1"/>
        </w:rPr>
        <w:t xml:space="preserve">. </w:t>
      </w:r>
    </w:p>
    <w:p w:rsidR="000B2732" w:rsidRPr="00C37C5C" w:rsidRDefault="000B2732" w:rsidP="00C37C5C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37C5C">
        <w:rPr>
          <w:rFonts w:ascii="Comic Sans MS" w:hAnsi="Comic Sans MS"/>
          <w:color w:val="000000" w:themeColor="text1"/>
        </w:rPr>
        <w:t xml:space="preserve">Ook de gehuchten </w:t>
      </w:r>
      <w:hyperlink r:id="rId20" w:tooltip="Het Broek (Kessel) (de pagina bestaat niet)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Het Broek</w:t>
        </w:r>
      </w:hyperlink>
      <w:r w:rsidRPr="00C37C5C">
        <w:rPr>
          <w:rFonts w:ascii="Comic Sans MS" w:hAnsi="Comic Sans MS"/>
          <w:color w:val="000000" w:themeColor="text1"/>
        </w:rPr>
        <w:t xml:space="preserve">, </w:t>
      </w:r>
      <w:hyperlink r:id="rId21" w:tooltip="Hout (Limburg) (de pagina bestaat niet)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Hout</w:t>
        </w:r>
      </w:hyperlink>
      <w:r w:rsidRPr="00C37C5C">
        <w:rPr>
          <w:rFonts w:ascii="Comic Sans MS" w:hAnsi="Comic Sans MS"/>
          <w:color w:val="000000" w:themeColor="text1"/>
        </w:rPr>
        <w:t xml:space="preserve">, </w:t>
      </w:r>
      <w:hyperlink r:id="rId22" w:tooltip="Donk (Kessel) (de pagina bestaat niet)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Donk</w:t>
        </w:r>
      </w:hyperlink>
      <w:r w:rsidRPr="00C37C5C">
        <w:rPr>
          <w:rFonts w:ascii="Comic Sans MS" w:hAnsi="Comic Sans MS"/>
          <w:color w:val="000000" w:themeColor="text1"/>
        </w:rPr>
        <w:t xml:space="preserve"> en </w:t>
      </w:r>
      <w:hyperlink r:id="rId23" w:tooltip="Oijen (Kessel)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Oijen</w:t>
        </w:r>
      </w:hyperlink>
      <w:r w:rsidRPr="00C37C5C">
        <w:rPr>
          <w:rFonts w:ascii="Comic Sans MS" w:hAnsi="Comic Sans MS"/>
          <w:color w:val="000000" w:themeColor="text1"/>
        </w:rPr>
        <w:t xml:space="preserve"> behoorden tot de gemeente Kessel.</w:t>
      </w:r>
    </w:p>
    <w:p w:rsidR="000B2732" w:rsidRPr="00C37C5C" w:rsidRDefault="000B2732" w:rsidP="000B2732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C37C5C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C37C5C" w:rsidRDefault="000B2732" w:rsidP="00C37C5C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37C5C">
        <w:rPr>
          <w:rFonts w:ascii="Comic Sans MS" w:hAnsi="Comic Sans MS"/>
          <w:color w:val="000000" w:themeColor="text1"/>
        </w:rPr>
        <w:t xml:space="preserve">Kessel is een oud </w:t>
      </w:r>
      <w:hyperlink r:id="rId24" w:tooltip="Maas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Maasdorp</w:t>
        </w:r>
      </w:hyperlink>
      <w:r w:rsidRPr="00C37C5C">
        <w:rPr>
          <w:rFonts w:ascii="Comic Sans MS" w:hAnsi="Comic Sans MS"/>
          <w:color w:val="000000" w:themeColor="text1"/>
        </w:rPr>
        <w:t xml:space="preserve"> dat ontstaan is rond een wachttoren uit de 10e eeuw. </w:t>
      </w:r>
    </w:p>
    <w:p w:rsidR="00C37C5C" w:rsidRDefault="000B2732" w:rsidP="00C37C5C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37C5C">
        <w:rPr>
          <w:rFonts w:ascii="Comic Sans MS" w:hAnsi="Comic Sans MS"/>
          <w:color w:val="000000" w:themeColor="text1"/>
        </w:rPr>
        <w:t xml:space="preserve">De oudste geschriften over Kessel stammen uit het eind van de elfde eeuw. </w:t>
      </w:r>
    </w:p>
    <w:p w:rsidR="000B2732" w:rsidRPr="00C37C5C" w:rsidRDefault="000B2732" w:rsidP="00C37C5C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37C5C">
        <w:rPr>
          <w:rFonts w:ascii="Comic Sans MS" w:hAnsi="Comic Sans MS"/>
          <w:color w:val="000000" w:themeColor="text1"/>
        </w:rPr>
        <w:t xml:space="preserve">De graven van Kessel, wonende in het vroegere </w:t>
      </w:r>
      <w:hyperlink r:id="rId25" w:tooltip="Kasteel Keverberg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kasteel Keverberg</w:t>
        </w:r>
      </w:hyperlink>
      <w:r w:rsidRPr="00C37C5C">
        <w:rPr>
          <w:rFonts w:ascii="Comic Sans MS" w:hAnsi="Comic Sans MS"/>
          <w:color w:val="000000" w:themeColor="text1"/>
        </w:rPr>
        <w:t xml:space="preserve"> (nu een ruïne), zijn ook de stichters van de Duitse stad </w:t>
      </w:r>
      <w:hyperlink r:id="rId26" w:tooltip="Grevenbroich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Grevenbroich</w:t>
        </w:r>
      </w:hyperlink>
      <w:r w:rsidRPr="00C37C5C">
        <w:rPr>
          <w:rFonts w:ascii="Comic Sans MS" w:hAnsi="Comic Sans MS"/>
          <w:color w:val="000000" w:themeColor="text1"/>
        </w:rPr>
        <w:t xml:space="preserve"> bij </w:t>
      </w:r>
      <w:hyperlink r:id="rId27" w:tooltip="Düsseldorf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Düsseldorf</w:t>
        </w:r>
      </w:hyperlink>
      <w:r w:rsidRPr="00C37C5C">
        <w:rPr>
          <w:rFonts w:ascii="Comic Sans MS" w:hAnsi="Comic Sans MS"/>
          <w:color w:val="000000" w:themeColor="text1"/>
        </w:rPr>
        <w:t xml:space="preserve"> (omstreeks 1300).</w:t>
      </w:r>
    </w:p>
    <w:p w:rsidR="00C37C5C" w:rsidRDefault="000B2732" w:rsidP="00C37C5C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37C5C">
        <w:rPr>
          <w:rFonts w:ascii="Comic Sans MS" w:hAnsi="Comic Sans MS"/>
          <w:color w:val="000000" w:themeColor="text1"/>
        </w:rPr>
        <w:t xml:space="preserve">Gedwongen door geldgebrek verkocht de laatste graaf van Kessel, Hendrik V, in 1279 Kessel (alles op de linkeroever van de Maas en het kasteel) aan Reinoud I, graaf van </w:t>
      </w:r>
      <w:hyperlink r:id="rId28" w:tooltip="Hertogdom Gelre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Gelder</w:t>
        </w:r>
      </w:hyperlink>
      <w:r w:rsidRPr="00C37C5C">
        <w:rPr>
          <w:rFonts w:ascii="Comic Sans MS" w:hAnsi="Comic Sans MS"/>
          <w:color w:val="000000" w:themeColor="text1"/>
        </w:rPr>
        <w:t xml:space="preserve">. </w:t>
      </w:r>
    </w:p>
    <w:p w:rsidR="00C37C5C" w:rsidRDefault="000B2732" w:rsidP="00C37C5C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37C5C">
        <w:rPr>
          <w:rFonts w:ascii="Comic Sans MS" w:hAnsi="Comic Sans MS"/>
          <w:color w:val="000000" w:themeColor="text1"/>
        </w:rPr>
        <w:t xml:space="preserve">Het kwam dus bij het Overkwartier van Gelder en later bij of </w:t>
      </w:r>
      <w:hyperlink r:id="rId29" w:tooltip="Spaanse Nederlanden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Spaans</w:t>
        </w:r>
      </w:hyperlink>
      <w:r w:rsidRPr="00C37C5C">
        <w:rPr>
          <w:rFonts w:ascii="Comic Sans MS" w:hAnsi="Comic Sans MS"/>
          <w:color w:val="000000" w:themeColor="text1"/>
        </w:rPr>
        <w:t xml:space="preserve"> </w:t>
      </w:r>
      <w:hyperlink r:id="rId30" w:tooltip="Opper-Gelre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Opper-Gelre</w:t>
        </w:r>
      </w:hyperlink>
      <w:r w:rsidRPr="00C37C5C">
        <w:rPr>
          <w:rFonts w:ascii="Comic Sans MS" w:hAnsi="Comic Sans MS"/>
          <w:color w:val="000000" w:themeColor="text1"/>
        </w:rPr>
        <w:t xml:space="preserve">. </w:t>
      </w:r>
    </w:p>
    <w:p w:rsidR="000B2732" w:rsidRPr="00C37C5C" w:rsidRDefault="000B2732" w:rsidP="00C37C5C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37C5C">
        <w:rPr>
          <w:rFonts w:ascii="Comic Sans MS" w:hAnsi="Comic Sans MS"/>
          <w:color w:val="000000" w:themeColor="text1"/>
        </w:rPr>
        <w:t xml:space="preserve">Tijdens de </w:t>
      </w:r>
      <w:hyperlink r:id="rId31" w:tooltip="Spaanse Successieoorlog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Spaanse Successieoorlog</w:t>
        </w:r>
      </w:hyperlink>
      <w:r w:rsidRPr="00C37C5C">
        <w:rPr>
          <w:rFonts w:ascii="Comic Sans MS" w:hAnsi="Comic Sans MS"/>
          <w:color w:val="000000" w:themeColor="text1"/>
        </w:rPr>
        <w:t xml:space="preserve"> werd het door </w:t>
      </w:r>
      <w:hyperlink r:id="rId32" w:tooltip="Pruisen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Pruisische</w:t>
        </w:r>
      </w:hyperlink>
      <w:r w:rsidRPr="00C37C5C">
        <w:rPr>
          <w:rFonts w:ascii="Comic Sans MS" w:hAnsi="Comic Sans MS"/>
          <w:color w:val="000000" w:themeColor="text1"/>
        </w:rPr>
        <w:t xml:space="preserve"> troepen bezet, en zo bleef het als deel van </w:t>
      </w:r>
      <w:hyperlink r:id="rId33" w:tooltip="Pruisisch Opper-Gelre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Pruisisch Opper-Gelre</w:t>
        </w:r>
      </w:hyperlink>
      <w:r w:rsidRPr="00C37C5C">
        <w:rPr>
          <w:rFonts w:ascii="Comic Sans MS" w:hAnsi="Comic Sans MS"/>
          <w:color w:val="000000" w:themeColor="text1"/>
        </w:rPr>
        <w:t xml:space="preserve"> ongeveer een eeuw lang Duits (tot 1814).</w:t>
      </w:r>
    </w:p>
    <w:p w:rsidR="00C37C5C" w:rsidRDefault="000B2732" w:rsidP="00C37C5C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37C5C">
        <w:rPr>
          <w:rFonts w:ascii="Comic Sans MS" w:hAnsi="Comic Sans MS"/>
          <w:color w:val="000000" w:themeColor="text1"/>
        </w:rPr>
        <w:t xml:space="preserve">Tijdens gevechten aan het einde van de </w:t>
      </w:r>
      <w:hyperlink r:id="rId34" w:tooltip="Tweede Wereldoorlog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C37C5C">
        <w:rPr>
          <w:rFonts w:ascii="Comic Sans MS" w:hAnsi="Comic Sans MS"/>
          <w:color w:val="000000" w:themeColor="text1"/>
        </w:rPr>
        <w:t xml:space="preserve"> werden kasteel, kerk (een ontwerp van </w:t>
      </w:r>
      <w:hyperlink r:id="rId35" w:tooltip="P.J.H. Cuypers" w:history="1">
        <w:r w:rsidRPr="00C37C5C">
          <w:rPr>
            <w:rFonts w:ascii="Comic Sans MS" w:hAnsi="Comic Sans MS"/>
            <w:color w:val="000000" w:themeColor="text1"/>
          </w:rPr>
          <w:t>P.J.H. Cuypers</w:t>
        </w:r>
      </w:hyperlink>
      <w:r w:rsidRPr="00C37C5C">
        <w:rPr>
          <w:rFonts w:ascii="Comic Sans MS" w:hAnsi="Comic Sans MS"/>
          <w:color w:val="000000" w:themeColor="text1"/>
        </w:rPr>
        <w:t xml:space="preserve">) en de </w:t>
      </w:r>
      <w:hyperlink r:id="rId36" w:tooltip="Sint-Anthonius (Kessel)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molens</w:t>
        </w:r>
      </w:hyperlink>
      <w:r w:rsidRPr="00C37C5C">
        <w:rPr>
          <w:rFonts w:ascii="Comic Sans MS" w:hAnsi="Comic Sans MS"/>
          <w:color w:val="000000" w:themeColor="text1"/>
        </w:rPr>
        <w:t xml:space="preserve"> zwaar beschadigd.</w:t>
      </w:r>
    </w:p>
    <w:p w:rsidR="00C37C5C" w:rsidRDefault="000B2732" w:rsidP="00C37C5C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37C5C">
        <w:rPr>
          <w:rFonts w:ascii="Comic Sans MS" w:hAnsi="Comic Sans MS"/>
          <w:color w:val="000000" w:themeColor="text1"/>
        </w:rPr>
        <w:t xml:space="preserve">Van het kasteel resteert alleen nog de ringburcht. De kerk werd na de oorlog met enkele wijzigingen herbouwd. </w:t>
      </w:r>
    </w:p>
    <w:p w:rsidR="00C37C5C" w:rsidRDefault="000B2732" w:rsidP="00C37C5C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37C5C">
        <w:rPr>
          <w:rFonts w:ascii="Comic Sans MS" w:hAnsi="Comic Sans MS"/>
          <w:color w:val="000000" w:themeColor="text1"/>
        </w:rPr>
        <w:t xml:space="preserve">Van de molens ging de molen aan de Molenstraat in vlammen op en werd niet meer herbouwd. </w:t>
      </w:r>
    </w:p>
    <w:p w:rsidR="000B2732" w:rsidRPr="00C37C5C" w:rsidRDefault="000B2732" w:rsidP="00C37C5C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37C5C">
        <w:rPr>
          <w:rFonts w:ascii="Comic Sans MS" w:hAnsi="Comic Sans MS"/>
          <w:color w:val="000000" w:themeColor="text1"/>
        </w:rPr>
        <w:t xml:space="preserve">De </w:t>
      </w:r>
      <w:hyperlink r:id="rId37" w:tooltip="Sint-Anthonius (Kessel)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Sint Anthoniusmolen</w:t>
        </w:r>
      </w:hyperlink>
      <w:r w:rsidRPr="00C37C5C">
        <w:rPr>
          <w:rFonts w:ascii="Comic Sans MS" w:hAnsi="Comic Sans MS"/>
          <w:color w:val="000000" w:themeColor="text1"/>
        </w:rPr>
        <w:t xml:space="preserve"> werd meteen na de oorlog hersteld.</w:t>
      </w:r>
    </w:p>
    <w:p w:rsidR="00677863" w:rsidRPr="000B2732" w:rsidRDefault="000B2732" w:rsidP="000B2732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</w:pPr>
      <w:r w:rsidRPr="00C37C5C">
        <w:rPr>
          <w:rFonts w:ascii="Comic Sans MS" w:hAnsi="Comic Sans MS"/>
          <w:color w:val="000000" w:themeColor="text1"/>
        </w:rPr>
        <w:t xml:space="preserve">Op 1 januari 2010 is de gemeente opgeheven en opgegaan in </w:t>
      </w:r>
      <w:hyperlink r:id="rId38" w:tooltip="Peel en Maas" w:history="1">
        <w:r w:rsidRPr="00C37C5C">
          <w:rPr>
            <w:rStyle w:val="Hyperlink"/>
            <w:rFonts w:ascii="Comic Sans MS" w:hAnsi="Comic Sans MS"/>
            <w:color w:val="000000" w:themeColor="text1"/>
            <w:u w:val="none"/>
          </w:rPr>
          <w:t>Peel en Maas</w:t>
        </w:r>
      </w:hyperlink>
      <w:r w:rsidRPr="00C37C5C">
        <w:rPr>
          <w:rFonts w:ascii="Comic Sans MS" w:hAnsi="Comic Sans MS"/>
          <w:color w:val="000000" w:themeColor="text1"/>
        </w:rPr>
        <w:t>.</w:t>
      </w:r>
    </w:p>
    <w:sectPr w:rsidR="00677863" w:rsidRPr="000B2732" w:rsidSect="003D6C7A">
      <w:headerReference w:type="default" r:id="rId39"/>
      <w:footerReference w:type="even" r:id="rId40"/>
      <w:footerReference w:type="default" r:id="rId4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37C5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37C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37C5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D53"/>
    <w:multiLevelType w:val="multilevel"/>
    <w:tmpl w:val="41C2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1514"/>
    <w:multiLevelType w:val="multilevel"/>
    <w:tmpl w:val="A3F6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51EEC"/>
    <w:multiLevelType w:val="multilevel"/>
    <w:tmpl w:val="F73E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2544B"/>
    <w:multiLevelType w:val="multilevel"/>
    <w:tmpl w:val="175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83E6D"/>
    <w:multiLevelType w:val="multilevel"/>
    <w:tmpl w:val="571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7944F1"/>
    <w:multiLevelType w:val="multilevel"/>
    <w:tmpl w:val="0672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93AF8"/>
    <w:multiLevelType w:val="multilevel"/>
    <w:tmpl w:val="EFA4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113FB"/>
    <w:multiLevelType w:val="multilevel"/>
    <w:tmpl w:val="787A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443C2A"/>
    <w:multiLevelType w:val="multilevel"/>
    <w:tmpl w:val="AD12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EA12A8"/>
    <w:multiLevelType w:val="multilevel"/>
    <w:tmpl w:val="CDB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9A51FB"/>
    <w:multiLevelType w:val="hybridMultilevel"/>
    <w:tmpl w:val="9E4EA2FC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8561A"/>
    <w:multiLevelType w:val="multilevel"/>
    <w:tmpl w:val="D8C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292CFE"/>
    <w:multiLevelType w:val="multilevel"/>
    <w:tmpl w:val="9612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115ED1"/>
    <w:multiLevelType w:val="multilevel"/>
    <w:tmpl w:val="88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E65FC0"/>
    <w:multiLevelType w:val="multilevel"/>
    <w:tmpl w:val="17D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C0AC1"/>
    <w:multiLevelType w:val="multilevel"/>
    <w:tmpl w:val="929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0A2DD3"/>
    <w:multiLevelType w:val="multilevel"/>
    <w:tmpl w:val="74C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4625D"/>
    <w:multiLevelType w:val="multilevel"/>
    <w:tmpl w:val="8CFC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0B4047"/>
    <w:multiLevelType w:val="multilevel"/>
    <w:tmpl w:val="667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B57696"/>
    <w:multiLevelType w:val="multilevel"/>
    <w:tmpl w:val="4C9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D964C0"/>
    <w:multiLevelType w:val="multilevel"/>
    <w:tmpl w:val="A81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1E20EE"/>
    <w:multiLevelType w:val="multilevel"/>
    <w:tmpl w:val="190A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F43D2C"/>
    <w:multiLevelType w:val="multilevel"/>
    <w:tmpl w:val="0DE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BF2B78"/>
    <w:multiLevelType w:val="multilevel"/>
    <w:tmpl w:val="9BC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4D1EEE"/>
    <w:multiLevelType w:val="multilevel"/>
    <w:tmpl w:val="B18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F914ED"/>
    <w:multiLevelType w:val="multilevel"/>
    <w:tmpl w:val="DC6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A00FC1"/>
    <w:multiLevelType w:val="multilevel"/>
    <w:tmpl w:val="1504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CC6B63"/>
    <w:multiLevelType w:val="multilevel"/>
    <w:tmpl w:val="F65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295BA2"/>
    <w:multiLevelType w:val="multilevel"/>
    <w:tmpl w:val="1D0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FE7769"/>
    <w:multiLevelType w:val="multilevel"/>
    <w:tmpl w:val="84C2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080B33"/>
    <w:multiLevelType w:val="multilevel"/>
    <w:tmpl w:val="B2B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2C3408"/>
    <w:multiLevelType w:val="multilevel"/>
    <w:tmpl w:val="AD4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943925"/>
    <w:multiLevelType w:val="multilevel"/>
    <w:tmpl w:val="23B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74654E"/>
    <w:multiLevelType w:val="hybridMultilevel"/>
    <w:tmpl w:val="47AE46F4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22880"/>
    <w:multiLevelType w:val="multilevel"/>
    <w:tmpl w:val="E390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24477F"/>
    <w:multiLevelType w:val="multilevel"/>
    <w:tmpl w:val="3B7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8D1615"/>
    <w:multiLevelType w:val="hybridMultilevel"/>
    <w:tmpl w:val="C7BAC4E2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C32E18"/>
    <w:multiLevelType w:val="multilevel"/>
    <w:tmpl w:val="1A30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1C785B"/>
    <w:multiLevelType w:val="multilevel"/>
    <w:tmpl w:val="0C06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CA22FA"/>
    <w:multiLevelType w:val="multilevel"/>
    <w:tmpl w:val="0748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B726A6"/>
    <w:multiLevelType w:val="multilevel"/>
    <w:tmpl w:val="DB9C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7540C9"/>
    <w:multiLevelType w:val="multilevel"/>
    <w:tmpl w:val="45B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A17356"/>
    <w:multiLevelType w:val="multilevel"/>
    <w:tmpl w:val="EB94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BB11CD"/>
    <w:multiLevelType w:val="multilevel"/>
    <w:tmpl w:val="477E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003B1A"/>
    <w:multiLevelType w:val="multilevel"/>
    <w:tmpl w:val="24B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4D1B91"/>
    <w:multiLevelType w:val="multilevel"/>
    <w:tmpl w:val="9EF4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4C7050"/>
    <w:multiLevelType w:val="multilevel"/>
    <w:tmpl w:val="DA3C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131575"/>
    <w:multiLevelType w:val="multilevel"/>
    <w:tmpl w:val="A80C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38"/>
  </w:num>
  <w:num w:numId="4">
    <w:abstractNumId w:val="30"/>
  </w:num>
  <w:num w:numId="5">
    <w:abstractNumId w:val="31"/>
  </w:num>
  <w:num w:numId="6">
    <w:abstractNumId w:val="20"/>
  </w:num>
  <w:num w:numId="7">
    <w:abstractNumId w:val="37"/>
  </w:num>
  <w:num w:numId="8">
    <w:abstractNumId w:val="23"/>
  </w:num>
  <w:num w:numId="9">
    <w:abstractNumId w:val="9"/>
  </w:num>
  <w:num w:numId="10">
    <w:abstractNumId w:val="5"/>
  </w:num>
  <w:num w:numId="11">
    <w:abstractNumId w:val="44"/>
  </w:num>
  <w:num w:numId="12">
    <w:abstractNumId w:val="26"/>
  </w:num>
  <w:num w:numId="13">
    <w:abstractNumId w:val="19"/>
  </w:num>
  <w:num w:numId="14">
    <w:abstractNumId w:val="25"/>
  </w:num>
  <w:num w:numId="15">
    <w:abstractNumId w:val="28"/>
  </w:num>
  <w:num w:numId="16">
    <w:abstractNumId w:val="8"/>
  </w:num>
  <w:num w:numId="17">
    <w:abstractNumId w:val="0"/>
  </w:num>
  <w:num w:numId="18">
    <w:abstractNumId w:val="40"/>
  </w:num>
  <w:num w:numId="19">
    <w:abstractNumId w:val="4"/>
  </w:num>
  <w:num w:numId="20">
    <w:abstractNumId w:val="27"/>
  </w:num>
  <w:num w:numId="21">
    <w:abstractNumId w:val="29"/>
  </w:num>
  <w:num w:numId="22">
    <w:abstractNumId w:val="22"/>
  </w:num>
  <w:num w:numId="23">
    <w:abstractNumId w:val="21"/>
  </w:num>
  <w:num w:numId="24">
    <w:abstractNumId w:val="2"/>
  </w:num>
  <w:num w:numId="25">
    <w:abstractNumId w:val="24"/>
  </w:num>
  <w:num w:numId="26">
    <w:abstractNumId w:val="16"/>
  </w:num>
  <w:num w:numId="27">
    <w:abstractNumId w:val="11"/>
  </w:num>
  <w:num w:numId="28">
    <w:abstractNumId w:val="18"/>
  </w:num>
  <w:num w:numId="29">
    <w:abstractNumId w:val="39"/>
  </w:num>
  <w:num w:numId="30">
    <w:abstractNumId w:val="32"/>
  </w:num>
  <w:num w:numId="31">
    <w:abstractNumId w:val="6"/>
  </w:num>
  <w:num w:numId="32">
    <w:abstractNumId w:val="43"/>
  </w:num>
  <w:num w:numId="33">
    <w:abstractNumId w:val="46"/>
  </w:num>
  <w:num w:numId="34">
    <w:abstractNumId w:val="41"/>
  </w:num>
  <w:num w:numId="35">
    <w:abstractNumId w:val="14"/>
  </w:num>
  <w:num w:numId="36">
    <w:abstractNumId w:val="12"/>
  </w:num>
  <w:num w:numId="37">
    <w:abstractNumId w:val="1"/>
  </w:num>
  <w:num w:numId="38">
    <w:abstractNumId w:val="45"/>
  </w:num>
  <w:num w:numId="39">
    <w:abstractNumId w:val="7"/>
  </w:num>
  <w:num w:numId="40">
    <w:abstractNumId w:val="35"/>
  </w:num>
  <w:num w:numId="41">
    <w:abstractNumId w:val="34"/>
  </w:num>
  <w:num w:numId="42">
    <w:abstractNumId w:val="42"/>
  </w:num>
  <w:num w:numId="43">
    <w:abstractNumId w:val="3"/>
  </w:num>
  <w:num w:numId="44">
    <w:abstractNumId w:val="13"/>
  </w:num>
  <w:num w:numId="45">
    <w:abstractNumId w:val="47"/>
  </w:num>
  <w:num w:numId="46">
    <w:abstractNumId w:val="36"/>
  </w:num>
  <w:num w:numId="47">
    <w:abstractNumId w:val="33"/>
  </w:num>
  <w:num w:numId="48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37C5C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eel_en_Maas" TargetMode="External"/><Relationship Id="rId18" Type="http://schemas.openxmlformats.org/officeDocument/2006/relationships/hyperlink" Target="http://nl.wikipedia.org/wiki/Peel_en_Maas" TargetMode="External"/><Relationship Id="rId26" Type="http://schemas.openxmlformats.org/officeDocument/2006/relationships/hyperlink" Target="http://nl.wikipedia.org/wiki/Grevenbroich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/index.php?title=Hout_(Limburg)&amp;action=edit&amp;redlink=1" TargetMode="External"/><Relationship Id="rId34" Type="http://schemas.openxmlformats.org/officeDocument/2006/relationships/hyperlink" Target="http://nl.wikipedia.org/wiki/Tweede_Wereldoorlo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312" TargetMode="External"/><Relationship Id="rId20" Type="http://schemas.openxmlformats.org/officeDocument/2006/relationships/hyperlink" Target="http://nl.wikipedia.org/w/index.php?title=Het_Broek_(Kessel)&amp;action=edit&amp;redlink=1" TargetMode="External"/><Relationship Id="rId29" Type="http://schemas.openxmlformats.org/officeDocument/2006/relationships/hyperlink" Target="http://nl.wikipedia.org/wiki/Spaanse_Nederlanden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_gemeente" TargetMode="External"/><Relationship Id="rId24" Type="http://schemas.openxmlformats.org/officeDocument/2006/relationships/hyperlink" Target="http://nl.wikipedia.org/wiki/Maas" TargetMode="External"/><Relationship Id="rId32" Type="http://schemas.openxmlformats.org/officeDocument/2006/relationships/hyperlink" Target="http://nl.wikipedia.org/wiki/Pruisen" TargetMode="External"/><Relationship Id="rId37" Type="http://schemas.openxmlformats.org/officeDocument/2006/relationships/hyperlink" Target="http://nl.wikipedia.org/wiki/Sint-Anthonius_(Kessel)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lden" TargetMode="External"/><Relationship Id="rId23" Type="http://schemas.openxmlformats.org/officeDocument/2006/relationships/hyperlink" Target="http://nl.wikipedia.org/wiki/Oijen_(Kessel)" TargetMode="External"/><Relationship Id="rId28" Type="http://schemas.openxmlformats.org/officeDocument/2006/relationships/hyperlink" Target="http://nl.wikipedia.org/wiki/Hertogdom_Gelre" TargetMode="External"/><Relationship Id="rId36" Type="http://schemas.openxmlformats.org/officeDocument/2006/relationships/hyperlink" Target="http://nl.wikipedia.org/wiki/Sint-Anthonius_(Kessel)" TargetMode="External"/><Relationship Id="rId10" Type="http://schemas.openxmlformats.org/officeDocument/2006/relationships/hyperlink" Target="http://toolserver.org/~geohack/geohack.php?language=nl&amp;params=51_17_31_N_6_3_12_E_type:city_scale:50000_region:NL&amp;pagename=Kessel_(Limburg)" TargetMode="External"/><Relationship Id="rId19" Type="http://schemas.openxmlformats.org/officeDocument/2006/relationships/hyperlink" Target="http://nl.wikipedia.org/wiki/Kessel-Eik" TargetMode="External"/><Relationship Id="rId31" Type="http://schemas.openxmlformats.org/officeDocument/2006/relationships/hyperlink" Target="http://nl.wikipedia.org/wiki/Spaanse_Successieoor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ierkante_kilometer" TargetMode="External"/><Relationship Id="rId22" Type="http://schemas.openxmlformats.org/officeDocument/2006/relationships/hyperlink" Target="http://nl.wikipedia.org/w/index.php?title=Donk_(Kessel)&amp;action=edit&amp;redlink=1" TargetMode="External"/><Relationship Id="rId27" Type="http://schemas.openxmlformats.org/officeDocument/2006/relationships/hyperlink" Target="http://nl.wikipedia.org/wiki/D%C3%BCsseldorf" TargetMode="External"/><Relationship Id="rId30" Type="http://schemas.openxmlformats.org/officeDocument/2006/relationships/hyperlink" Target="http://nl.wikipedia.org/wiki/Opper-Gelre" TargetMode="External"/><Relationship Id="rId35" Type="http://schemas.openxmlformats.org/officeDocument/2006/relationships/hyperlink" Target="http://nl.wikipedia.org/wiki/P.J.H._Cuyper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Stadsrechten" TargetMode="External"/><Relationship Id="rId25" Type="http://schemas.openxmlformats.org/officeDocument/2006/relationships/hyperlink" Target="http://nl.wikipedia.org/wiki/Kasteel_Keverberg" TargetMode="External"/><Relationship Id="rId33" Type="http://schemas.openxmlformats.org/officeDocument/2006/relationships/hyperlink" Target="http://nl.wikipedia.org/wiki/Pruisisch_Opper-Gelre" TargetMode="External"/><Relationship Id="rId38" Type="http://schemas.openxmlformats.org/officeDocument/2006/relationships/hyperlink" Target="http://nl.wikipedia.org/wiki/Peel_en_Maa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4556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2011-06-02T10:07:00Z</dcterms:created>
  <dcterms:modified xsi:type="dcterms:W3CDTF">2011-07-27T07:24:00Z</dcterms:modified>
</cp:coreProperties>
</file>