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2E" w:rsidRPr="0047031C" w:rsidRDefault="00C9752E" w:rsidP="00C9752E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47031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IJzeren (L</w:t>
      </w:r>
      <w:r w:rsidR="0047031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</w:t>
      </w:r>
      <w:r w:rsidRPr="0047031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) </w:t>
      </w:r>
      <w:r w:rsidR="0047031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47031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47031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47031C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62BD78C5" wp14:editId="19CF1A1A">
            <wp:extent cx="217170" cy="217170"/>
            <wp:effectExtent l="0" t="0" r="0" b="0"/>
            <wp:docPr id="22" name="Afbeelding 2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7031C">
          <w:rPr>
            <w:rFonts w:ascii="Comic Sans MS" w:hAnsi="Comic Sans MS"/>
            <w:b/>
            <w:color w:val="0000FF"/>
            <w:sz w:val="24"/>
            <w:szCs w:val="21"/>
            <w:u w:val="single"/>
            <w:bdr w:val="single" w:sz="4" w:space="0" w:color="auto"/>
            <w:shd w:val="clear" w:color="auto" w:fill="FFFF00"/>
          </w:rPr>
          <w:t>50°50'20' NB, 5°49'52' OL</w:t>
        </w:r>
      </w:hyperlink>
    </w:p>
    <w:p w:rsidR="0047031C" w:rsidRDefault="00C9752E" w:rsidP="0047031C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7031C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IJzeren</w:t>
      </w:r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</w:t>
      </w:r>
      <w:hyperlink r:id="rId11" w:history="1"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Limburgs</w:t>
        </w:r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: </w:t>
      </w:r>
      <w:proofErr w:type="spellStart"/>
      <w:r w:rsidRPr="0047031C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Iezere</w:t>
      </w:r>
      <w:proofErr w:type="spellEnd"/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 is een </w:t>
      </w:r>
      <w:hyperlink r:id="rId12" w:history="1"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gehucht</w:t>
        </w:r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gemeente </w:t>
      </w:r>
      <w:hyperlink r:id="rId13" w:history="1"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Valkenburg aan de Geul</w:t>
        </w:r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Nederlandse provincie </w:t>
      </w:r>
      <w:hyperlink r:id="rId14" w:tooltip="Limburg (Nederland)" w:history="1"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</w:t>
        </w:r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47031C" w:rsidRDefault="00C9752E" w:rsidP="0047031C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heeft ongeveer 330 inwoners. </w:t>
      </w:r>
    </w:p>
    <w:p w:rsidR="0047031C" w:rsidRDefault="00C9752E" w:rsidP="0047031C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gehucht ligt op het </w:t>
      </w:r>
      <w:hyperlink r:id="rId15" w:history="1"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Plateau van Margraten</w:t>
        </w:r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ten zuidoosten van </w:t>
      </w:r>
      <w:hyperlink r:id="rId16" w:history="1"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Sibbe</w:t>
        </w:r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aan de weg naar </w:t>
      </w:r>
      <w:hyperlink r:id="rId17" w:history="1">
        <w:proofErr w:type="spellStart"/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Scheulder</w:t>
        </w:r>
        <w:proofErr w:type="spellEnd"/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IJzeren behoorde vroeger tot de gemeente </w:t>
      </w:r>
      <w:hyperlink r:id="rId18" w:history="1"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Oud-Valkenburg</w:t>
        </w:r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47031C" w:rsidRDefault="00C9752E" w:rsidP="0047031C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IJzeren ligt de </w:t>
      </w:r>
      <w:hyperlink r:id="rId19" w:history="1"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Heerstraat</w:t>
        </w:r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een oude </w:t>
      </w:r>
      <w:hyperlink r:id="rId20" w:history="1"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heerweg</w:t>
        </w:r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Maastricht naar Aken, wellicht zelfs van Romeinse oorsprong. </w:t>
      </w:r>
    </w:p>
    <w:p w:rsidR="0047031C" w:rsidRDefault="00C9752E" w:rsidP="0047031C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Of IJzeren daarmee ouder is dan Sibbe valt niet te zeggen, aangezien er geen </w:t>
      </w:r>
      <w:hyperlink r:id="rId21" w:tooltip="Archeologische opgraving" w:history="1"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archeologische opgravingen</w:t>
        </w:r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hebben plaatsgevonden. </w:t>
      </w:r>
    </w:p>
    <w:p w:rsidR="00C9752E" w:rsidRPr="0047031C" w:rsidRDefault="00C9752E" w:rsidP="0047031C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Of de naam van het dorp is afgeleid van </w:t>
      </w:r>
      <w:hyperlink r:id="rId22" w:tooltip="IJzer (element)" w:history="1"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ijzer</w:t>
        </w:r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>, dat zich hier in de grond zou bevinden, is evenmin nooit vastgesteld.</w:t>
      </w:r>
    </w:p>
    <w:p w:rsidR="0047031C" w:rsidRDefault="00C9752E" w:rsidP="0047031C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IJzeren staan een aantal boerderijen van </w:t>
      </w:r>
      <w:hyperlink r:id="rId23" w:tooltip="Limburgse mergel" w:history="1"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mergel</w:t>
        </w:r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in </w:t>
      </w:r>
      <w:hyperlink r:id="rId24" w:tooltip="Vakwerk (wandconstructie)" w:history="1"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vakwerk</w:t>
        </w:r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een drietal oude </w:t>
      </w:r>
      <w:hyperlink r:id="rId25" w:tooltip="Zwingelput" w:history="1"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waterputten</w:t>
        </w:r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47031C" w:rsidRDefault="00C9752E" w:rsidP="0047031C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Op een driesprong staat een </w:t>
      </w:r>
      <w:hyperlink r:id="rId26" w:tooltip="Kapel (gebouw)" w:history="1"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kapel</w:t>
        </w:r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uit 1955 die gewijd is aan Maria, Maagd van </w:t>
      </w:r>
      <w:hyperlink r:id="rId27" w:history="1"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Lourdes</w:t>
        </w:r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C9752E" w:rsidRPr="0047031C" w:rsidRDefault="00C9752E" w:rsidP="0047031C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nabijheid van IJzeren bevindt zich veel natuurschoon. Met name het </w:t>
      </w:r>
      <w:r w:rsidRPr="0047031C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Sint-Jansbos</w:t>
      </w:r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het </w:t>
      </w:r>
      <w:proofErr w:type="spellStart"/>
      <w:r w:rsidRPr="0047031C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Biebosch</w:t>
      </w:r>
      <w:proofErr w:type="spellEnd"/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het </w:t>
      </w:r>
      <w:hyperlink r:id="rId28" w:history="1">
        <w:proofErr w:type="spellStart"/>
        <w:r w:rsidRPr="0047031C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Gerendal</w:t>
        </w:r>
        <w:proofErr w:type="spellEnd"/>
      </w:hyperlink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zijn geliefd bij wandelaars.</w:t>
      </w:r>
    </w:p>
    <w:p w:rsidR="0047031C" w:rsidRDefault="00C9752E" w:rsidP="0047031C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Vlak naast IJzeren ligt het dorp Sibbe, waarmee het de kerk, een basisschool, een gemeenschapshuis, </w:t>
      </w:r>
      <w:proofErr w:type="spellStart"/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>sportaccomodatie</w:t>
      </w:r>
      <w:proofErr w:type="spellEnd"/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een aantal andere voorzieningen deelt. </w:t>
      </w:r>
    </w:p>
    <w:p w:rsidR="00677863" w:rsidRPr="00C9752E" w:rsidRDefault="00C9752E" w:rsidP="0047031C">
      <w:pPr>
        <w:pStyle w:val="Lijstalinea"/>
        <w:numPr>
          <w:ilvl w:val="0"/>
          <w:numId w:val="50"/>
        </w:numPr>
        <w:spacing w:before="120" w:after="120"/>
        <w:ind w:left="714" w:hanging="357"/>
        <w:contextualSpacing w:val="0"/>
      </w:pPr>
      <w:r w:rsidRPr="0047031C">
        <w:rPr>
          <w:rFonts w:ascii="Comic Sans MS" w:hAnsi="Comic Sans MS"/>
          <w:color w:val="000000" w:themeColor="text1"/>
          <w:sz w:val="24"/>
          <w:szCs w:val="24"/>
          <w:lang w:val="nl-NL"/>
        </w:rPr>
        <w:t>De meeste verenigingen zijn eveneens in Sibbe geconcentreerd.</w:t>
      </w:r>
      <w:bookmarkStart w:id="0" w:name="_GoBack"/>
      <w:bookmarkEnd w:id="0"/>
      <w:r w:rsidR="0047031C" w:rsidRPr="00C9752E">
        <w:t xml:space="preserve"> </w:t>
      </w:r>
    </w:p>
    <w:sectPr w:rsidR="00677863" w:rsidRPr="00C9752E" w:rsidSect="003D6C7A">
      <w:headerReference w:type="default" r:id="rId29"/>
      <w:footerReference w:type="even" r:id="rId30"/>
      <w:footerReference w:type="default" r:id="rId31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A9E" w:rsidRDefault="00844A9E">
      <w:r>
        <w:separator/>
      </w:r>
    </w:p>
  </w:endnote>
  <w:endnote w:type="continuationSeparator" w:id="0">
    <w:p w:rsidR="00844A9E" w:rsidRDefault="0084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7031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7031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A9E" w:rsidRDefault="00844A9E">
      <w:r>
        <w:separator/>
      </w:r>
    </w:p>
  </w:footnote>
  <w:footnote w:type="continuationSeparator" w:id="0">
    <w:p w:rsidR="00844A9E" w:rsidRDefault="00844A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844A9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7004"/>
    <w:multiLevelType w:val="multilevel"/>
    <w:tmpl w:val="35E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E2C81"/>
    <w:multiLevelType w:val="multilevel"/>
    <w:tmpl w:val="2304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807C2"/>
    <w:multiLevelType w:val="multilevel"/>
    <w:tmpl w:val="9752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52456A"/>
    <w:multiLevelType w:val="multilevel"/>
    <w:tmpl w:val="716A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D07244"/>
    <w:multiLevelType w:val="multilevel"/>
    <w:tmpl w:val="B92A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7B2CA5"/>
    <w:multiLevelType w:val="multilevel"/>
    <w:tmpl w:val="FBA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C87517"/>
    <w:multiLevelType w:val="multilevel"/>
    <w:tmpl w:val="68781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31121B"/>
    <w:multiLevelType w:val="multilevel"/>
    <w:tmpl w:val="9072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C82C2E"/>
    <w:multiLevelType w:val="multilevel"/>
    <w:tmpl w:val="40AC5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9A4325"/>
    <w:multiLevelType w:val="multilevel"/>
    <w:tmpl w:val="56C6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70437D"/>
    <w:multiLevelType w:val="multilevel"/>
    <w:tmpl w:val="BF76A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0772EA"/>
    <w:multiLevelType w:val="multilevel"/>
    <w:tmpl w:val="B028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854108"/>
    <w:multiLevelType w:val="multilevel"/>
    <w:tmpl w:val="1A8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9B1561"/>
    <w:multiLevelType w:val="multilevel"/>
    <w:tmpl w:val="DC14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B06F8C"/>
    <w:multiLevelType w:val="multilevel"/>
    <w:tmpl w:val="21DA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B93FDA"/>
    <w:multiLevelType w:val="multilevel"/>
    <w:tmpl w:val="BB9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F21378"/>
    <w:multiLevelType w:val="multilevel"/>
    <w:tmpl w:val="32321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667F26"/>
    <w:multiLevelType w:val="multilevel"/>
    <w:tmpl w:val="4B6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7E8280B"/>
    <w:multiLevelType w:val="multilevel"/>
    <w:tmpl w:val="CBAC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834047F"/>
    <w:multiLevelType w:val="multilevel"/>
    <w:tmpl w:val="411A0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8EF1948"/>
    <w:multiLevelType w:val="multilevel"/>
    <w:tmpl w:val="1EC83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9A846D9"/>
    <w:multiLevelType w:val="multilevel"/>
    <w:tmpl w:val="711C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136668"/>
    <w:multiLevelType w:val="multilevel"/>
    <w:tmpl w:val="C422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7F61DB"/>
    <w:multiLevelType w:val="multilevel"/>
    <w:tmpl w:val="C3D0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40F6AF6"/>
    <w:multiLevelType w:val="multilevel"/>
    <w:tmpl w:val="4274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4AF604A"/>
    <w:multiLevelType w:val="multilevel"/>
    <w:tmpl w:val="9490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08765F"/>
    <w:multiLevelType w:val="multilevel"/>
    <w:tmpl w:val="FA4A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E336C41"/>
    <w:multiLevelType w:val="multilevel"/>
    <w:tmpl w:val="8CDC8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FF2670"/>
    <w:multiLevelType w:val="multilevel"/>
    <w:tmpl w:val="BFBC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6A73EC"/>
    <w:multiLevelType w:val="multilevel"/>
    <w:tmpl w:val="D1121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231E71"/>
    <w:multiLevelType w:val="multilevel"/>
    <w:tmpl w:val="242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563FB2"/>
    <w:multiLevelType w:val="multilevel"/>
    <w:tmpl w:val="BCE4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DD1477"/>
    <w:multiLevelType w:val="multilevel"/>
    <w:tmpl w:val="C01C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0E95383"/>
    <w:multiLevelType w:val="multilevel"/>
    <w:tmpl w:val="2A1C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46E48F5"/>
    <w:multiLevelType w:val="multilevel"/>
    <w:tmpl w:val="4C80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64B45C8"/>
    <w:multiLevelType w:val="multilevel"/>
    <w:tmpl w:val="A58A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A954467"/>
    <w:multiLevelType w:val="hybridMultilevel"/>
    <w:tmpl w:val="E81AB25A"/>
    <w:lvl w:ilvl="0" w:tplc="569C3A4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2549F7"/>
    <w:multiLevelType w:val="multilevel"/>
    <w:tmpl w:val="9CFC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14313EA"/>
    <w:multiLevelType w:val="multilevel"/>
    <w:tmpl w:val="3F58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073662"/>
    <w:multiLevelType w:val="multilevel"/>
    <w:tmpl w:val="2DF8D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C17137"/>
    <w:multiLevelType w:val="multilevel"/>
    <w:tmpl w:val="187E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2D6627"/>
    <w:multiLevelType w:val="multilevel"/>
    <w:tmpl w:val="88107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E7B307D"/>
    <w:multiLevelType w:val="multilevel"/>
    <w:tmpl w:val="C6F0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9528F3"/>
    <w:multiLevelType w:val="multilevel"/>
    <w:tmpl w:val="7B7EE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7B04A3"/>
    <w:multiLevelType w:val="multilevel"/>
    <w:tmpl w:val="13FE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2AE522A"/>
    <w:multiLevelType w:val="multilevel"/>
    <w:tmpl w:val="9AF2C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48B4E9C"/>
    <w:multiLevelType w:val="multilevel"/>
    <w:tmpl w:val="FCD8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CA1B7A"/>
    <w:multiLevelType w:val="multilevel"/>
    <w:tmpl w:val="7ABE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AB3B38"/>
    <w:multiLevelType w:val="multilevel"/>
    <w:tmpl w:val="05ECA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BF06714"/>
    <w:multiLevelType w:val="multilevel"/>
    <w:tmpl w:val="8ECE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9"/>
  </w:num>
  <w:num w:numId="2">
    <w:abstractNumId w:val="18"/>
  </w:num>
  <w:num w:numId="3">
    <w:abstractNumId w:val="38"/>
  </w:num>
  <w:num w:numId="4">
    <w:abstractNumId w:val="14"/>
  </w:num>
  <w:num w:numId="5">
    <w:abstractNumId w:val="46"/>
  </w:num>
  <w:num w:numId="6">
    <w:abstractNumId w:val="0"/>
  </w:num>
  <w:num w:numId="7">
    <w:abstractNumId w:val="3"/>
  </w:num>
  <w:num w:numId="8">
    <w:abstractNumId w:val="37"/>
  </w:num>
  <w:num w:numId="9">
    <w:abstractNumId w:val="40"/>
  </w:num>
  <w:num w:numId="10">
    <w:abstractNumId w:val="43"/>
  </w:num>
  <w:num w:numId="11">
    <w:abstractNumId w:val="1"/>
  </w:num>
  <w:num w:numId="12">
    <w:abstractNumId w:val="30"/>
  </w:num>
  <w:num w:numId="13">
    <w:abstractNumId w:val="21"/>
  </w:num>
  <w:num w:numId="14">
    <w:abstractNumId w:val="25"/>
  </w:num>
  <w:num w:numId="15">
    <w:abstractNumId w:val="19"/>
  </w:num>
  <w:num w:numId="16">
    <w:abstractNumId w:val="26"/>
  </w:num>
  <w:num w:numId="17">
    <w:abstractNumId w:val="8"/>
  </w:num>
  <w:num w:numId="18">
    <w:abstractNumId w:val="5"/>
  </w:num>
  <w:num w:numId="19">
    <w:abstractNumId w:val="27"/>
  </w:num>
  <w:num w:numId="20">
    <w:abstractNumId w:val="10"/>
  </w:num>
  <w:num w:numId="21">
    <w:abstractNumId w:val="42"/>
  </w:num>
  <w:num w:numId="22">
    <w:abstractNumId w:val="2"/>
  </w:num>
  <w:num w:numId="23">
    <w:abstractNumId w:val="7"/>
  </w:num>
  <w:num w:numId="24">
    <w:abstractNumId w:val="47"/>
  </w:num>
  <w:num w:numId="25">
    <w:abstractNumId w:val="32"/>
  </w:num>
  <w:num w:numId="26">
    <w:abstractNumId w:val="35"/>
  </w:num>
  <w:num w:numId="27">
    <w:abstractNumId w:val="20"/>
  </w:num>
  <w:num w:numId="28">
    <w:abstractNumId w:val="31"/>
  </w:num>
  <w:num w:numId="29">
    <w:abstractNumId w:val="4"/>
  </w:num>
  <w:num w:numId="30">
    <w:abstractNumId w:val="16"/>
  </w:num>
  <w:num w:numId="31">
    <w:abstractNumId w:val="22"/>
  </w:num>
  <w:num w:numId="32">
    <w:abstractNumId w:val="44"/>
  </w:num>
  <w:num w:numId="33">
    <w:abstractNumId w:val="24"/>
  </w:num>
  <w:num w:numId="34">
    <w:abstractNumId w:val="13"/>
  </w:num>
  <w:num w:numId="35">
    <w:abstractNumId w:val="9"/>
  </w:num>
  <w:num w:numId="36">
    <w:abstractNumId w:val="48"/>
  </w:num>
  <w:num w:numId="37">
    <w:abstractNumId w:val="23"/>
  </w:num>
  <w:num w:numId="38">
    <w:abstractNumId w:val="41"/>
  </w:num>
  <w:num w:numId="39">
    <w:abstractNumId w:val="33"/>
  </w:num>
  <w:num w:numId="40">
    <w:abstractNumId w:val="17"/>
  </w:num>
  <w:num w:numId="41">
    <w:abstractNumId w:val="12"/>
  </w:num>
  <w:num w:numId="42">
    <w:abstractNumId w:val="6"/>
  </w:num>
  <w:num w:numId="43">
    <w:abstractNumId w:val="28"/>
  </w:num>
  <w:num w:numId="44">
    <w:abstractNumId w:val="11"/>
  </w:num>
  <w:num w:numId="45">
    <w:abstractNumId w:val="15"/>
  </w:num>
  <w:num w:numId="46">
    <w:abstractNumId w:val="45"/>
  </w:num>
  <w:num w:numId="47">
    <w:abstractNumId w:val="29"/>
  </w:num>
  <w:num w:numId="48">
    <w:abstractNumId w:val="34"/>
  </w:num>
  <w:num w:numId="49">
    <w:abstractNumId w:val="39"/>
  </w:num>
  <w:num w:numId="50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6522B"/>
    <w:rsid w:val="00266284"/>
    <w:rsid w:val="00271CFD"/>
    <w:rsid w:val="00284DB7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7031C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2AB8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44A9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234A4"/>
    <w:rsid w:val="00C454B5"/>
    <w:rsid w:val="00C65AAE"/>
    <w:rsid w:val="00C70A26"/>
    <w:rsid w:val="00C71B8E"/>
    <w:rsid w:val="00C94479"/>
    <w:rsid w:val="00C9752E"/>
    <w:rsid w:val="00CA6D5E"/>
    <w:rsid w:val="00CB0CE1"/>
    <w:rsid w:val="00CB6678"/>
    <w:rsid w:val="00CB6BE9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4703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470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alkenburg_aan_de_Geul" TargetMode="External"/><Relationship Id="rId18" Type="http://schemas.openxmlformats.org/officeDocument/2006/relationships/hyperlink" Target="http://nl.wikipedia.org/wiki/Oud-Valkenburg" TargetMode="External"/><Relationship Id="rId26" Type="http://schemas.openxmlformats.org/officeDocument/2006/relationships/hyperlink" Target="http://nl.wikipedia.org/wiki/Kapel_(gebouw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rcheologische_opgravi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hucht" TargetMode="External"/><Relationship Id="rId17" Type="http://schemas.openxmlformats.org/officeDocument/2006/relationships/hyperlink" Target="http://nl.wikipedia.org/wiki/Scheulder" TargetMode="External"/><Relationship Id="rId25" Type="http://schemas.openxmlformats.org/officeDocument/2006/relationships/hyperlink" Target="http://nl.wikipedia.org/wiki/Zwingelput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bbe" TargetMode="External"/><Relationship Id="rId20" Type="http://schemas.openxmlformats.org/officeDocument/2006/relationships/hyperlink" Target="http://nl.wikipedia.org/wiki/Heerweg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Vakwerk_(wandconstructie)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lateau_van_Margraten" TargetMode="External"/><Relationship Id="rId23" Type="http://schemas.openxmlformats.org/officeDocument/2006/relationships/hyperlink" Target="http://nl.wikipedia.org/wiki/Limburgse_mergel" TargetMode="External"/><Relationship Id="rId28" Type="http://schemas.openxmlformats.org/officeDocument/2006/relationships/hyperlink" Target="http://nl.wikipedia.org/wiki/Gerendal" TargetMode="External"/><Relationship Id="rId10" Type="http://schemas.openxmlformats.org/officeDocument/2006/relationships/hyperlink" Target="http://toolserver.org/~geohack/geohack.php?language=nl&amp;params=50_50_20_N_5_49_52_E_type:city_region:NL&amp;pagename=IJzeren" TargetMode="External"/><Relationship Id="rId19" Type="http://schemas.openxmlformats.org/officeDocument/2006/relationships/hyperlink" Target="http://nl.wikipedia.org/wiki/Heerstraat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hyperlink" Target="http://nl.wikipedia.org/wiki/IJzer_(element)" TargetMode="External"/><Relationship Id="rId27" Type="http://schemas.openxmlformats.org/officeDocument/2006/relationships/hyperlink" Target="http://nl.wikipedia.org/wiki/Lourdes" TargetMode="External"/><Relationship Id="rId30" Type="http://schemas.openxmlformats.org/officeDocument/2006/relationships/footer" Target="footer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2630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2011-06-02T09:14:00Z</dcterms:created>
  <dcterms:modified xsi:type="dcterms:W3CDTF">2011-07-26T19:44:00Z</dcterms:modified>
</cp:coreProperties>
</file>