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5" w:rsidRPr="00C24637" w:rsidRDefault="009C75B5" w:rsidP="009C75B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Heythuysen (L</w:t>
      </w:r>
      <w:r w:rsidR="00C24637" w:rsidRP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246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2463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1CCF186" wp14:editId="5E5AA69A">
            <wp:extent cx="213995" cy="213995"/>
            <wp:effectExtent l="0" t="0" r="0" b="0"/>
            <wp:docPr id="27" name="Afbeelding 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2463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15' NB, 5° 54' OL</w:t>
        </w:r>
      </w:hyperlink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bCs/>
          <w:color w:val="000000" w:themeColor="text1"/>
        </w:rPr>
        <w:t>Heythuysen</w:t>
      </w:r>
      <w:r w:rsidRPr="00C24637">
        <w:rPr>
          <w:rFonts w:ascii="Comic Sans MS" w:hAnsi="Comic Sans MS"/>
          <w:color w:val="000000" w:themeColor="text1"/>
        </w:rPr>
        <w:t xml:space="preserve"> (</w:t>
      </w:r>
      <w:r w:rsidRPr="00C24637">
        <w:rPr>
          <w:rFonts w:ascii="Comic Sans MS" w:hAnsi="Comic Sans MS"/>
          <w:noProof/>
          <w:color w:val="000000" w:themeColor="text1"/>
        </w:rPr>
        <w:drawing>
          <wp:inline distT="0" distB="0" distL="0" distR="0" wp14:anchorId="6E5A8D98" wp14:editId="22F6E872">
            <wp:extent cx="118745" cy="118745"/>
            <wp:effectExtent l="0" t="0" r="0" b="0"/>
            <wp:docPr id="21" name="Afbeelding 21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637">
        <w:rPr>
          <w:rFonts w:ascii="Comic Sans MS" w:hAnsi="Comic Sans MS"/>
          <w:color w:val="000000" w:themeColor="text1"/>
        </w:rPr>
        <w:t xml:space="preserve"> </w:t>
      </w:r>
      <w:hyperlink r:id="rId13" w:tooltip="137 Heythuysen.ogg" w:history="1">
        <w:r w:rsidRPr="00C24637">
          <w:rPr>
            <w:rStyle w:val="Hyperlink"/>
            <w:rFonts w:ascii="Comic Sans MS" w:hAnsi="Comic Sans MS"/>
            <w:color w:val="000000" w:themeColor="text1"/>
            <w:szCs w:val="20"/>
            <w:u w:val="none"/>
          </w:rPr>
          <w:t>uitspraak</w:t>
        </w:r>
      </w:hyperlink>
      <w:r w:rsidRPr="00C24637">
        <w:rPr>
          <w:rFonts w:ascii="Comic Sans MS" w:hAnsi="Comic Sans MS"/>
          <w:color w:val="000000" w:themeColor="text1"/>
        </w:rPr>
        <w:t xml:space="preserve"> </w:t>
      </w:r>
      <w:r w:rsidRPr="00C24637">
        <w:rPr>
          <w:rFonts w:ascii="Comic Sans MS" w:hAnsi="Comic Sans MS"/>
          <w:color w:val="000000" w:themeColor="text1"/>
          <w:szCs w:val="20"/>
        </w:rPr>
        <w:t>(</w:t>
      </w:r>
      <w:proofErr w:type="spellStart"/>
      <w:r w:rsidR="00B52978" w:rsidRPr="00C24637">
        <w:rPr>
          <w:rFonts w:ascii="Comic Sans MS" w:hAnsi="Comic Sans MS"/>
          <w:color w:val="000000" w:themeColor="text1"/>
        </w:rPr>
        <w:fldChar w:fldCharType="begin"/>
      </w:r>
      <w:r w:rsidR="00B52978" w:rsidRPr="00C24637">
        <w:rPr>
          <w:rFonts w:ascii="Comic Sans MS" w:hAnsi="Comic Sans MS"/>
          <w:color w:val="000000" w:themeColor="text1"/>
        </w:rPr>
        <w:instrText xml:space="preserve"> HYPERLINK "http://nl.wikipedia.org/wiki/Bestand:137_Heythuysen.ogg" \o "Bestand:137 Heythuysen.ogg" </w:instrText>
      </w:r>
      <w:r w:rsidR="00B52978" w:rsidRPr="00C24637">
        <w:rPr>
          <w:rFonts w:ascii="Comic Sans MS" w:hAnsi="Comic Sans MS"/>
          <w:color w:val="000000" w:themeColor="text1"/>
        </w:rPr>
        <w:fldChar w:fldCharType="separate"/>
      </w:r>
      <w:r w:rsidRPr="00C24637">
        <w:rPr>
          <w:rStyle w:val="Hyperlink"/>
          <w:rFonts w:ascii="Comic Sans MS" w:hAnsi="Comic Sans MS"/>
          <w:color w:val="000000" w:themeColor="text1"/>
          <w:szCs w:val="20"/>
          <w:u w:val="none"/>
        </w:rPr>
        <w:t>info</w:t>
      </w:r>
      <w:r w:rsidR="00B52978" w:rsidRPr="00C24637">
        <w:rPr>
          <w:rStyle w:val="Hyperlink"/>
          <w:rFonts w:ascii="Comic Sans MS" w:hAnsi="Comic Sans MS"/>
          <w:color w:val="000000" w:themeColor="text1"/>
          <w:szCs w:val="20"/>
          <w:u w:val="none"/>
        </w:rPr>
        <w:fldChar w:fldCharType="end"/>
      </w:r>
      <w:r w:rsidRPr="00C24637">
        <w:rPr>
          <w:rFonts w:ascii="Comic Sans MS" w:hAnsi="Comic Sans MS"/>
          <w:color w:val="000000" w:themeColor="text1"/>
          <w:szCs w:val="20"/>
        </w:rPr>
        <w:t>·</w:t>
      </w:r>
      <w:hyperlink r:id="rId14" w:tooltip="Help:Ogg Vorbis" w:history="1">
        <w:r w:rsidRPr="00C24637">
          <w:rPr>
            <w:rStyle w:val="Hyperlink"/>
            <w:rFonts w:ascii="Comic Sans MS" w:hAnsi="Comic Sans MS"/>
            <w:color w:val="000000" w:themeColor="text1"/>
            <w:szCs w:val="20"/>
            <w:u w:val="none"/>
          </w:rPr>
          <w:t>uitleg</w:t>
        </w:r>
        <w:proofErr w:type="spellEnd"/>
      </w:hyperlink>
      <w:r w:rsidRPr="00C24637">
        <w:rPr>
          <w:rFonts w:ascii="Comic Sans MS" w:hAnsi="Comic Sans MS"/>
          <w:color w:val="000000" w:themeColor="text1"/>
          <w:szCs w:val="20"/>
        </w:rPr>
        <w:t>)</w:t>
      </w:r>
      <w:r w:rsidRPr="00C24637">
        <w:rPr>
          <w:rFonts w:ascii="Comic Sans MS" w:hAnsi="Comic Sans MS"/>
          <w:color w:val="000000" w:themeColor="text1"/>
        </w:rPr>
        <w:t>) (</w:t>
      </w:r>
      <w:hyperlink r:id="rId15" w:tooltip="Limburgs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24637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24637">
        <w:rPr>
          <w:rFonts w:ascii="Comic Sans MS" w:hAnsi="Comic Sans MS"/>
          <w:i/>
          <w:iCs/>
          <w:color w:val="000000" w:themeColor="text1"/>
        </w:rPr>
        <w:t>Heitse</w:t>
      </w:r>
      <w:proofErr w:type="spellEnd"/>
      <w:r w:rsidRPr="00C24637">
        <w:rPr>
          <w:rFonts w:ascii="Comic Sans MS" w:hAnsi="Comic Sans MS"/>
          <w:color w:val="000000" w:themeColor="text1"/>
        </w:rPr>
        <w:t xml:space="preserve">) is een </w:t>
      </w:r>
      <w:hyperlink r:id="rId16" w:tooltip="Kerkdorp (nederzetting)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C24637">
        <w:rPr>
          <w:rFonts w:ascii="Comic Sans MS" w:hAnsi="Comic Sans MS"/>
          <w:color w:val="000000" w:themeColor="text1"/>
        </w:rPr>
        <w:t xml:space="preserve"> in de Nederlandse provincie </w:t>
      </w:r>
      <w:hyperlink r:id="rId17" w:tooltip="Limburg (Nederland)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24637">
        <w:rPr>
          <w:rFonts w:ascii="Comic Sans MS" w:hAnsi="Comic Sans MS"/>
          <w:color w:val="000000" w:themeColor="text1"/>
        </w:rPr>
        <w:t xml:space="preserve">, gemeente </w:t>
      </w:r>
      <w:hyperlink r:id="rId18" w:tooltip="Gemeente Leudal" w:history="1">
        <w:proofErr w:type="spellStart"/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C24637">
        <w:rPr>
          <w:rFonts w:ascii="Comic Sans MS" w:hAnsi="Comic Sans MS"/>
          <w:color w:val="000000" w:themeColor="text1"/>
        </w:rPr>
        <w:t xml:space="preserve"> met ruim 6420 inwoners. </w:t>
      </w:r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De naam Heythuysen is afkomstig van 'heidehuizen', welke naam voor zichzelf spreekt. </w:t>
      </w:r>
    </w:p>
    <w:p w:rsidR="009C75B5" w:rsidRP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De lokale bevolking gebruikt als bijnaam voor Heythuysen de flatteuze term 'Klein </w:t>
      </w:r>
      <w:proofErr w:type="spellStart"/>
      <w:r w:rsidRPr="00C24637">
        <w:rPr>
          <w:rFonts w:ascii="Comic Sans MS" w:hAnsi="Comic Sans MS"/>
          <w:color w:val="000000" w:themeColor="text1"/>
        </w:rPr>
        <w:t>Paries</w:t>
      </w:r>
      <w:proofErr w:type="spellEnd"/>
      <w:r w:rsidRPr="00C24637">
        <w:rPr>
          <w:rFonts w:ascii="Comic Sans MS" w:hAnsi="Comic Sans MS"/>
          <w:color w:val="000000" w:themeColor="text1"/>
        </w:rPr>
        <w:t>' (Klein Parijs).</w:t>
      </w:r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Bij de gemeentelijke herindeling in 1991 werden de gemeenten Heythuysen, </w:t>
      </w:r>
      <w:hyperlink r:id="rId19" w:tooltip="Baexem" w:history="1">
        <w:proofErr w:type="spellStart"/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Baexem</w:t>
        </w:r>
        <w:proofErr w:type="spellEnd"/>
      </w:hyperlink>
      <w:r w:rsidRPr="00C24637">
        <w:rPr>
          <w:rFonts w:ascii="Comic Sans MS" w:hAnsi="Comic Sans MS"/>
          <w:color w:val="000000" w:themeColor="text1"/>
        </w:rPr>
        <w:t xml:space="preserve"> en </w:t>
      </w:r>
      <w:hyperlink r:id="rId20" w:tooltip="Grathem" w:history="1">
        <w:proofErr w:type="spellStart"/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Grathem</w:t>
        </w:r>
        <w:proofErr w:type="spellEnd"/>
      </w:hyperlink>
      <w:r w:rsidRPr="00C24637">
        <w:rPr>
          <w:rFonts w:ascii="Comic Sans MS" w:hAnsi="Comic Sans MS"/>
          <w:color w:val="000000" w:themeColor="text1"/>
        </w:rPr>
        <w:t xml:space="preserve"> (met </w:t>
      </w:r>
      <w:hyperlink r:id="rId21" w:tooltip="Kelpen-Oler" w:history="1">
        <w:proofErr w:type="spellStart"/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Kelpen-Oler</w:t>
        </w:r>
        <w:proofErr w:type="spellEnd"/>
      </w:hyperlink>
      <w:r w:rsidRPr="00C24637">
        <w:rPr>
          <w:rFonts w:ascii="Comic Sans MS" w:hAnsi="Comic Sans MS"/>
          <w:color w:val="000000" w:themeColor="text1"/>
        </w:rPr>
        <w:t xml:space="preserve">) samengevoegd tot een nieuwe gemeente Heythuysen. </w:t>
      </w:r>
    </w:p>
    <w:p w:rsidR="009C75B5" w:rsidRP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Op 1 januari 2007 ontstond de nieuwe gemeente </w:t>
      </w:r>
      <w:hyperlink r:id="rId22" w:tooltip="Leudal (gemeente)" w:history="1">
        <w:proofErr w:type="spellStart"/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C24637">
        <w:rPr>
          <w:rFonts w:ascii="Comic Sans MS" w:hAnsi="Comic Sans MS"/>
          <w:color w:val="000000" w:themeColor="text1"/>
        </w:rPr>
        <w:t xml:space="preserve">, door opnieuw een herindeling, uit de voormalige gemeenten </w:t>
      </w:r>
      <w:hyperlink r:id="rId23" w:tooltip="Haelen (voormalige gemeente)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Haelen</w:t>
        </w:r>
      </w:hyperlink>
      <w:r w:rsidRPr="00C24637">
        <w:rPr>
          <w:rFonts w:ascii="Comic Sans MS" w:hAnsi="Comic Sans MS"/>
          <w:color w:val="000000" w:themeColor="text1"/>
        </w:rPr>
        <w:t xml:space="preserve">, Heythuysen, </w:t>
      </w:r>
      <w:hyperlink r:id="rId24" w:tooltip="Hunsel (voormalige gemeente)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Hunsel</w:t>
        </w:r>
      </w:hyperlink>
      <w:r w:rsidRPr="00C24637">
        <w:rPr>
          <w:rFonts w:ascii="Comic Sans MS" w:hAnsi="Comic Sans MS"/>
          <w:color w:val="000000" w:themeColor="text1"/>
        </w:rPr>
        <w:t xml:space="preserve"> en </w:t>
      </w:r>
      <w:hyperlink r:id="rId25" w:tooltip="Roggel en Neer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Roggel en Neer</w:t>
        </w:r>
      </w:hyperlink>
      <w:r w:rsidRPr="00C24637">
        <w:rPr>
          <w:rFonts w:ascii="Comic Sans MS" w:hAnsi="Comic Sans MS"/>
          <w:color w:val="000000" w:themeColor="text1"/>
        </w:rPr>
        <w:t xml:space="preserve">. Heythuysen is van deze gemeente het </w:t>
      </w:r>
      <w:proofErr w:type="spellStart"/>
      <w:r w:rsidRPr="00C24637">
        <w:rPr>
          <w:rFonts w:ascii="Comic Sans MS" w:hAnsi="Comic Sans MS"/>
          <w:color w:val="000000" w:themeColor="text1"/>
        </w:rPr>
        <w:t>kerndorp</w:t>
      </w:r>
      <w:proofErr w:type="spellEnd"/>
      <w:r w:rsidRPr="00C24637">
        <w:rPr>
          <w:rFonts w:ascii="Comic Sans MS" w:hAnsi="Comic Sans MS"/>
          <w:color w:val="000000" w:themeColor="text1"/>
        </w:rPr>
        <w:t>.</w:t>
      </w:r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De kerk van Heythuysen is gebouwd in 1504. In 2002 was het 75 jaar geleden dat de kerk voor het laatst is verbouwd. </w:t>
      </w:r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In 1927 werd hij verbouwd door architect </w:t>
      </w:r>
      <w:hyperlink r:id="rId26" w:tooltip="Caspar Franssen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Caspar Franssen</w:t>
        </w:r>
      </w:hyperlink>
      <w:r w:rsidRPr="00C24637">
        <w:rPr>
          <w:rFonts w:ascii="Comic Sans MS" w:hAnsi="Comic Sans MS"/>
          <w:color w:val="000000" w:themeColor="text1"/>
        </w:rPr>
        <w:t xml:space="preserve"> uit </w:t>
      </w:r>
      <w:hyperlink r:id="rId27" w:tooltip="Roermond (stad)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C24637">
        <w:rPr>
          <w:rFonts w:ascii="Comic Sans MS" w:hAnsi="Comic Sans MS"/>
          <w:color w:val="000000" w:themeColor="text1"/>
        </w:rPr>
        <w:t xml:space="preserve">. De kerk werd langer gemaakt. </w:t>
      </w:r>
    </w:p>
    <w:p w:rsidR="009C75B5" w:rsidRP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>Naast de kerk staat de Missiekapel. Die werd gebouwd van 1850 tot 1851 door Mathias Verkoelen.</w:t>
      </w:r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Veel van de oudere bebouwing in het centrum van Heythuysen is in de loop van de jaren vervangen door nieuwbouw. </w:t>
      </w:r>
    </w:p>
    <w:p w:rsid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Sommige inwoners spreken dan ook van 'Benidorm' effect. Zo zijn de 2 basisscholen, de sint </w:t>
      </w:r>
      <w:proofErr w:type="spellStart"/>
      <w:r w:rsidRPr="00C24637">
        <w:rPr>
          <w:rFonts w:ascii="Comic Sans MS" w:hAnsi="Comic Sans MS"/>
          <w:color w:val="000000" w:themeColor="text1"/>
        </w:rPr>
        <w:t>Nicholaasschool</w:t>
      </w:r>
      <w:proofErr w:type="spellEnd"/>
      <w:r w:rsidRPr="00C24637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C24637">
        <w:rPr>
          <w:rFonts w:ascii="Comic Sans MS" w:hAnsi="Comic Sans MS"/>
          <w:color w:val="000000" w:themeColor="text1"/>
        </w:rPr>
        <w:t>Beukenhof</w:t>
      </w:r>
      <w:proofErr w:type="spellEnd"/>
      <w:r w:rsidRPr="00C24637">
        <w:rPr>
          <w:rFonts w:ascii="Comic Sans MS" w:hAnsi="Comic Sans MS"/>
          <w:color w:val="000000" w:themeColor="text1"/>
        </w:rPr>
        <w:t xml:space="preserve"> gefuseerd tot een brede school. </w:t>
      </w:r>
    </w:p>
    <w:p w:rsidR="009C75B5" w:rsidRP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Verder zijn er nu nog verbouwingen aan de gang voor het nieuwe gemeentehuis van gemeente </w:t>
      </w:r>
      <w:proofErr w:type="spellStart"/>
      <w:r w:rsidRPr="00C24637">
        <w:rPr>
          <w:rFonts w:ascii="Comic Sans MS" w:hAnsi="Comic Sans MS"/>
          <w:color w:val="000000" w:themeColor="text1"/>
        </w:rPr>
        <w:t>Leudal</w:t>
      </w:r>
      <w:proofErr w:type="spellEnd"/>
      <w:r w:rsidRPr="00C24637">
        <w:rPr>
          <w:rFonts w:ascii="Comic Sans MS" w:hAnsi="Comic Sans MS"/>
          <w:color w:val="000000" w:themeColor="text1"/>
        </w:rPr>
        <w:t>.</w:t>
      </w:r>
    </w:p>
    <w:p w:rsidR="009C75B5" w:rsidRPr="00C24637" w:rsidRDefault="009C75B5" w:rsidP="00C24637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4637">
        <w:rPr>
          <w:rFonts w:ascii="Comic Sans MS" w:hAnsi="Comic Sans MS"/>
          <w:color w:val="000000" w:themeColor="text1"/>
        </w:rPr>
        <w:t xml:space="preserve">Verder staat in Heythuysen de </w:t>
      </w:r>
      <w:hyperlink r:id="rId28" w:tooltip="Korenmolen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C24637">
        <w:rPr>
          <w:rFonts w:ascii="Comic Sans MS" w:hAnsi="Comic Sans MS"/>
          <w:color w:val="000000" w:themeColor="text1"/>
        </w:rPr>
        <w:t xml:space="preserve"> </w:t>
      </w:r>
      <w:hyperlink r:id="rId29" w:tooltip="Sint-Antonius (Heythuysen)" w:history="1">
        <w:r w:rsidRPr="00C24637">
          <w:rPr>
            <w:rStyle w:val="Hyperlink"/>
            <w:rFonts w:ascii="Comic Sans MS" w:hAnsi="Comic Sans MS"/>
            <w:color w:val="000000" w:themeColor="text1"/>
            <w:u w:val="none"/>
          </w:rPr>
          <w:t>Sint-Antonius</w:t>
        </w:r>
      </w:hyperlink>
      <w:r w:rsidRPr="00C24637">
        <w:rPr>
          <w:rFonts w:ascii="Comic Sans MS" w:hAnsi="Comic Sans MS"/>
          <w:color w:val="000000" w:themeColor="text1"/>
        </w:rPr>
        <w:t>.</w:t>
      </w:r>
    </w:p>
    <w:p w:rsidR="00677863" w:rsidRPr="00C24637" w:rsidRDefault="00677863" w:rsidP="00C2463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C24637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78" w:rsidRDefault="00B52978">
      <w:r>
        <w:separator/>
      </w:r>
    </w:p>
  </w:endnote>
  <w:endnote w:type="continuationSeparator" w:id="0">
    <w:p w:rsidR="00B52978" w:rsidRDefault="00B5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463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2463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78" w:rsidRDefault="00B52978">
      <w:r>
        <w:separator/>
      </w:r>
    </w:p>
  </w:footnote>
  <w:footnote w:type="continuationSeparator" w:id="0">
    <w:p w:rsidR="00B52978" w:rsidRDefault="00B5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5297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07895"/>
    <w:multiLevelType w:val="multilevel"/>
    <w:tmpl w:val="5C7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456941"/>
    <w:multiLevelType w:val="hybridMultilevel"/>
    <w:tmpl w:val="79B806DE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A52D2"/>
    <w:multiLevelType w:val="multilevel"/>
    <w:tmpl w:val="010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D35C8"/>
    <w:multiLevelType w:val="multilevel"/>
    <w:tmpl w:val="15B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261B4D"/>
    <w:multiLevelType w:val="multilevel"/>
    <w:tmpl w:val="3236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74414A"/>
    <w:multiLevelType w:val="multilevel"/>
    <w:tmpl w:val="040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9"/>
  </w:num>
  <w:num w:numId="3">
    <w:abstractNumId w:val="7"/>
  </w:num>
  <w:num w:numId="4">
    <w:abstractNumId w:val="14"/>
  </w:num>
  <w:num w:numId="5">
    <w:abstractNumId w:val="3"/>
  </w:num>
  <w:num w:numId="6">
    <w:abstractNumId w:val="37"/>
  </w:num>
  <w:num w:numId="7">
    <w:abstractNumId w:val="48"/>
  </w:num>
  <w:num w:numId="8">
    <w:abstractNumId w:val="22"/>
  </w:num>
  <w:num w:numId="9">
    <w:abstractNumId w:val="44"/>
  </w:num>
  <w:num w:numId="10">
    <w:abstractNumId w:val="1"/>
  </w:num>
  <w:num w:numId="11">
    <w:abstractNumId w:val="0"/>
  </w:num>
  <w:num w:numId="12">
    <w:abstractNumId w:val="40"/>
  </w:num>
  <w:num w:numId="13">
    <w:abstractNumId w:val="34"/>
  </w:num>
  <w:num w:numId="14">
    <w:abstractNumId w:val="39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5"/>
  </w:num>
  <w:num w:numId="20">
    <w:abstractNumId w:val="46"/>
  </w:num>
  <w:num w:numId="21">
    <w:abstractNumId w:val="47"/>
  </w:num>
  <w:num w:numId="22">
    <w:abstractNumId w:val="2"/>
  </w:num>
  <w:num w:numId="23">
    <w:abstractNumId w:val="32"/>
  </w:num>
  <w:num w:numId="24">
    <w:abstractNumId w:val="8"/>
  </w:num>
  <w:num w:numId="25">
    <w:abstractNumId w:val="42"/>
  </w:num>
  <w:num w:numId="26">
    <w:abstractNumId w:val="45"/>
  </w:num>
  <w:num w:numId="27">
    <w:abstractNumId w:val="30"/>
  </w:num>
  <w:num w:numId="28">
    <w:abstractNumId w:val="35"/>
  </w:num>
  <w:num w:numId="29">
    <w:abstractNumId w:val="28"/>
  </w:num>
  <w:num w:numId="30">
    <w:abstractNumId w:val="41"/>
  </w:num>
  <w:num w:numId="31">
    <w:abstractNumId w:val="18"/>
  </w:num>
  <w:num w:numId="32">
    <w:abstractNumId w:val="13"/>
  </w:num>
  <w:num w:numId="33">
    <w:abstractNumId w:val="26"/>
  </w:num>
  <w:num w:numId="34">
    <w:abstractNumId w:val="16"/>
  </w:num>
  <w:num w:numId="35">
    <w:abstractNumId w:val="36"/>
  </w:num>
  <w:num w:numId="36">
    <w:abstractNumId w:val="4"/>
  </w:num>
  <w:num w:numId="37">
    <w:abstractNumId w:val="19"/>
  </w:num>
  <w:num w:numId="38">
    <w:abstractNumId w:val="43"/>
  </w:num>
  <w:num w:numId="39">
    <w:abstractNumId w:val="12"/>
  </w:num>
  <w:num w:numId="40">
    <w:abstractNumId w:val="49"/>
  </w:num>
  <w:num w:numId="41">
    <w:abstractNumId w:val="24"/>
  </w:num>
  <w:num w:numId="42">
    <w:abstractNumId w:val="31"/>
  </w:num>
  <w:num w:numId="43">
    <w:abstractNumId w:val="11"/>
  </w:num>
  <w:num w:numId="44">
    <w:abstractNumId w:val="6"/>
  </w:num>
  <w:num w:numId="45">
    <w:abstractNumId w:val="27"/>
  </w:num>
  <w:num w:numId="46">
    <w:abstractNumId w:val="29"/>
  </w:num>
  <w:num w:numId="47">
    <w:abstractNumId w:val="33"/>
  </w:num>
  <w:num w:numId="48">
    <w:abstractNumId w:val="25"/>
  </w:num>
  <w:num w:numId="49">
    <w:abstractNumId w:val="10"/>
  </w:num>
  <w:num w:numId="5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A5F29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52978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24637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load.wikimedia.org/wikipedia/commons/f/f5/137_Heythuysen.ogg" TargetMode="External"/><Relationship Id="rId18" Type="http://schemas.openxmlformats.org/officeDocument/2006/relationships/hyperlink" Target="http://nl.wikipedia.org/wiki/Gemeente_Leudal" TargetMode="External"/><Relationship Id="rId26" Type="http://schemas.openxmlformats.org/officeDocument/2006/relationships/hyperlink" Target="http://nl.wikipedia.org/wiki/Caspar_Franss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lpen-Ol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Limburg_(Nederland)" TargetMode="External"/><Relationship Id="rId25" Type="http://schemas.openxmlformats.org/officeDocument/2006/relationships/hyperlink" Target="http://nl.wikipedia.org/wiki/Roggel_en_Nee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dorp_(nederzetting)" TargetMode="External"/><Relationship Id="rId20" Type="http://schemas.openxmlformats.org/officeDocument/2006/relationships/hyperlink" Target="http://nl.wikipedia.org/wiki/Grathem" TargetMode="External"/><Relationship Id="rId29" Type="http://schemas.openxmlformats.org/officeDocument/2006/relationships/hyperlink" Target="http://nl.wikipedia.org/wiki/Sint-Antonius_(Heythuys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yperlink" Target="http://nl.wikipedia.org/wiki/Hunsel_(voormalige_gemeente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s" TargetMode="External"/><Relationship Id="rId23" Type="http://schemas.openxmlformats.org/officeDocument/2006/relationships/hyperlink" Target="http://nl.wikipedia.org/wiki/Haelen_(voormalige_gemeente)" TargetMode="External"/><Relationship Id="rId28" Type="http://schemas.openxmlformats.org/officeDocument/2006/relationships/hyperlink" Target="http://nl.wikipedia.org/wiki/Korenmolen" TargetMode="External"/><Relationship Id="rId10" Type="http://schemas.openxmlformats.org/officeDocument/2006/relationships/hyperlink" Target="http://toolserver.org/~geohack/geohack.php?language=nl&amp;params=51_14_58_N_5_53_47_E_type:city_zoom:15_region:NL&amp;pagename=Heythuysen_(plaats)" TargetMode="External"/><Relationship Id="rId19" Type="http://schemas.openxmlformats.org/officeDocument/2006/relationships/hyperlink" Target="http://nl.wikipedia.org/wiki/Baexe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Leudal_(gemeente)" TargetMode="External"/><Relationship Id="rId27" Type="http://schemas.openxmlformats.org/officeDocument/2006/relationships/hyperlink" Target="http://nl.wikipedia.org/wiki/Roermond_(stad)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3196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2011-06-02T08:49:00Z</dcterms:created>
  <dcterms:modified xsi:type="dcterms:W3CDTF">2011-07-26T13:19:00Z</dcterms:modified>
</cp:coreProperties>
</file>