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62" w:rsidRPr="007E778B" w:rsidRDefault="00CA7962" w:rsidP="00CA796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7E778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Egchel</w:t>
      </w:r>
      <w:proofErr w:type="spellEnd"/>
      <w:r w:rsidRPr="007E778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 </w:t>
      </w:r>
      <w:bookmarkEnd w:id="0"/>
      <w:r w:rsidRPr="007E778B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620DF47" wp14:editId="16229DC8">
            <wp:extent cx="222885" cy="222885"/>
            <wp:effectExtent l="0" t="0" r="5715" b="5715"/>
            <wp:docPr id="54" name="Afbeelding 5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E778B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19' NB, 5° 58' OL</w:t>
        </w:r>
      </w:hyperlink>
    </w:p>
    <w:p w:rsidR="007E778B" w:rsidRDefault="00CA7962" w:rsidP="007E778B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7E778B">
        <w:rPr>
          <w:rFonts w:ascii="Comic Sans MS" w:hAnsi="Comic Sans MS"/>
          <w:b/>
          <w:bCs/>
          <w:color w:val="000000" w:themeColor="text1"/>
        </w:rPr>
        <w:t>Egchel</w:t>
      </w:r>
      <w:proofErr w:type="spellEnd"/>
      <w:r w:rsidRPr="007E778B">
        <w:rPr>
          <w:rFonts w:ascii="Comic Sans MS" w:hAnsi="Comic Sans MS"/>
          <w:color w:val="000000" w:themeColor="text1"/>
        </w:rPr>
        <w:t xml:space="preserve"> is een (kerk)</w:t>
      </w:r>
      <w:hyperlink r:id="rId11" w:tooltip="Dorp" w:history="1">
        <w:r w:rsidRPr="007E778B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7E778B">
        <w:rPr>
          <w:rFonts w:ascii="Comic Sans MS" w:hAnsi="Comic Sans MS"/>
          <w:color w:val="000000" w:themeColor="text1"/>
        </w:rPr>
        <w:t xml:space="preserve"> in de </w:t>
      </w:r>
      <w:hyperlink r:id="rId12" w:tooltip="Gemeente (bestuur)" w:history="1">
        <w:r w:rsidRPr="007E778B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7E778B">
        <w:rPr>
          <w:rFonts w:ascii="Comic Sans MS" w:hAnsi="Comic Sans MS"/>
          <w:color w:val="000000" w:themeColor="text1"/>
        </w:rPr>
        <w:t xml:space="preserve"> </w:t>
      </w:r>
      <w:hyperlink r:id="rId13" w:tooltip="Peel en Maas" w:history="1">
        <w:r w:rsidRPr="007E778B">
          <w:rPr>
            <w:rStyle w:val="Hyperlink"/>
            <w:rFonts w:ascii="Comic Sans MS" w:hAnsi="Comic Sans MS"/>
            <w:color w:val="000000" w:themeColor="text1"/>
            <w:u w:val="none"/>
          </w:rPr>
          <w:t>Peel en Maas</w:t>
        </w:r>
      </w:hyperlink>
      <w:r w:rsidRPr="007E778B">
        <w:rPr>
          <w:rFonts w:ascii="Comic Sans MS" w:hAnsi="Comic Sans MS"/>
          <w:color w:val="000000" w:themeColor="text1"/>
        </w:rPr>
        <w:t xml:space="preserve">, in de provincie </w:t>
      </w:r>
      <w:hyperlink r:id="rId14" w:tooltip="Limburg (Nederland)" w:history="1">
        <w:r w:rsidRPr="007E778B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7E778B">
        <w:rPr>
          <w:rFonts w:ascii="Comic Sans MS" w:hAnsi="Comic Sans MS"/>
          <w:color w:val="000000" w:themeColor="text1"/>
        </w:rPr>
        <w:t xml:space="preserve"> en ligt vlak tegen </w:t>
      </w:r>
      <w:hyperlink r:id="rId15" w:tooltip="Panningen" w:history="1">
        <w:proofErr w:type="spellStart"/>
        <w:r w:rsidRPr="007E778B">
          <w:rPr>
            <w:rStyle w:val="Hyperlink"/>
            <w:rFonts w:ascii="Comic Sans MS" w:hAnsi="Comic Sans MS"/>
            <w:color w:val="000000" w:themeColor="text1"/>
            <w:u w:val="none"/>
          </w:rPr>
          <w:t>Panningen</w:t>
        </w:r>
        <w:proofErr w:type="spellEnd"/>
      </w:hyperlink>
      <w:r w:rsidRPr="007E778B">
        <w:rPr>
          <w:rFonts w:ascii="Comic Sans MS" w:hAnsi="Comic Sans MS"/>
          <w:color w:val="000000" w:themeColor="text1"/>
        </w:rPr>
        <w:t xml:space="preserve"> aan. </w:t>
      </w:r>
    </w:p>
    <w:p w:rsidR="00CA7962" w:rsidRPr="007E778B" w:rsidRDefault="00CA7962" w:rsidP="007E778B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778B">
        <w:rPr>
          <w:rFonts w:ascii="Comic Sans MS" w:hAnsi="Comic Sans MS"/>
          <w:color w:val="000000" w:themeColor="text1"/>
        </w:rPr>
        <w:t xml:space="preserve">In 2008 </w:t>
      </w:r>
      <w:proofErr w:type="spellStart"/>
      <w:r w:rsidRPr="007E778B">
        <w:rPr>
          <w:rFonts w:ascii="Comic Sans MS" w:hAnsi="Comic Sans MS"/>
          <w:color w:val="000000" w:themeColor="text1"/>
        </w:rPr>
        <w:t>onverschreed</w:t>
      </w:r>
      <w:proofErr w:type="spellEnd"/>
      <w:r w:rsidRPr="007E778B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7E778B">
        <w:rPr>
          <w:rFonts w:ascii="Comic Sans MS" w:hAnsi="Comic Sans MS"/>
          <w:color w:val="000000" w:themeColor="text1"/>
        </w:rPr>
        <w:t>Egchel</w:t>
      </w:r>
      <w:proofErr w:type="spellEnd"/>
      <w:r w:rsidRPr="007E778B">
        <w:rPr>
          <w:rFonts w:ascii="Comic Sans MS" w:hAnsi="Comic Sans MS"/>
          <w:color w:val="000000" w:themeColor="text1"/>
        </w:rPr>
        <w:t xml:space="preserve"> de grens van duizend inwoners.</w:t>
      </w:r>
    </w:p>
    <w:p w:rsidR="007E778B" w:rsidRDefault="00CA7962" w:rsidP="007E778B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778B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7E778B">
        <w:rPr>
          <w:rFonts w:ascii="Comic Sans MS" w:hAnsi="Comic Sans MS"/>
          <w:color w:val="000000" w:themeColor="text1"/>
        </w:rPr>
        <w:t>Egchel</w:t>
      </w:r>
      <w:proofErr w:type="spellEnd"/>
      <w:r w:rsidRPr="007E778B">
        <w:rPr>
          <w:rFonts w:ascii="Comic Sans MS" w:hAnsi="Comic Sans MS"/>
          <w:color w:val="000000" w:themeColor="text1"/>
        </w:rPr>
        <w:t xml:space="preserve"> zijn diverse oudheidkundige voorwerpen gevonden uit de vijfde en de achtste eeuw. </w:t>
      </w:r>
    </w:p>
    <w:p w:rsidR="007E778B" w:rsidRDefault="00CA7962" w:rsidP="007E778B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778B">
        <w:rPr>
          <w:rFonts w:ascii="Comic Sans MS" w:hAnsi="Comic Sans MS"/>
          <w:color w:val="000000" w:themeColor="text1"/>
        </w:rPr>
        <w:t xml:space="preserve">Het gebied zou in vroeger tijden een jachtgebied geweest zijn. </w:t>
      </w:r>
    </w:p>
    <w:p w:rsidR="007E778B" w:rsidRDefault="00CA7962" w:rsidP="007E778B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778B">
        <w:rPr>
          <w:rFonts w:ascii="Comic Sans MS" w:hAnsi="Comic Sans MS"/>
          <w:color w:val="000000" w:themeColor="text1"/>
        </w:rPr>
        <w:t xml:space="preserve">De </w:t>
      </w:r>
      <w:hyperlink r:id="rId16" w:tooltip="Landweer (Vestingwerk)" w:history="1">
        <w:r w:rsidRPr="007E778B">
          <w:rPr>
            <w:rStyle w:val="Hyperlink"/>
            <w:rFonts w:ascii="Comic Sans MS" w:hAnsi="Comic Sans MS"/>
            <w:color w:val="000000" w:themeColor="text1"/>
            <w:u w:val="none"/>
          </w:rPr>
          <w:t>landweer</w:t>
        </w:r>
      </w:hyperlink>
      <w:r w:rsidRPr="007E778B">
        <w:rPr>
          <w:rFonts w:ascii="Comic Sans MS" w:hAnsi="Comic Sans MS"/>
          <w:color w:val="000000" w:themeColor="text1"/>
        </w:rPr>
        <w:t xml:space="preserve"> (verdedigingswal) is een van de oudste nog zichtbare sporen uit vroegere tijden. </w:t>
      </w:r>
    </w:p>
    <w:p w:rsidR="00CA7962" w:rsidRPr="007E778B" w:rsidRDefault="00CA7962" w:rsidP="007E778B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778B">
        <w:rPr>
          <w:rFonts w:ascii="Comic Sans MS" w:hAnsi="Comic Sans MS"/>
          <w:color w:val="000000" w:themeColor="text1"/>
        </w:rPr>
        <w:t xml:space="preserve">Hiervan zijn nog restanten te zien op </w:t>
      </w:r>
      <w:proofErr w:type="spellStart"/>
      <w:r w:rsidRPr="007E778B">
        <w:rPr>
          <w:rFonts w:ascii="Comic Sans MS" w:hAnsi="Comic Sans MS"/>
          <w:color w:val="000000" w:themeColor="text1"/>
        </w:rPr>
        <w:t>Keuperhei</w:t>
      </w:r>
      <w:proofErr w:type="spellEnd"/>
      <w:r w:rsidRPr="007E778B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7E778B">
        <w:rPr>
          <w:rFonts w:ascii="Comic Sans MS" w:hAnsi="Comic Sans MS"/>
          <w:color w:val="000000" w:themeColor="text1"/>
        </w:rPr>
        <w:t>Egchelheide</w:t>
      </w:r>
      <w:proofErr w:type="spellEnd"/>
      <w:r w:rsidRPr="007E778B">
        <w:rPr>
          <w:rFonts w:ascii="Comic Sans MS" w:hAnsi="Comic Sans MS"/>
          <w:color w:val="000000" w:themeColor="text1"/>
        </w:rPr>
        <w:t xml:space="preserve"> en Heide. De naam </w:t>
      </w:r>
      <w:proofErr w:type="spellStart"/>
      <w:r w:rsidRPr="007E778B">
        <w:rPr>
          <w:rFonts w:ascii="Comic Sans MS" w:hAnsi="Comic Sans MS"/>
          <w:color w:val="000000" w:themeColor="text1"/>
        </w:rPr>
        <w:t>Egchel</w:t>
      </w:r>
      <w:proofErr w:type="spellEnd"/>
      <w:r w:rsidRPr="007E778B">
        <w:rPr>
          <w:rFonts w:ascii="Comic Sans MS" w:hAnsi="Comic Sans MS"/>
          <w:color w:val="000000" w:themeColor="text1"/>
        </w:rPr>
        <w:t xml:space="preserve"> heeft waarschijnlijk een ontwikkeling doorgemaakt van </w:t>
      </w:r>
      <w:proofErr w:type="spellStart"/>
      <w:r w:rsidRPr="007E778B">
        <w:rPr>
          <w:rFonts w:ascii="Comic Sans MS" w:hAnsi="Comic Sans MS"/>
          <w:color w:val="000000" w:themeColor="text1"/>
        </w:rPr>
        <w:t>Achtel</w:t>
      </w:r>
      <w:proofErr w:type="spellEnd"/>
      <w:r w:rsidRPr="007E778B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7E778B">
        <w:rPr>
          <w:rFonts w:ascii="Comic Sans MS" w:hAnsi="Comic Sans MS"/>
          <w:color w:val="000000" w:themeColor="text1"/>
        </w:rPr>
        <w:t>Agell</w:t>
      </w:r>
      <w:proofErr w:type="spellEnd"/>
      <w:r w:rsidRPr="007E778B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7E778B">
        <w:rPr>
          <w:rFonts w:ascii="Comic Sans MS" w:hAnsi="Comic Sans MS"/>
          <w:color w:val="000000" w:themeColor="text1"/>
        </w:rPr>
        <w:t>Naichel</w:t>
      </w:r>
      <w:proofErr w:type="spellEnd"/>
      <w:r w:rsidRPr="007E778B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7E778B">
        <w:rPr>
          <w:rFonts w:ascii="Comic Sans MS" w:hAnsi="Comic Sans MS"/>
          <w:color w:val="000000" w:themeColor="text1"/>
        </w:rPr>
        <w:t>Achel</w:t>
      </w:r>
      <w:proofErr w:type="spellEnd"/>
      <w:r w:rsidRPr="007E778B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7E778B">
        <w:rPr>
          <w:rFonts w:ascii="Comic Sans MS" w:hAnsi="Comic Sans MS"/>
          <w:color w:val="000000" w:themeColor="text1"/>
        </w:rPr>
        <w:t>Aechell</w:t>
      </w:r>
      <w:proofErr w:type="spellEnd"/>
      <w:r w:rsidRPr="007E778B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7E778B">
        <w:rPr>
          <w:rFonts w:ascii="Comic Sans MS" w:hAnsi="Comic Sans MS"/>
          <w:color w:val="000000" w:themeColor="text1"/>
        </w:rPr>
        <w:t>Aggel</w:t>
      </w:r>
      <w:proofErr w:type="spellEnd"/>
      <w:r w:rsidRPr="007E778B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7E778B">
        <w:rPr>
          <w:rFonts w:ascii="Comic Sans MS" w:hAnsi="Comic Sans MS"/>
          <w:color w:val="000000" w:themeColor="text1"/>
        </w:rPr>
        <w:t>Eggel</w:t>
      </w:r>
      <w:proofErr w:type="spellEnd"/>
      <w:r w:rsidRPr="007E778B">
        <w:rPr>
          <w:rFonts w:ascii="Comic Sans MS" w:hAnsi="Comic Sans MS"/>
          <w:color w:val="000000" w:themeColor="text1"/>
        </w:rPr>
        <w:t xml:space="preserve"> naar het huidige </w:t>
      </w:r>
      <w:proofErr w:type="spellStart"/>
      <w:r w:rsidRPr="007E778B">
        <w:rPr>
          <w:rFonts w:ascii="Comic Sans MS" w:hAnsi="Comic Sans MS"/>
          <w:color w:val="000000" w:themeColor="text1"/>
        </w:rPr>
        <w:t>Egchel</w:t>
      </w:r>
      <w:proofErr w:type="spellEnd"/>
      <w:r w:rsidRPr="007E778B">
        <w:rPr>
          <w:rFonts w:ascii="Comic Sans MS" w:hAnsi="Comic Sans MS"/>
          <w:color w:val="000000" w:themeColor="text1"/>
        </w:rPr>
        <w:t>.</w:t>
      </w:r>
    </w:p>
    <w:p w:rsidR="007E778B" w:rsidRDefault="00CA7962" w:rsidP="007E778B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778B">
        <w:rPr>
          <w:rFonts w:ascii="Comic Sans MS" w:hAnsi="Comic Sans MS"/>
          <w:color w:val="000000" w:themeColor="text1"/>
        </w:rPr>
        <w:t xml:space="preserve">Vanaf de jaren twintig werd geprobeerd een eigen parochie op te zetten en sinds </w:t>
      </w:r>
      <w:hyperlink r:id="rId17" w:tooltip="1948" w:history="1">
        <w:r w:rsidRPr="007E778B">
          <w:rPr>
            <w:rStyle w:val="Hyperlink"/>
            <w:rFonts w:ascii="Comic Sans MS" w:hAnsi="Comic Sans MS"/>
            <w:color w:val="000000" w:themeColor="text1"/>
            <w:u w:val="none"/>
          </w:rPr>
          <w:t>1948</w:t>
        </w:r>
      </w:hyperlink>
      <w:r w:rsidRPr="007E778B">
        <w:rPr>
          <w:rFonts w:ascii="Comic Sans MS" w:hAnsi="Comic Sans MS"/>
          <w:color w:val="000000" w:themeColor="text1"/>
        </w:rPr>
        <w:t xml:space="preserve"> heeft </w:t>
      </w:r>
      <w:proofErr w:type="spellStart"/>
      <w:r w:rsidRPr="007E778B">
        <w:rPr>
          <w:rFonts w:ascii="Comic Sans MS" w:hAnsi="Comic Sans MS"/>
          <w:color w:val="000000" w:themeColor="text1"/>
        </w:rPr>
        <w:t>Egchel</w:t>
      </w:r>
      <w:proofErr w:type="spellEnd"/>
      <w:r w:rsidRPr="007E778B">
        <w:rPr>
          <w:rFonts w:ascii="Comic Sans MS" w:hAnsi="Comic Sans MS"/>
          <w:color w:val="000000" w:themeColor="text1"/>
        </w:rPr>
        <w:t xml:space="preserve"> een eigen kerk. </w:t>
      </w:r>
      <w:proofErr w:type="spellStart"/>
      <w:r w:rsidRPr="007E778B">
        <w:rPr>
          <w:rFonts w:ascii="Comic Sans MS" w:hAnsi="Comic Sans MS"/>
          <w:color w:val="000000" w:themeColor="text1"/>
        </w:rPr>
        <w:t>Egchel</w:t>
      </w:r>
      <w:proofErr w:type="spellEnd"/>
      <w:r w:rsidRPr="007E778B">
        <w:rPr>
          <w:rFonts w:ascii="Comic Sans MS" w:hAnsi="Comic Sans MS"/>
          <w:color w:val="000000" w:themeColor="text1"/>
        </w:rPr>
        <w:t xml:space="preserve"> staat bekend om zijn grote </w:t>
      </w:r>
      <w:hyperlink r:id="rId18" w:tooltip="Tuinbouw" w:history="1">
        <w:r w:rsidRPr="007E778B">
          <w:rPr>
            <w:rStyle w:val="Hyperlink"/>
            <w:rFonts w:ascii="Comic Sans MS" w:hAnsi="Comic Sans MS"/>
            <w:color w:val="000000" w:themeColor="text1"/>
            <w:u w:val="none"/>
          </w:rPr>
          <w:t>tuinbouwbedrijven</w:t>
        </w:r>
      </w:hyperlink>
      <w:r w:rsidRPr="007E778B">
        <w:rPr>
          <w:rFonts w:ascii="Comic Sans MS" w:hAnsi="Comic Sans MS"/>
          <w:color w:val="000000" w:themeColor="text1"/>
        </w:rPr>
        <w:t xml:space="preserve">, waaronder een komkommerbedrijf en een groot paprikabedrijf. </w:t>
      </w:r>
    </w:p>
    <w:p w:rsidR="00CA7962" w:rsidRPr="007E778B" w:rsidRDefault="00CA7962" w:rsidP="007E778B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778B">
        <w:rPr>
          <w:rFonts w:ascii="Comic Sans MS" w:hAnsi="Comic Sans MS"/>
          <w:color w:val="000000" w:themeColor="text1"/>
        </w:rPr>
        <w:t>In 2008 bestaat het dorp 60 jaar.</w:t>
      </w:r>
    </w:p>
    <w:p w:rsidR="00CA7962" w:rsidRPr="007E778B" w:rsidRDefault="00CA7962" w:rsidP="007E778B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E778B">
        <w:rPr>
          <w:rFonts w:ascii="Comic Sans MS" w:hAnsi="Comic Sans MS"/>
          <w:color w:val="000000" w:themeColor="text1"/>
        </w:rPr>
        <w:t xml:space="preserve">Per 1 januari 2010 maakt </w:t>
      </w:r>
      <w:proofErr w:type="spellStart"/>
      <w:r w:rsidRPr="007E778B">
        <w:rPr>
          <w:rFonts w:ascii="Comic Sans MS" w:hAnsi="Comic Sans MS"/>
          <w:color w:val="000000" w:themeColor="text1"/>
        </w:rPr>
        <w:t>Egchel</w:t>
      </w:r>
      <w:proofErr w:type="spellEnd"/>
      <w:r w:rsidRPr="007E778B">
        <w:rPr>
          <w:rFonts w:ascii="Comic Sans MS" w:hAnsi="Comic Sans MS"/>
          <w:color w:val="000000" w:themeColor="text1"/>
        </w:rPr>
        <w:t>, als kern uit de oud-gemeente Helden, deel uit van de gemeente Peel en Maas.</w:t>
      </w:r>
    </w:p>
    <w:sectPr w:rsidR="00CA7962" w:rsidRPr="007E778B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27" w:rsidRDefault="00DF2827">
      <w:r>
        <w:separator/>
      </w:r>
    </w:p>
  </w:endnote>
  <w:endnote w:type="continuationSeparator" w:id="0">
    <w:p w:rsidR="00DF2827" w:rsidRDefault="00DF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E778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F282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27" w:rsidRDefault="00DF2827">
      <w:r>
        <w:separator/>
      </w:r>
    </w:p>
  </w:footnote>
  <w:footnote w:type="continuationSeparator" w:id="0">
    <w:p w:rsidR="00DF2827" w:rsidRDefault="00DF2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6761D214" wp14:editId="2EC529C6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F282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9AE"/>
    <w:multiLevelType w:val="multilevel"/>
    <w:tmpl w:val="F0B0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F2EA6"/>
    <w:multiLevelType w:val="multilevel"/>
    <w:tmpl w:val="C54E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C3A1F"/>
    <w:multiLevelType w:val="multilevel"/>
    <w:tmpl w:val="CF1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63015"/>
    <w:multiLevelType w:val="multilevel"/>
    <w:tmpl w:val="9548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E7A05"/>
    <w:multiLevelType w:val="hybridMultilevel"/>
    <w:tmpl w:val="C41CF12E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5517E"/>
    <w:multiLevelType w:val="multilevel"/>
    <w:tmpl w:val="243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905B2"/>
    <w:multiLevelType w:val="multilevel"/>
    <w:tmpl w:val="5684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84CEC"/>
    <w:multiLevelType w:val="multilevel"/>
    <w:tmpl w:val="858A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A663D5"/>
    <w:multiLevelType w:val="hybridMultilevel"/>
    <w:tmpl w:val="62B29F82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6706C"/>
    <w:multiLevelType w:val="multilevel"/>
    <w:tmpl w:val="8164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07E68"/>
    <w:multiLevelType w:val="multilevel"/>
    <w:tmpl w:val="463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83576D"/>
    <w:multiLevelType w:val="multilevel"/>
    <w:tmpl w:val="50FA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414377"/>
    <w:multiLevelType w:val="multilevel"/>
    <w:tmpl w:val="EC3A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3956A0"/>
    <w:multiLevelType w:val="multilevel"/>
    <w:tmpl w:val="0D36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8E2D0A"/>
    <w:multiLevelType w:val="multilevel"/>
    <w:tmpl w:val="3A20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1078D9"/>
    <w:multiLevelType w:val="multilevel"/>
    <w:tmpl w:val="049C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F43847"/>
    <w:multiLevelType w:val="multilevel"/>
    <w:tmpl w:val="63D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DB383C"/>
    <w:multiLevelType w:val="multilevel"/>
    <w:tmpl w:val="34B4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803B49"/>
    <w:multiLevelType w:val="multilevel"/>
    <w:tmpl w:val="31B0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4E254C"/>
    <w:multiLevelType w:val="multilevel"/>
    <w:tmpl w:val="1DB8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D10967"/>
    <w:multiLevelType w:val="multilevel"/>
    <w:tmpl w:val="ED72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6E1986"/>
    <w:multiLevelType w:val="multilevel"/>
    <w:tmpl w:val="D622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5"/>
  </w:num>
  <w:num w:numId="5">
    <w:abstractNumId w:val="11"/>
  </w:num>
  <w:num w:numId="6">
    <w:abstractNumId w:val="19"/>
  </w:num>
  <w:num w:numId="7">
    <w:abstractNumId w:val="6"/>
  </w:num>
  <w:num w:numId="8">
    <w:abstractNumId w:val="17"/>
  </w:num>
  <w:num w:numId="9">
    <w:abstractNumId w:val="7"/>
  </w:num>
  <w:num w:numId="10">
    <w:abstractNumId w:val="14"/>
  </w:num>
  <w:num w:numId="11">
    <w:abstractNumId w:val="21"/>
  </w:num>
  <w:num w:numId="12">
    <w:abstractNumId w:val="2"/>
  </w:num>
  <w:num w:numId="13">
    <w:abstractNumId w:val="10"/>
  </w:num>
  <w:num w:numId="14">
    <w:abstractNumId w:val="3"/>
  </w:num>
  <w:num w:numId="15">
    <w:abstractNumId w:val="18"/>
  </w:num>
  <w:num w:numId="16">
    <w:abstractNumId w:val="13"/>
  </w:num>
  <w:num w:numId="17">
    <w:abstractNumId w:val="9"/>
  </w:num>
  <w:num w:numId="18">
    <w:abstractNumId w:val="1"/>
  </w:num>
  <w:num w:numId="19">
    <w:abstractNumId w:val="12"/>
  </w:num>
  <w:num w:numId="20">
    <w:abstractNumId w:val="20"/>
  </w:num>
  <w:num w:numId="21">
    <w:abstractNumId w:val="4"/>
  </w:num>
  <w:num w:numId="22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97D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E778B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D4DF4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A7962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2827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38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eel_en_Maas" TargetMode="External"/><Relationship Id="rId18" Type="http://schemas.openxmlformats.org/officeDocument/2006/relationships/hyperlink" Target="http://nl.wikipedia.org/wiki/Tuinbouw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1948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Landweer_(Vestingwerk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anning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8_50_N_5_58_14_E_type:city_scale:25000_region:NL&amp;pagename=Egche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1801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2011-05-31T14:37:00Z</dcterms:created>
  <dcterms:modified xsi:type="dcterms:W3CDTF">2011-07-06T06:45:00Z</dcterms:modified>
</cp:coreProperties>
</file>