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C3" w:rsidRPr="006D7B74" w:rsidRDefault="006420C3" w:rsidP="006420C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D7B7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Camerig</w:t>
      </w:r>
      <w:proofErr w:type="spellEnd"/>
      <w:r w:rsidRPr="006D7B7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6D7B7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D7B7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955D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D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D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D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D7B7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E290E38" wp14:editId="58133191">
            <wp:extent cx="222885" cy="222885"/>
            <wp:effectExtent l="0" t="0" r="5715" b="5715"/>
            <wp:docPr id="386" name="Afbeelding 38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D7B7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56' OL</w:t>
        </w:r>
      </w:hyperlink>
    </w:p>
    <w:p w:rsid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D7B74">
        <w:rPr>
          <w:rFonts w:ascii="Comic Sans MS" w:hAnsi="Comic Sans MS"/>
          <w:b/>
          <w:bCs/>
          <w:color w:val="000000" w:themeColor="text1"/>
        </w:rPr>
        <w:t>Camerig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6D7B74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6D7B74">
        <w:rPr>
          <w:rFonts w:ascii="Comic Sans MS" w:hAnsi="Comic Sans MS"/>
          <w:iCs/>
          <w:color w:val="000000" w:themeColor="text1"/>
        </w:rPr>
        <w:t>Komeresj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 of "</w:t>
      </w:r>
      <w:proofErr w:type="spellStart"/>
      <w:r w:rsidRPr="006D7B74">
        <w:rPr>
          <w:rFonts w:ascii="Comic Sans MS" w:hAnsi="Comic Sans MS"/>
          <w:color w:val="000000" w:themeColor="text1"/>
        </w:rPr>
        <w:t>Gènzie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") is de naam van een oud </w:t>
      </w:r>
      <w:hyperlink r:id="rId12" w:tooltip="Gehucht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6D7B74">
        <w:rPr>
          <w:rFonts w:ascii="Comic Sans MS" w:hAnsi="Comic Sans MS"/>
          <w:color w:val="000000" w:themeColor="text1"/>
        </w:rPr>
        <w:t xml:space="preserve"> gelegen aan de rand van het </w:t>
      </w:r>
      <w:proofErr w:type="spellStart"/>
      <w:r w:rsidRPr="006D7B74">
        <w:rPr>
          <w:rFonts w:ascii="Comic Sans MS" w:hAnsi="Comic Sans MS"/>
          <w:color w:val="000000" w:themeColor="text1"/>
        </w:rPr>
        <w:t>Vijlenerbos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 in de gemeente </w:t>
      </w:r>
      <w:hyperlink r:id="rId13" w:tooltip="Vaals (gemeente)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Pr="006D7B74">
        <w:rPr>
          <w:rFonts w:ascii="Comic Sans MS" w:hAnsi="Comic Sans MS"/>
          <w:color w:val="000000" w:themeColor="text1"/>
        </w:rPr>
        <w:t>. "</w:t>
      </w:r>
      <w:proofErr w:type="spellStart"/>
      <w:r w:rsidRPr="006D7B74">
        <w:rPr>
          <w:rFonts w:ascii="Comic Sans MS" w:hAnsi="Comic Sans MS"/>
          <w:color w:val="000000" w:themeColor="text1"/>
        </w:rPr>
        <w:t>Gènzie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" betekent aan de andere kant (gene zijde). </w:t>
      </w:r>
    </w:p>
    <w:p w:rsid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7B74">
        <w:rPr>
          <w:rFonts w:ascii="Comic Sans MS" w:hAnsi="Comic Sans MS"/>
          <w:color w:val="000000" w:themeColor="text1"/>
        </w:rPr>
        <w:t xml:space="preserve">Vanuit </w:t>
      </w:r>
      <w:hyperlink r:id="rId14" w:tooltip="Vijlen (Limburg)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Vijlen</w:t>
        </w:r>
      </w:hyperlink>
      <w:r w:rsidRPr="006D7B74">
        <w:rPr>
          <w:rFonts w:ascii="Comic Sans MS" w:hAnsi="Comic Sans MS"/>
          <w:color w:val="000000" w:themeColor="text1"/>
        </w:rPr>
        <w:t xml:space="preserve"> gezien ligt </w:t>
      </w:r>
      <w:proofErr w:type="spellStart"/>
      <w:r w:rsidRPr="006D7B74">
        <w:rPr>
          <w:rFonts w:ascii="Comic Sans MS" w:hAnsi="Comic Sans MS"/>
          <w:color w:val="000000" w:themeColor="text1"/>
        </w:rPr>
        <w:t>Camerig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 aan de andere kant van het </w:t>
      </w:r>
      <w:hyperlink r:id="rId15" w:tooltip="Vijlenerbos" w:history="1">
        <w:proofErr w:type="spellStart"/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Vijlenerbos</w:t>
        </w:r>
        <w:proofErr w:type="spellEnd"/>
      </w:hyperlink>
      <w:r w:rsidRPr="006D7B74">
        <w:rPr>
          <w:rFonts w:ascii="Comic Sans MS" w:hAnsi="Comic Sans MS"/>
          <w:color w:val="000000" w:themeColor="text1"/>
        </w:rPr>
        <w:t xml:space="preserve">. </w:t>
      </w:r>
    </w:p>
    <w:p w:rsid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7B74">
        <w:rPr>
          <w:rFonts w:ascii="Comic Sans MS" w:hAnsi="Comic Sans MS"/>
          <w:color w:val="000000" w:themeColor="text1"/>
        </w:rPr>
        <w:t xml:space="preserve">Er is veel hoogteverschil en het ligt op ongeveer 160 - 180 meter boven </w:t>
      </w:r>
      <w:hyperlink r:id="rId16" w:tooltip="Normaal Amsterdams Peil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NAP</w:t>
        </w:r>
      </w:hyperlink>
      <w:r w:rsidRPr="006D7B74">
        <w:rPr>
          <w:rFonts w:ascii="Comic Sans MS" w:hAnsi="Comic Sans MS"/>
          <w:color w:val="000000" w:themeColor="text1"/>
        </w:rPr>
        <w:t xml:space="preserve">. </w:t>
      </w:r>
    </w:p>
    <w:p w:rsidR="006420C3" w:rsidRP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7B74">
        <w:rPr>
          <w:rFonts w:ascii="Comic Sans MS" w:hAnsi="Comic Sans MS"/>
          <w:color w:val="000000" w:themeColor="text1"/>
        </w:rPr>
        <w:t xml:space="preserve">Vanuit deze plek heeft men een goed uitzicht over de </w:t>
      </w:r>
      <w:hyperlink r:id="rId17" w:tooltip="België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Belgische</w:t>
        </w:r>
      </w:hyperlink>
      <w:r w:rsidRPr="006D7B74">
        <w:rPr>
          <w:rFonts w:ascii="Comic Sans MS" w:hAnsi="Comic Sans MS"/>
          <w:color w:val="000000" w:themeColor="text1"/>
        </w:rPr>
        <w:t xml:space="preserve"> </w:t>
      </w:r>
      <w:hyperlink r:id="rId18" w:tooltip="Ardennen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Ardennen</w:t>
        </w:r>
      </w:hyperlink>
      <w:r w:rsidRPr="006D7B74">
        <w:rPr>
          <w:rFonts w:ascii="Comic Sans MS" w:hAnsi="Comic Sans MS"/>
          <w:color w:val="000000" w:themeColor="text1"/>
        </w:rPr>
        <w:t>.</w:t>
      </w:r>
    </w:p>
    <w:p w:rsidR="006420C3" w:rsidRP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7B74">
        <w:rPr>
          <w:rFonts w:ascii="Comic Sans MS" w:hAnsi="Comic Sans MS"/>
          <w:color w:val="000000" w:themeColor="text1"/>
        </w:rPr>
        <w:t xml:space="preserve">De buurtschap heeft een aantal vakwerkhuizen en -boerderijen daterend uit de </w:t>
      </w:r>
      <w:hyperlink r:id="rId19" w:tooltip="16e eeuw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16de eeuw</w:t>
        </w:r>
      </w:hyperlink>
      <w:r w:rsidRPr="006D7B74">
        <w:rPr>
          <w:rFonts w:ascii="Comic Sans MS" w:hAnsi="Comic Sans MS"/>
          <w:color w:val="000000" w:themeColor="text1"/>
        </w:rPr>
        <w:t xml:space="preserve"> en kijkt uit over het </w:t>
      </w:r>
      <w:hyperlink r:id="rId20" w:tooltip="Geul (rivier)" w:history="1">
        <w:proofErr w:type="spellStart"/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  <w:proofErr w:type="spellEnd"/>
      </w:hyperlink>
      <w:r w:rsidRPr="006D7B74">
        <w:rPr>
          <w:rFonts w:ascii="Comic Sans MS" w:hAnsi="Comic Sans MS"/>
          <w:color w:val="000000" w:themeColor="text1"/>
        </w:rPr>
        <w:t xml:space="preserve">. Samen met </w:t>
      </w:r>
      <w:hyperlink r:id="rId21" w:tooltip="Cottessen" w:history="1">
        <w:proofErr w:type="spellStart"/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Cottessen</w:t>
        </w:r>
        <w:proofErr w:type="spellEnd"/>
      </w:hyperlink>
      <w:r w:rsidRPr="006D7B74">
        <w:rPr>
          <w:rFonts w:ascii="Comic Sans MS" w:hAnsi="Comic Sans MS"/>
          <w:color w:val="000000" w:themeColor="text1"/>
        </w:rPr>
        <w:t xml:space="preserve"> is </w:t>
      </w:r>
      <w:proofErr w:type="spellStart"/>
      <w:r w:rsidRPr="006D7B74">
        <w:rPr>
          <w:rFonts w:ascii="Comic Sans MS" w:hAnsi="Comic Sans MS"/>
          <w:color w:val="000000" w:themeColor="text1"/>
        </w:rPr>
        <w:t>Camerig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 een </w:t>
      </w:r>
      <w:hyperlink r:id="rId22" w:tooltip="Beschermd dorpsgezicht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</w:p>
    <w:p w:rsid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7B74">
        <w:rPr>
          <w:rFonts w:ascii="Comic Sans MS" w:hAnsi="Comic Sans MS"/>
          <w:color w:val="000000" w:themeColor="text1"/>
        </w:rPr>
        <w:t xml:space="preserve">Voorts is er een </w:t>
      </w:r>
      <w:hyperlink r:id="rId23" w:tooltip="Restaurant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restaurant</w:t>
        </w:r>
      </w:hyperlink>
      <w:r w:rsidRPr="006D7B74">
        <w:rPr>
          <w:rFonts w:ascii="Comic Sans MS" w:hAnsi="Comic Sans MS"/>
          <w:color w:val="000000" w:themeColor="text1"/>
        </w:rPr>
        <w:t xml:space="preserve"> met een </w:t>
      </w:r>
      <w:hyperlink r:id="rId24" w:tooltip="Camping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camping</w:t>
        </w:r>
      </w:hyperlink>
      <w:r w:rsidRPr="006D7B74">
        <w:rPr>
          <w:rFonts w:ascii="Comic Sans MS" w:hAnsi="Comic Sans MS"/>
          <w:color w:val="000000" w:themeColor="text1"/>
        </w:rPr>
        <w:t xml:space="preserve">, waar onder andere ook vakwerkhuisjes staan. Er zijn diverse </w:t>
      </w:r>
      <w:hyperlink r:id="rId25" w:tooltip="Paardrijden" w:history="1">
        <w:proofErr w:type="spellStart"/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paardrijroutes</w:t>
        </w:r>
        <w:proofErr w:type="spellEnd"/>
      </w:hyperlink>
      <w:r w:rsidRPr="006D7B74">
        <w:rPr>
          <w:rFonts w:ascii="Comic Sans MS" w:hAnsi="Comic Sans MS"/>
          <w:color w:val="000000" w:themeColor="text1"/>
        </w:rPr>
        <w:t xml:space="preserve"> in de omgeving. </w:t>
      </w:r>
    </w:p>
    <w:p w:rsidR="006420C3" w:rsidRP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D7B74">
        <w:rPr>
          <w:rFonts w:ascii="Comic Sans MS" w:hAnsi="Comic Sans MS"/>
          <w:color w:val="000000" w:themeColor="text1"/>
        </w:rPr>
        <w:t xml:space="preserve">Het is ook een gewilde </w:t>
      </w:r>
      <w:hyperlink r:id="rId26" w:tooltip="Pleisterplaats (toerisme) (de pagina bestaat niet)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pleisterplaats</w:t>
        </w:r>
      </w:hyperlink>
      <w:r w:rsidRPr="006D7B74">
        <w:rPr>
          <w:rFonts w:ascii="Comic Sans MS" w:hAnsi="Comic Sans MS"/>
          <w:color w:val="000000" w:themeColor="text1"/>
        </w:rPr>
        <w:t xml:space="preserve"> bij </w:t>
      </w:r>
      <w:hyperlink r:id="rId27" w:tooltip="Motor" w:history="1">
        <w:proofErr w:type="spellStart"/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bikers</w:t>
        </w:r>
        <w:proofErr w:type="spellEnd"/>
      </w:hyperlink>
      <w:r w:rsidRPr="006D7B7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6D7B74">
        <w:rPr>
          <w:rFonts w:ascii="Comic Sans MS" w:hAnsi="Comic Sans MS"/>
          <w:color w:val="000000" w:themeColor="text1"/>
        </w:rPr>
        <w:t>Camerig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 is opgenomen in de </w:t>
      </w:r>
      <w:hyperlink r:id="rId28" w:tooltip="Mergellandroute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Mergellandroute</w:t>
        </w:r>
      </w:hyperlink>
      <w:r w:rsidRPr="006D7B74">
        <w:rPr>
          <w:rFonts w:ascii="Comic Sans MS" w:hAnsi="Comic Sans MS"/>
          <w:color w:val="000000" w:themeColor="text1"/>
        </w:rPr>
        <w:t xml:space="preserve"> en wordt derhalve frequent door toeristen bezocht.</w:t>
      </w:r>
    </w:p>
    <w:p w:rsidR="006D7B74" w:rsidRP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</w:pPr>
      <w:r w:rsidRPr="006D7B74">
        <w:rPr>
          <w:rFonts w:ascii="Comic Sans MS" w:hAnsi="Comic Sans MS"/>
          <w:color w:val="000000" w:themeColor="text1"/>
        </w:rPr>
        <w:t xml:space="preserve">De </w:t>
      </w:r>
      <w:hyperlink r:id="rId29" w:tooltip="Stichting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stichting</w:t>
        </w:r>
      </w:hyperlink>
      <w:r w:rsidRPr="006D7B74">
        <w:rPr>
          <w:rFonts w:ascii="Comic Sans MS" w:hAnsi="Comic Sans MS"/>
          <w:color w:val="000000" w:themeColor="text1"/>
        </w:rPr>
        <w:t xml:space="preserve"> Natuur en Milieu heeft op </w:t>
      </w:r>
      <w:hyperlink r:id="rId30" w:tooltip="16 augustus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16 augustus</w:t>
        </w:r>
      </w:hyperlink>
      <w:r w:rsidRPr="006D7B74">
        <w:rPr>
          <w:rFonts w:ascii="Comic Sans MS" w:hAnsi="Comic Sans MS"/>
          <w:color w:val="000000" w:themeColor="text1"/>
        </w:rPr>
        <w:t xml:space="preserve"> aan de, volgens hen, twee mooiste landschappen van </w:t>
      </w:r>
      <w:hyperlink r:id="rId31" w:tooltip="Nederland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6D7B74">
        <w:rPr>
          <w:rFonts w:ascii="Comic Sans MS" w:hAnsi="Comic Sans MS"/>
          <w:color w:val="000000" w:themeColor="text1"/>
        </w:rPr>
        <w:t xml:space="preserve"> vijf sterren toegekend. </w:t>
      </w:r>
    </w:p>
    <w:p w:rsidR="006D7B74" w:rsidRPr="006D7B74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</w:pPr>
      <w:r w:rsidRPr="006D7B74">
        <w:rPr>
          <w:rFonts w:ascii="Comic Sans MS" w:hAnsi="Comic Sans MS"/>
          <w:color w:val="000000" w:themeColor="text1"/>
        </w:rPr>
        <w:t xml:space="preserve">Deze gebeurtenis vond in 2005 voor de eerste maal plaats en wel in </w:t>
      </w:r>
      <w:proofErr w:type="spellStart"/>
      <w:r w:rsidRPr="006D7B74">
        <w:rPr>
          <w:rFonts w:ascii="Comic Sans MS" w:hAnsi="Comic Sans MS"/>
          <w:color w:val="000000" w:themeColor="text1"/>
        </w:rPr>
        <w:t>Camerig</w:t>
      </w:r>
      <w:proofErr w:type="spellEnd"/>
      <w:r w:rsidRPr="006D7B74">
        <w:rPr>
          <w:rFonts w:ascii="Comic Sans MS" w:hAnsi="Comic Sans MS"/>
          <w:color w:val="000000" w:themeColor="text1"/>
        </w:rPr>
        <w:t xml:space="preserve">. </w:t>
      </w:r>
    </w:p>
    <w:p w:rsidR="00677863" w:rsidRPr="006420C3" w:rsidRDefault="006420C3" w:rsidP="006D7B74">
      <w:pPr>
        <w:pStyle w:val="Normaalweb"/>
        <w:numPr>
          <w:ilvl w:val="0"/>
          <w:numId w:val="38"/>
        </w:numPr>
        <w:spacing w:before="120" w:beforeAutospacing="0" w:after="120" w:afterAutospacing="0"/>
      </w:pPr>
      <w:r w:rsidRPr="006D7B74">
        <w:rPr>
          <w:rFonts w:ascii="Comic Sans MS" w:hAnsi="Comic Sans MS"/>
          <w:color w:val="000000" w:themeColor="text1"/>
        </w:rPr>
        <w:t xml:space="preserve">De </w:t>
      </w:r>
      <w:r w:rsidRPr="006D7B74">
        <w:rPr>
          <w:rFonts w:ascii="Comic Sans MS" w:hAnsi="Comic Sans MS"/>
          <w:iCs/>
          <w:color w:val="000000" w:themeColor="text1"/>
        </w:rPr>
        <w:t>vijf sterren</w:t>
      </w:r>
      <w:r w:rsidRPr="006D7B74">
        <w:rPr>
          <w:rFonts w:ascii="Comic Sans MS" w:hAnsi="Comic Sans MS"/>
          <w:color w:val="000000" w:themeColor="text1"/>
        </w:rPr>
        <w:t xml:space="preserve"> zijn toen gegaan naar het gebied van de </w:t>
      </w:r>
      <w:hyperlink r:id="rId32" w:tooltip="Drentse Aa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Drentse Aa</w:t>
        </w:r>
      </w:hyperlink>
      <w:r w:rsidRPr="006D7B74">
        <w:rPr>
          <w:rFonts w:ascii="Comic Sans MS" w:hAnsi="Comic Sans MS"/>
          <w:color w:val="000000" w:themeColor="text1"/>
        </w:rPr>
        <w:t xml:space="preserve"> en het Limburgse </w:t>
      </w:r>
      <w:hyperlink r:id="rId33" w:tooltip="Gulp (rivier)" w:history="1"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6D7B74">
        <w:rPr>
          <w:rFonts w:ascii="Comic Sans MS" w:hAnsi="Comic Sans MS"/>
          <w:color w:val="000000" w:themeColor="text1"/>
        </w:rPr>
        <w:t xml:space="preserve">- en </w:t>
      </w:r>
      <w:hyperlink r:id="rId34" w:tooltip="Geul (rivier)" w:history="1">
        <w:proofErr w:type="spellStart"/>
        <w:r w:rsidRPr="006D7B74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  <w:proofErr w:type="spellEnd"/>
      </w:hyperlink>
      <w:r w:rsidRPr="006D7B74">
        <w:rPr>
          <w:rFonts w:ascii="Comic Sans MS" w:hAnsi="Comic Sans MS"/>
          <w:color w:val="000000" w:themeColor="text1"/>
        </w:rPr>
        <w:t>.</w:t>
      </w:r>
      <w:r w:rsidR="006D7B74" w:rsidRPr="006420C3">
        <w:t xml:space="preserve"> </w:t>
      </w:r>
    </w:p>
    <w:sectPr w:rsidR="00677863" w:rsidRPr="006420C3" w:rsidSect="003D6C7A">
      <w:headerReference w:type="default" r:id="rId35"/>
      <w:footerReference w:type="even" r:id="rId36"/>
      <w:footerReference w:type="default" r:id="rId3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1B" w:rsidRDefault="0023211B">
      <w:r>
        <w:separator/>
      </w:r>
    </w:p>
  </w:endnote>
  <w:endnote w:type="continuationSeparator" w:id="0">
    <w:p w:rsidR="0023211B" w:rsidRDefault="0023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5D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3211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1B" w:rsidRDefault="0023211B">
      <w:r>
        <w:separator/>
      </w:r>
    </w:p>
  </w:footnote>
  <w:footnote w:type="continuationSeparator" w:id="0">
    <w:p w:rsidR="0023211B" w:rsidRDefault="0023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3211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80534E"/>
    <w:multiLevelType w:val="hybridMultilevel"/>
    <w:tmpl w:val="5BD45CFA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51492"/>
    <w:multiLevelType w:val="hybridMultilevel"/>
    <w:tmpl w:val="9C0E5A0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37"/>
  </w:num>
  <w:num w:numId="4">
    <w:abstractNumId w:val="2"/>
  </w:num>
  <w:num w:numId="5">
    <w:abstractNumId w:val="31"/>
  </w:num>
  <w:num w:numId="6">
    <w:abstractNumId w:val="5"/>
  </w:num>
  <w:num w:numId="7">
    <w:abstractNumId w:val="35"/>
  </w:num>
  <w:num w:numId="8">
    <w:abstractNumId w:val="25"/>
  </w:num>
  <w:num w:numId="9">
    <w:abstractNumId w:val="30"/>
  </w:num>
  <w:num w:numId="10">
    <w:abstractNumId w:val="21"/>
  </w:num>
  <w:num w:numId="11">
    <w:abstractNumId w:val="29"/>
  </w:num>
  <w:num w:numId="12">
    <w:abstractNumId w:val="34"/>
  </w:num>
  <w:num w:numId="13">
    <w:abstractNumId w:val="24"/>
  </w:num>
  <w:num w:numId="14">
    <w:abstractNumId w:val="8"/>
  </w:num>
  <w:num w:numId="15">
    <w:abstractNumId w:val="26"/>
  </w:num>
  <w:num w:numId="16">
    <w:abstractNumId w:val="16"/>
  </w:num>
  <w:num w:numId="17">
    <w:abstractNumId w:val="23"/>
  </w:num>
  <w:num w:numId="18">
    <w:abstractNumId w:val="12"/>
  </w:num>
  <w:num w:numId="19">
    <w:abstractNumId w:val="18"/>
  </w:num>
  <w:num w:numId="20">
    <w:abstractNumId w:val="36"/>
  </w:num>
  <w:num w:numId="21">
    <w:abstractNumId w:val="7"/>
  </w:num>
  <w:num w:numId="22">
    <w:abstractNumId w:val="11"/>
  </w:num>
  <w:num w:numId="23">
    <w:abstractNumId w:val="32"/>
  </w:num>
  <w:num w:numId="24">
    <w:abstractNumId w:val="22"/>
  </w:num>
  <w:num w:numId="25">
    <w:abstractNumId w:val="28"/>
  </w:num>
  <w:num w:numId="26">
    <w:abstractNumId w:val="14"/>
  </w:num>
  <w:num w:numId="27">
    <w:abstractNumId w:val="10"/>
  </w:num>
  <w:num w:numId="28">
    <w:abstractNumId w:val="33"/>
  </w:num>
  <w:num w:numId="29">
    <w:abstractNumId w:val="19"/>
  </w:num>
  <w:num w:numId="30">
    <w:abstractNumId w:val="3"/>
  </w:num>
  <w:num w:numId="31">
    <w:abstractNumId w:val="6"/>
  </w:num>
  <w:num w:numId="32">
    <w:abstractNumId w:val="13"/>
  </w:num>
  <w:num w:numId="33">
    <w:abstractNumId w:val="17"/>
  </w:num>
  <w:num w:numId="34">
    <w:abstractNumId w:val="4"/>
  </w:num>
  <w:num w:numId="35">
    <w:abstractNumId w:val="0"/>
  </w:num>
  <w:num w:numId="36">
    <w:abstractNumId w:val="9"/>
  </w:num>
  <w:num w:numId="37">
    <w:abstractNumId w:val="15"/>
  </w:num>
  <w:num w:numId="3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3211B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D7B74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55D26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aals_(gemeente)" TargetMode="External"/><Relationship Id="rId18" Type="http://schemas.openxmlformats.org/officeDocument/2006/relationships/hyperlink" Target="http://nl.wikipedia.org/wiki/Ardennen" TargetMode="External"/><Relationship Id="rId26" Type="http://schemas.openxmlformats.org/officeDocument/2006/relationships/hyperlink" Target="http://nl.wikipedia.org/w/index.php?title=Pleisterplaats_(toerisme)&amp;action=edit&amp;redlink=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Cottessen" TargetMode="External"/><Relationship Id="rId34" Type="http://schemas.openxmlformats.org/officeDocument/2006/relationships/hyperlink" Target="http://nl.wikipedia.org/wiki/Geul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Belgi%C3%AB" TargetMode="External"/><Relationship Id="rId25" Type="http://schemas.openxmlformats.org/officeDocument/2006/relationships/hyperlink" Target="http://nl.wikipedia.org/wiki/Paardrijden" TargetMode="External"/><Relationship Id="rId33" Type="http://schemas.openxmlformats.org/officeDocument/2006/relationships/hyperlink" Target="http://nl.wikipedia.org/wiki/Gulp_(rivier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maal_Amsterdams_Peil" TargetMode="External"/><Relationship Id="rId20" Type="http://schemas.openxmlformats.org/officeDocument/2006/relationships/hyperlink" Target="http://nl.wikipedia.org/wiki/Geul_(rivier)" TargetMode="External"/><Relationship Id="rId29" Type="http://schemas.openxmlformats.org/officeDocument/2006/relationships/hyperlink" Target="http://nl.wikipedia.org/wiki/Sticht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Camping" TargetMode="External"/><Relationship Id="rId32" Type="http://schemas.openxmlformats.org/officeDocument/2006/relationships/hyperlink" Target="http://nl.wikipedia.org/wiki/Drentse_Aa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jlenerbos" TargetMode="External"/><Relationship Id="rId23" Type="http://schemas.openxmlformats.org/officeDocument/2006/relationships/hyperlink" Target="http://nl.wikipedia.org/wiki/Restaurant" TargetMode="External"/><Relationship Id="rId28" Type="http://schemas.openxmlformats.org/officeDocument/2006/relationships/hyperlink" Target="http://nl.wikipedia.org/wiki/Mergellandrout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9_N_5_55_54_E_type:city_scale:6250_region:NL&amp;pagename=Camerig_(buurtschap)" TargetMode="External"/><Relationship Id="rId19" Type="http://schemas.openxmlformats.org/officeDocument/2006/relationships/hyperlink" Target="http://nl.wikipedia.org/wiki/16e_eeuw" TargetMode="External"/><Relationship Id="rId31" Type="http://schemas.openxmlformats.org/officeDocument/2006/relationships/hyperlink" Target="http://nl.wikipedia.org/wiki/Neder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jlen_(Limburg)" TargetMode="External"/><Relationship Id="rId22" Type="http://schemas.openxmlformats.org/officeDocument/2006/relationships/hyperlink" Target="http://nl.wikipedia.org/wiki/Beschermd_dorpsgezicht" TargetMode="External"/><Relationship Id="rId27" Type="http://schemas.openxmlformats.org/officeDocument/2006/relationships/hyperlink" Target="http://nl.wikipedia.org/wiki/Motor" TargetMode="External"/><Relationship Id="rId30" Type="http://schemas.openxmlformats.org/officeDocument/2006/relationships/hyperlink" Target="http://nl.wikipedia.org/wiki/16_augustus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3262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2011-06-30T20:09:00Z</dcterms:created>
  <dcterms:modified xsi:type="dcterms:W3CDTF">2011-06-30T20:09:00Z</dcterms:modified>
</cp:coreProperties>
</file>