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75" w:rsidRPr="005B4ED8" w:rsidRDefault="00F61275" w:rsidP="00F6127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B4E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Bulkemsbroek</w:t>
      </w:r>
      <w:proofErr w:type="spellEnd"/>
      <w:r w:rsidRPr="005B4E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5B4E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B4E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B4E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B4E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B4ED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5B4ED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1BBE8F4" wp14:editId="40E491D0">
            <wp:extent cx="222885" cy="222885"/>
            <wp:effectExtent l="0" t="0" r="5715" b="5715"/>
            <wp:docPr id="350" name="Afbeelding 35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B4ED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50°49′46″N, 5°57′54″E</w:t>
        </w:r>
      </w:hyperlink>
    </w:p>
    <w:p w:rsidR="005B4ED8" w:rsidRDefault="00F61275" w:rsidP="005B4ED8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B4ED8">
        <w:rPr>
          <w:rFonts w:ascii="Comic Sans MS" w:hAnsi="Comic Sans MS"/>
          <w:b/>
          <w:bCs/>
          <w:color w:val="000000" w:themeColor="text1"/>
        </w:rPr>
        <w:t>Bulkemsbroek</w:t>
      </w:r>
      <w:proofErr w:type="spellEnd"/>
      <w:r w:rsidRPr="005B4ED8">
        <w:rPr>
          <w:rFonts w:ascii="Comic Sans MS" w:hAnsi="Comic Sans MS"/>
          <w:color w:val="000000" w:themeColor="text1"/>
        </w:rPr>
        <w:t xml:space="preserve"> (Simpelvelds </w:t>
      </w:r>
      <w:hyperlink r:id="rId11" w:tooltip="Limburgs" w:history="1">
        <w:r w:rsidRPr="005B4ED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5B4ED8">
        <w:rPr>
          <w:rFonts w:ascii="Comic Sans MS" w:hAnsi="Comic Sans MS"/>
          <w:color w:val="000000" w:themeColor="text1"/>
        </w:rPr>
        <w:t xml:space="preserve">: </w:t>
      </w:r>
      <w:r w:rsidRPr="005B4ED8">
        <w:rPr>
          <w:rFonts w:ascii="Comic Sans MS" w:hAnsi="Comic Sans MS"/>
          <w:iCs/>
          <w:color w:val="000000" w:themeColor="text1"/>
        </w:rPr>
        <w:t xml:space="preserve">D'r </w:t>
      </w:r>
      <w:proofErr w:type="spellStart"/>
      <w:r w:rsidRPr="005B4ED8">
        <w:rPr>
          <w:rFonts w:ascii="Comic Sans MS" w:hAnsi="Comic Sans MS"/>
          <w:iCs/>
          <w:color w:val="000000" w:themeColor="text1"/>
        </w:rPr>
        <w:t>Bulkemsbróch</w:t>
      </w:r>
      <w:proofErr w:type="spellEnd"/>
      <w:r w:rsidRPr="005B4ED8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5B4ED8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5B4ED8">
        <w:rPr>
          <w:rFonts w:ascii="Comic Sans MS" w:hAnsi="Comic Sans MS"/>
          <w:color w:val="000000" w:themeColor="text1"/>
        </w:rPr>
        <w:t xml:space="preserve"> in de gemeente </w:t>
      </w:r>
      <w:hyperlink r:id="rId13" w:tooltip="Simpelveld (gemeente)" w:history="1">
        <w:r w:rsidRPr="005B4ED8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5B4ED8">
        <w:rPr>
          <w:rFonts w:ascii="Comic Sans MS" w:hAnsi="Comic Sans MS"/>
          <w:color w:val="000000" w:themeColor="text1"/>
        </w:rPr>
        <w:t xml:space="preserve"> in </w:t>
      </w:r>
      <w:hyperlink r:id="rId14" w:tooltip="Nederlands Limburg" w:history="1">
        <w:r w:rsidRPr="005B4ED8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5B4ED8">
        <w:rPr>
          <w:rFonts w:ascii="Comic Sans MS" w:hAnsi="Comic Sans MS"/>
          <w:color w:val="000000" w:themeColor="text1"/>
        </w:rPr>
        <w:t xml:space="preserve">. </w:t>
      </w:r>
    </w:p>
    <w:p w:rsidR="005B4ED8" w:rsidRDefault="00F61275" w:rsidP="005B4ED8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B4ED8">
        <w:rPr>
          <w:rFonts w:ascii="Comic Sans MS" w:hAnsi="Comic Sans MS"/>
          <w:color w:val="000000" w:themeColor="text1"/>
        </w:rPr>
        <w:t xml:space="preserve">Oude namen voor de buurtschap zijn onder andere </w:t>
      </w:r>
      <w:proofErr w:type="spellStart"/>
      <w:r w:rsidRPr="005B4ED8">
        <w:rPr>
          <w:rFonts w:ascii="Comic Sans MS" w:hAnsi="Comic Sans MS"/>
          <w:color w:val="000000" w:themeColor="text1"/>
        </w:rPr>
        <w:t>Bulluchem</w:t>
      </w:r>
      <w:proofErr w:type="spellEnd"/>
      <w:r w:rsidRPr="005B4ED8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5B4ED8">
        <w:rPr>
          <w:rFonts w:ascii="Comic Sans MS" w:hAnsi="Comic Sans MS"/>
          <w:color w:val="000000" w:themeColor="text1"/>
        </w:rPr>
        <w:t>Bullinkeym</w:t>
      </w:r>
      <w:proofErr w:type="spellEnd"/>
      <w:r w:rsidRPr="005B4ED8">
        <w:rPr>
          <w:rFonts w:ascii="Comic Sans MS" w:hAnsi="Comic Sans MS"/>
          <w:color w:val="000000" w:themeColor="text1"/>
        </w:rPr>
        <w:t xml:space="preserve">. </w:t>
      </w:r>
    </w:p>
    <w:p w:rsidR="005B4ED8" w:rsidRDefault="00F61275" w:rsidP="005B4ED8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B4ED8">
        <w:rPr>
          <w:rFonts w:ascii="Comic Sans MS" w:hAnsi="Comic Sans MS"/>
          <w:color w:val="000000" w:themeColor="text1"/>
        </w:rPr>
        <w:t xml:space="preserve">De oude vormen slaan op </w:t>
      </w:r>
      <w:proofErr w:type="spellStart"/>
      <w:r w:rsidRPr="005B4ED8">
        <w:rPr>
          <w:rFonts w:ascii="Comic Sans MS" w:hAnsi="Comic Sans MS"/>
          <w:color w:val="000000" w:themeColor="text1"/>
        </w:rPr>
        <w:t>Bulkem</w:t>
      </w:r>
      <w:proofErr w:type="spellEnd"/>
      <w:r w:rsidRPr="005B4ED8">
        <w:rPr>
          <w:rFonts w:ascii="Comic Sans MS" w:hAnsi="Comic Sans MS"/>
          <w:color w:val="000000" w:themeColor="text1"/>
        </w:rPr>
        <w:t xml:space="preserve">. </w:t>
      </w:r>
    </w:p>
    <w:p w:rsidR="005B4ED8" w:rsidRDefault="00F61275" w:rsidP="005B4ED8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B4ED8">
        <w:rPr>
          <w:rFonts w:ascii="Comic Sans MS" w:hAnsi="Comic Sans MS"/>
          <w:color w:val="000000" w:themeColor="text1"/>
        </w:rPr>
        <w:t xml:space="preserve">De naam betekent broek ‘moerassig land’ behorende tot de plaats </w:t>
      </w:r>
      <w:proofErr w:type="spellStart"/>
      <w:r w:rsidRPr="005B4ED8">
        <w:rPr>
          <w:rFonts w:ascii="Comic Sans MS" w:hAnsi="Comic Sans MS"/>
          <w:color w:val="000000" w:themeColor="text1"/>
        </w:rPr>
        <w:t>Bulkem</w:t>
      </w:r>
      <w:proofErr w:type="spellEnd"/>
      <w:r w:rsidRPr="005B4ED8">
        <w:rPr>
          <w:rFonts w:ascii="Comic Sans MS" w:hAnsi="Comic Sans MS"/>
          <w:color w:val="000000" w:themeColor="text1"/>
        </w:rPr>
        <w:t xml:space="preserve">. </w:t>
      </w:r>
    </w:p>
    <w:p w:rsidR="00F61275" w:rsidRPr="005B4ED8" w:rsidRDefault="00F61275" w:rsidP="005B4ED8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B4ED8">
        <w:rPr>
          <w:rFonts w:ascii="Comic Sans MS" w:hAnsi="Comic Sans MS"/>
          <w:color w:val="000000" w:themeColor="text1"/>
        </w:rPr>
        <w:t xml:space="preserve">Dit was de woonplaats van de lieden van de persoon </w:t>
      </w:r>
      <w:proofErr w:type="spellStart"/>
      <w:r w:rsidRPr="005B4ED8">
        <w:rPr>
          <w:rFonts w:ascii="Comic Sans MS" w:hAnsi="Comic Sans MS"/>
          <w:color w:val="000000" w:themeColor="text1"/>
        </w:rPr>
        <w:t>Bullo</w:t>
      </w:r>
      <w:proofErr w:type="spellEnd"/>
      <w:r w:rsidRPr="005B4ED8">
        <w:rPr>
          <w:rFonts w:ascii="Comic Sans MS" w:hAnsi="Comic Sans MS"/>
          <w:color w:val="000000" w:themeColor="text1"/>
        </w:rPr>
        <w:t xml:space="preserve">’. In het </w:t>
      </w:r>
      <w:hyperlink r:id="rId15" w:tooltip="Gehucht" w:history="1">
        <w:r w:rsidRPr="005B4ED8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5B4ED8">
        <w:rPr>
          <w:rFonts w:ascii="Comic Sans MS" w:hAnsi="Comic Sans MS"/>
          <w:color w:val="000000" w:themeColor="text1"/>
        </w:rPr>
        <w:t xml:space="preserve"> wonen ongeveer 30 mensen.</w:t>
      </w:r>
    </w:p>
    <w:p w:rsidR="005B4ED8" w:rsidRDefault="00F61275" w:rsidP="005B4ED8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B4ED8">
        <w:rPr>
          <w:rFonts w:ascii="Comic Sans MS" w:hAnsi="Comic Sans MS"/>
          <w:color w:val="000000" w:themeColor="text1"/>
        </w:rPr>
        <w:t>Aan de molenbeek (</w:t>
      </w:r>
      <w:proofErr w:type="spellStart"/>
      <w:r w:rsidRPr="005B4ED8">
        <w:rPr>
          <w:rFonts w:ascii="Comic Sans MS" w:hAnsi="Comic Sans MS"/>
          <w:color w:val="000000" w:themeColor="text1"/>
        </w:rPr>
        <w:t>Meulebaek</w:t>
      </w:r>
      <w:proofErr w:type="spellEnd"/>
      <w:r w:rsidRPr="005B4ED8">
        <w:rPr>
          <w:rFonts w:ascii="Comic Sans MS" w:hAnsi="Comic Sans MS"/>
          <w:color w:val="000000" w:themeColor="text1"/>
        </w:rPr>
        <w:t xml:space="preserve">), een aftakking van de </w:t>
      </w:r>
      <w:hyperlink r:id="rId16" w:tooltip="Eyserbeek" w:history="1">
        <w:proofErr w:type="spellStart"/>
        <w:r w:rsidRPr="005B4ED8">
          <w:rPr>
            <w:rStyle w:val="Hyperlink"/>
            <w:rFonts w:ascii="Comic Sans MS" w:hAnsi="Comic Sans MS"/>
            <w:color w:val="000000" w:themeColor="text1"/>
            <w:u w:val="none"/>
          </w:rPr>
          <w:t>Eyserbeek</w:t>
        </w:r>
        <w:proofErr w:type="spellEnd"/>
      </w:hyperlink>
      <w:r w:rsidRPr="005B4ED8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5B4ED8">
        <w:rPr>
          <w:rFonts w:ascii="Comic Sans MS" w:hAnsi="Comic Sans MS"/>
          <w:color w:val="000000" w:themeColor="text1"/>
        </w:rPr>
        <w:t>Eyserbeek</w:t>
      </w:r>
      <w:proofErr w:type="spellEnd"/>
      <w:r w:rsidRPr="005B4ED8">
        <w:rPr>
          <w:rFonts w:ascii="Comic Sans MS" w:hAnsi="Comic Sans MS"/>
          <w:color w:val="000000" w:themeColor="text1"/>
        </w:rPr>
        <w:t xml:space="preserve">) ligt de </w:t>
      </w:r>
      <w:hyperlink r:id="rId17" w:tooltip="Bulkemsmolen" w:history="1">
        <w:proofErr w:type="spellStart"/>
        <w:r w:rsidRPr="005B4ED8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Bulkemsmolen</w:t>
        </w:r>
        <w:proofErr w:type="spellEnd"/>
      </w:hyperlink>
      <w:r w:rsidRPr="005B4ED8">
        <w:rPr>
          <w:rFonts w:ascii="Comic Sans MS" w:hAnsi="Comic Sans MS"/>
          <w:color w:val="000000" w:themeColor="text1"/>
        </w:rPr>
        <w:t xml:space="preserve">. </w:t>
      </w:r>
    </w:p>
    <w:p w:rsidR="005B4ED8" w:rsidRDefault="00F61275" w:rsidP="005B4ED8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B4ED8">
        <w:rPr>
          <w:rFonts w:ascii="Comic Sans MS" w:hAnsi="Comic Sans MS"/>
          <w:color w:val="000000" w:themeColor="text1"/>
        </w:rPr>
        <w:t xml:space="preserve">Dit is een voormalige </w:t>
      </w:r>
      <w:hyperlink r:id="rId18" w:tooltip="Watermolen (door water aangedreven molen)" w:history="1">
        <w:r w:rsidRPr="005B4ED8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="005B4ED8">
        <w:rPr>
          <w:rFonts w:ascii="Comic Sans MS" w:hAnsi="Comic Sans MS"/>
          <w:color w:val="000000" w:themeColor="text1"/>
        </w:rPr>
        <w:t xml:space="preserve"> en korenmolen uit 1850.</w:t>
      </w:r>
    </w:p>
    <w:p w:rsidR="00F61275" w:rsidRPr="005B4ED8" w:rsidRDefault="00F61275" w:rsidP="005B4ED8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B4ED8">
        <w:rPr>
          <w:rFonts w:ascii="Comic Sans MS" w:hAnsi="Comic Sans MS"/>
          <w:color w:val="000000" w:themeColor="text1"/>
        </w:rPr>
        <w:t>In de buurt bevindt zich ook een waterzuiveringsinstallatie.</w:t>
      </w:r>
      <w:r w:rsidR="005B4ED8" w:rsidRPr="005B4ED8">
        <w:rPr>
          <w:rFonts w:ascii="Comic Sans MS" w:hAnsi="Comic Sans MS"/>
          <w:color w:val="000000" w:themeColor="text1"/>
        </w:rPr>
        <w:t xml:space="preserve"> </w:t>
      </w:r>
    </w:p>
    <w:p w:rsidR="00677863" w:rsidRPr="00F61275" w:rsidRDefault="00677863" w:rsidP="00F61275"/>
    <w:sectPr w:rsidR="00677863" w:rsidRPr="00F61275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201" w:rsidRDefault="00BA6201">
      <w:r>
        <w:separator/>
      </w:r>
    </w:p>
  </w:endnote>
  <w:endnote w:type="continuationSeparator" w:id="0">
    <w:p w:rsidR="00BA6201" w:rsidRDefault="00BA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B4ED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A620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201" w:rsidRDefault="00BA6201">
      <w:r>
        <w:separator/>
      </w:r>
    </w:p>
  </w:footnote>
  <w:footnote w:type="continuationSeparator" w:id="0">
    <w:p w:rsidR="00BA6201" w:rsidRDefault="00BA6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A620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147E86"/>
    <w:multiLevelType w:val="hybridMultilevel"/>
    <w:tmpl w:val="48D8D326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D7D35"/>
    <w:multiLevelType w:val="hybridMultilevel"/>
    <w:tmpl w:val="595CA2DA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1"/>
  </w:num>
  <w:num w:numId="5">
    <w:abstractNumId w:val="14"/>
  </w:num>
  <w:num w:numId="6">
    <w:abstractNumId w:val="2"/>
  </w:num>
  <w:num w:numId="7">
    <w:abstractNumId w:val="16"/>
  </w:num>
  <w:num w:numId="8">
    <w:abstractNumId w:val="9"/>
  </w:num>
  <w:num w:numId="9">
    <w:abstractNumId w:val="12"/>
  </w:num>
  <w:num w:numId="10">
    <w:abstractNumId w:val="6"/>
  </w:num>
  <w:num w:numId="11">
    <w:abstractNumId w:val="11"/>
  </w:num>
  <w:num w:numId="12">
    <w:abstractNumId w:val="15"/>
  </w:num>
  <w:num w:numId="13">
    <w:abstractNumId w:val="7"/>
  </w:num>
  <w:num w:numId="14">
    <w:abstractNumId w:val="3"/>
  </w:num>
  <w:num w:numId="15">
    <w:abstractNumId w:val="10"/>
  </w:num>
  <w:num w:numId="16">
    <w:abstractNumId w:val="4"/>
  </w:num>
  <w:num w:numId="17">
    <w:abstractNumId w:val="13"/>
  </w:num>
  <w:num w:numId="1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B4ED8"/>
    <w:rsid w:val="005C09B6"/>
    <w:rsid w:val="005E2B19"/>
    <w:rsid w:val="005E37F3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6201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mpelveld_(gemeente)" TargetMode="External"/><Relationship Id="rId18" Type="http://schemas.openxmlformats.org/officeDocument/2006/relationships/hyperlink" Target="http://nl.wikipedia.org/wiki/Watermolen_(door_water_aangedreven_molen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Bulkemsmol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yserbeek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huch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9_45.89_N_5_57_53.6_E_region:NL_zoom:14&amp;pagename=Bulkemsbroe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_Limburg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1467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2011-05-31T14:01:00Z</dcterms:created>
  <dcterms:modified xsi:type="dcterms:W3CDTF">2011-06-30T07:31:00Z</dcterms:modified>
</cp:coreProperties>
</file>