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63" w:rsidRPr="00164D63" w:rsidRDefault="00164D63" w:rsidP="00164D6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164D6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Broekhuizen ((L)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164D6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(Horst aan de Maas)</w:t>
      </w:r>
      <w:r w:rsidR="00932F5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32F5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32F5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164D6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164D63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30A8E13" wp14:editId="56F95AA6">
            <wp:extent cx="222885" cy="222885"/>
            <wp:effectExtent l="0" t="0" r="5715" b="5715"/>
            <wp:docPr id="51" name="Afbeelding 5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64D63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29' NB, 6° 10' OL</w:t>
        </w:r>
      </w:hyperlink>
    </w:p>
    <w:p w:rsidR="00932F57" w:rsidRDefault="00164D63" w:rsidP="00C45E4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32F57">
        <w:rPr>
          <w:rFonts w:ascii="Comic Sans MS" w:hAnsi="Comic Sans MS"/>
          <w:b/>
          <w:bCs/>
          <w:color w:val="000000" w:themeColor="text1"/>
        </w:rPr>
        <w:t>Broekhuizen</w:t>
      </w:r>
      <w:r w:rsidRPr="00932F57">
        <w:rPr>
          <w:rFonts w:ascii="Comic Sans MS" w:hAnsi="Comic Sans MS"/>
          <w:color w:val="000000" w:themeColor="text1"/>
        </w:rPr>
        <w:t xml:space="preserve"> (</w:t>
      </w:r>
      <w:hyperlink r:id="rId11" w:tooltip="Noord-Limburgs" w:history="1">
        <w:r w:rsidRPr="00932F57">
          <w:rPr>
            <w:rStyle w:val="Hyperlink"/>
            <w:rFonts w:ascii="Comic Sans MS" w:hAnsi="Comic Sans MS"/>
            <w:color w:val="000000" w:themeColor="text1"/>
            <w:u w:val="none"/>
          </w:rPr>
          <w:t>Noord-Limburgs</w:t>
        </w:r>
      </w:hyperlink>
      <w:r w:rsidRPr="00932F57">
        <w:rPr>
          <w:rFonts w:ascii="Comic Sans MS" w:hAnsi="Comic Sans MS"/>
          <w:color w:val="000000" w:themeColor="text1"/>
        </w:rPr>
        <w:t xml:space="preserve">: </w:t>
      </w:r>
      <w:r w:rsidRPr="00932F57">
        <w:rPr>
          <w:rFonts w:ascii="Comic Sans MS" w:hAnsi="Comic Sans MS"/>
          <w:iCs/>
          <w:color w:val="000000" w:themeColor="text1"/>
        </w:rPr>
        <w:t>Brokeze</w:t>
      </w:r>
      <w:r w:rsidRPr="00932F57">
        <w:rPr>
          <w:rFonts w:ascii="Comic Sans MS" w:hAnsi="Comic Sans MS"/>
          <w:color w:val="000000" w:themeColor="text1"/>
        </w:rPr>
        <w:t xml:space="preserve">) is een dorp in </w:t>
      </w:r>
      <w:hyperlink r:id="rId12" w:tooltip="Limburg (Nederland)" w:history="1">
        <w:r w:rsidRPr="00932F57">
          <w:rPr>
            <w:rStyle w:val="Hyperlink"/>
            <w:rFonts w:ascii="Comic Sans MS" w:hAnsi="Comic Sans MS"/>
            <w:color w:val="000000" w:themeColor="text1"/>
            <w:u w:val="none"/>
          </w:rPr>
          <w:t>Nederlands Limburg</w:t>
        </w:r>
      </w:hyperlink>
      <w:r w:rsidRPr="00932F57">
        <w:rPr>
          <w:rFonts w:ascii="Comic Sans MS" w:hAnsi="Comic Sans MS"/>
          <w:color w:val="000000" w:themeColor="text1"/>
        </w:rPr>
        <w:t xml:space="preserve"> dat circa 14 kilometer ten noorden van </w:t>
      </w:r>
      <w:hyperlink r:id="rId13" w:tooltip="Venlo (stad)" w:history="1">
        <w:r w:rsidRPr="00932F57">
          <w:rPr>
            <w:rStyle w:val="Hyperlink"/>
            <w:rFonts w:ascii="Comic Sans MS" w:hAnsi="Comic Sans MS"/>
            <w:color w:val="000000" w:themeColor="text1"/>
            <w:u w:val="none"/>
          </w:rPr>
          <w:t>Venlo</w:t>
        </w:r>
      </w:hyperlink>
      <w:r w:rsidRPr="00932F57">
        <w:rPr>
          <w:rFonts w:ascii="Comic Sans MS" w:hAnsi="Comic Sans MS"/>
          <w:color w:val="000000" w:themeColor="text1"/>
        </w:rPr>
        <w:t xml:space="preserve"> op de westoever van de rivier de </w:t>
      </w:r>
      <w:hyperlink r:id="rId14" w:tooltip="Maas" w:history="1">
        <w:r w:rsidRPr="00932F57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932F57">
        <w:rPr>
          <w:rFonts w:ascii="Comic Sans MS" w:hAnsi="Comic Sans MS"/>
          <w:color w:val="000000" w:themeColor="text1"/>
        </w:rPr>
        <w:t xml:space="preserve"> ligt. </w:t>
      </w:r>
    </w:p>
    <w:p w:rsidR="00932F57" w:rsidRDefault="00164D63" w:rsidP="00C45E4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32F57">
        <w:rPr>
          <w:rFonts w:ascii="Comic Sans MS" w:hAnsi="Comic Sans MS"/>
          <w:color w:val="000000" w:themeColor="text1"/>
        </w:rPr>
        <w:t xml:space="preserve">Het circa 1100 inwoners tellende dorp met 236 gebouwen is per 1 januari 2001 opgegaan in de gemeente </w:t>
      </w:r>
      <w:hyperlink r:id="rId15" w:tooltip="Horst aan de Maas" w:history="1">
        <w:r w:rsidRPr="00932F57">
          <w:rPr>
            <w:rStyle w:val="Hyperlink"/>
            <w:rFonts w:ascii="Comic Sans MS" w:hAnsi="Comic Sans MS"/>
            <w:color w:val="000000" w:themeColor="text1"/>
            <w:u w:val="none"/>
          </w:rPr>
          <w:t>Horst aan de Maas</w:t>
        </w:r>
      </w:hyperlink>
      <w:r w:rsidRPr="00932F57">
        <w:rPr>
          <w:rFonts w:ascii="Comic Sans MS" w:hAnsi="Comic Sans MS"/>
          <w:color w:val="000000" w:themeColor="text1"/>
        </w:rPr>
        <w:t xml:space="preserve">. </w:t>
      </w:r>
    </w:p>
    <w:p w:rsidR="00932F57" w:rsidRPr="00932F57" w:rsidRDefault="00164D63" w:rsidP="00C45E41">
      <w:pPr>
        <w:pStyle w:val="Normaalweb"/>
        <w:numPr>
          <w:ilvl w:val="0"/>
          <w:numId w:val="1"/>
        </w:numPr>
        <w:spacing w:before="120" w:beforeAutospacing="0" w:after="120" w:afterAutospacing="0"/>
      </w:pPr>
      <w:r w:rsidRPr="00932F57">
        <w:rPr>
          <w:rFonts w:ascii="Comic Sans MS" w:hAnsi="Comic Sans MS"/>
          <w:color w:val="000000" w:themeColor="text1"/>
        </w:rPr>
        <w:t xml:space="preserve">Voor die tijd vormde het een zelfstandige en gelijknamige gemeente van 1900 inwoners tezamen met het dorp </w:t>
      </w:r>
      <w:hyperlink r:id="rId16" w:tooltip="Broekhuizenvorst" w:history="1">
        <w:r w:rsidRPr="00932F57">
          <w:rPr>
            <w:rStyle w:val="Hyperlink"/>
            <w:rFonts w:ascii="Comic Sans MS" w:hAnsi="Comic Sans MS"/>
            <w:color w:val="000000" w:themeColor="text1"/>
            <w:u w:val="none"/>
          </w:rPr>
          <w:t>Broekhuizenvorst</w:t>
        </w:r>
      </w:hyperlink>
      <w:r w:rsidRPr="00932F57">
        <w:rPr>
          <w:rFonts w:ascii="Comic Sans MS" w:hAnsi="Comic Sans MS"/>
          <w:color w:val="000000" w:themeColor="text1"/>
        </w:rPr>
        <w:t xml:space="preserve"> en de gehuchten </w:t>
      </w:r>
      <w:hyperlink r:id="rId17" w:tooltip="Stokt" w:history="1">
        <w:r w:rsidRPr="00932F57">
          <w:rPr>
            <w:rStyle w:val="Hyperlink"/>
            <w:rFonts w:ascii="Comic Sans MS" w:hAnsi="Comic Sans MS"/>
            <w:color w:val="000000" w:themeColor="text1"/>
            <w:u w:val="none"/>
          </w:rPr>
          <w:t>Stokt</w:t>
        </w:r>
      </w:hyperlink>
      <w:r w:rsidRPr="00932F57">
        <w:rPr>
          <w:rFonts w:ascii="Comic Sans MS" w:hAnsi="Comic Sans MS"/>
          <w:color w:val="000000" w:themeColor="text1"/>
        </w:rPr>
        <w:t xml:space="preserve"> en </w:t>
      </w:r>
      <w:hyperlink r:id="rId18" w:tooltip="Ooijen" w:history="1">
        <w:r w:rsidRPr="00932F57">
          <w:rPr>
            <w:rStyle w:val="Hyperlink"/>
            <w:rFonts w:ascii="Comic Sans MS" w:hAnsi="Comic Sans MS"/>
            <w:color w:val="000000" w:themeColor="text1"/>
            <w:u w:val="none"/>
          </w:rPr>
          <w:t>Ooijen</w:t>
        </w:r>
      </w:hyperlink>
      <w:r w:rsidRPr="00932F57">
        <w:rPr>
          <w:rFonts w:ascii="Comic Sans MS" w:hAnsi="Comic Sans MS"/>
          <w:color w:val="000000" w:themeColor="text1"/>
        </w:rPr>
        <w:t>, met het gemeentehuis in Broekhuizenvorst.</w:t>
      </w:r>
    </w:p>
    <w:p w:rsidR="00164D63" w:rsidRPr="00932F57" w:rsidRDefault="00164D63" w:rsidP="00932F57">
      <w:pPr>
        <w:pStyle w:val="Normaalweb"/>
        <w:spacing w:before="120" w:beforeAutospacing="0" w:after="120" w:afterAutospacing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932F57">
        <w:rPr>
          <w:rStyle w:val="mw-headline"/>
          <w:rFonts w:ascii="Comic Sans MS" w:hAnsi="Comic Sans MS"/>
          <w:b/>
          <w:bdr w:val="single" w:sz="4" w:space="0" w:color="auto"/>
          <w:shd w:val="clear" w:color="auto" w:fill="FFFF00"/>
        </w:rPr>
        <w:t>Voormalig Gemeentewapen</w:t>
      </w:r>
    </w:p>
    <w:p w:rsidR="00932F57" w:rsidRDefault="00164D63" w:rsidP="00C45E41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32F57">
        <w:rPr>
          <w:rFonts w:ascii="Comic Sans MS" w:hAnsi="Comic Sans MS"/>
          <w:color w:val="000000" w:themeColor="text1"/>
        </w:rPr>
        <w:t xml:space="preserve">Sinds 1622 heeft de </w:t>
      </w:r>
      <w:hyperlink r:id="rId19" w:tooltip="Schepenbank" w:history="1">
        <w:r w:rsidRPr="00932F57">
          <w:rPr>
            <w:rStyle w:val="Hyperlink"/>
            <w:rFonts w:ascii="Comic Sans MS" w:hAnsi="Comic Sans MS"/>
            <w:color w:val="000000" w:themeColor="text1"/>
            <w:u w:val="none"/>
          </w:rPr>
          <w:t>schepenbank</w:t>
        </w:r>
      </w:hyperlink>
      <w:r w:rsidRPr="00932F57">
        <w:rPr>
          <w:rFonts w:ascii="Comic Sans MS" w:hAnsi="Comic Sans MS"/>
          <w:color w:val="000000" w:themeColor="text1"/>
        </w:rPr>
        <w:t xml:space="preserve"> het wapen van de adellijke familie </w:t>
      </w:r>
      <w:hyperlink r:id="rId20" w:tooltip="Van Broeckhuysen" w:history="1">
        <w:r w:rsidRPr="00932F57">
          <w:rPr>
            <w:rStyle w:val="Hyperlink"/>
            <w:rFonts w:ascii="Comic Sans MS" w:hAnsi="Comic Sans MS"/>
            <w:color w:val="000000" w:themeColor="text1"/>
            <w:u w:val="none"/>
          </w:rPr>
          <w:t>van Broeckhuysen</w:t>
        </w:r>
      </w:hyperlink>
      <w:r w:rsidRPr="00932F57">
        <w:rPr>
          <w:rFonts w:ascii="Comic Sans MS" w:hAnsi="Comic Sans MS"/>
          <w:color w:val="000000" w:themeColor="text1"/>
        </w:rPr>
        <w:t xml:space="preserve"> overgenomen, bestaande uit een groen schild met zilveren schildhoofd en in het schildhoofd hermelijnstaartjes 5:4 gerangschikt. </w:t>
      </w:r>
    </w:p>
    <w:p w:rsidR="00932F57" w:rsidRDefault="00164D63" w:rsidP="00C45E41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32F57">
        <w:rPr>
          <w:rFonts w:ascii="Comic Sans MS" w:hAnsi="Comic Sans MS"/>
          <w:color w:val="000000" w:themeColor="text1"/>
        </w:rPr>
        <w:t xml:space="preserve">De figuur van St. Nicolaas (patroonheilige van de schippers en naamgever van de lokale kerk) werd er als schildhouder aan toegevoegd. </w:t>
      </w:r>
    </w:p>
    <w:p w:rsidR="00164D63" w:rsidRPr="00932F57" w:rsidRDefault="00164D63" w:rsidP="00C45E41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32F57">
        <w:rPr>
          <w:rFonts w:ascii="Comic Sans MS" w:hAnsi="Comic Sans MS"/>
          <w:color w:val="000000" w:themeColor="text1"/>
        </w:rPr>
        <w:t xml:space="preserve">Daarvoor had ze geen wapen, maar liet ze de </w:t>
      </w:r>
      <w:hyperlink r:id="rId21" w:tooltip="Schout" w:history="1">
        <w:r w:rsidRPr="00932F57">
          <w:rPr>
            <w:rStyle w:val="Hyperlink"/>
            <w:rFonts w:ascii="Comic Sans MS" w:hAnsi="Comic Sans MS"/>
            <w:color w:val="000000" w:themeColor="text1"/>
            <w:u w:val="none"/>
          </w:rPr>
          <w:t>schout</w:t>
        </w:r>
      </w:hyperlink>
      <w:r w:rsidRPr="00932F57">
        <w:rPr>
          <w:rFonts w:ascii="Comic Sans MS" w:hAnsi="Comic Sans MS"/>
          <w:color w:val="000000" w:themeColor="text1"/>
        </w:rPr>
        <w:t>, de plaatselijke heer of de pastoor de aktes bezegelen.</w:t>
      </w:r>
    </w:p>
    <w:p w:rsidR="00164D63" w:rsidRPr="00932F57" w:rsidRDefault="00164D63" w:rsidP="00164D63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932F57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</w:p>
    <w:p w:rsidR="00932F57" w:rsidRDefault="00164D63" w:rsidP="00C45E41">
      <w:pPr>
        <w:pStyle w:val="Lijstalinea"/>
        <w:numPr>
          <w:ilvl w:val="0"/>
          <w:numId w:val="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32F57">
        <w:rPr>
          <w:rFonts w:ascii="Comic Sans MS" w:hAnsi="Comic Sans MS"/>
          <w:color w:val="000000" w:themeColor="text1"/>
          <w:sz w:val="24"/>
          <w:szCs w:val="24"/>
        </w:rPr>
        <w:t xml:space="preserve">De schepenbank Broekhuizen zelf bestond in ieder geval vanaf 2 maart 1461 en de heer van het dorp (Willem van Broeckhuysen) wordt in 1402 genoemd wanneer hij zijn eigen </w:t>
      </w:r>
      <w:hyperlink r:id="rId22" w:tooltip="Heerlijkheid (bestuursvorm)" w:history="1">
        <w:r w:rsidRPr="00932F5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heerlijkheid</w:t>
        </w:r>
      </w:hyperlink>
      <w:r w:rsidRPr="00932F57">
        <w:rPr>
          <w:rFonts w:ascii="Comic Sans MS" w:hAnsi="Comic Sans MS"/>
          <w:color w:val="000000" w:themeColor="text1"/>
          <w:sz w:val="24"/>
          <w:szCs w:val="24"/>
        </w:rPr>
        <w:t xml:space="preserve"> voor het eerst in leen opdraagt aan de </w:t>
      </w:r>
      <w:hyperlink r:id="rId23" w:tooltip="Hertog van Gelre" w:history="1">
        <w:r w:rsidRPr="00932F5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Hertog van Gelre</w:t>
        </w:r>
      </w:hyperlink>
      <w:r w:rsidRPr="00932F57">
        <w:rPr>
          <w:rFonts w:ascii="Comic Sans MS" w:hAnsi="Comic Sans MS"/>
          <w:color w:val="000000" w:themeColor="text1"/>
          <w:sz w:val="24"/>
          <w:szCs w:val="24"/>
        </w:rPr>
        <w:t xml:space="preserve">. </w:t>
      </w:r>
    </w:p>
    <w:p w:rsidR="00932F57" w:rsidRDefault="00164D63" w:rsidP="00C45E41">
      <w:pPr>
        <w:pStyle w:val="Lijstalinea"/>
        <w:numPr>
          <w:ilvl w:val="0"/>
          <w:numId w:val="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32F57">
        <w:rPr>
          <w:rFonts w:ascii="Comic Sans MS" w:hAnsi="Comic Sans MS"/>
          <w:color w:val="000000" w:themeColor="text1"/>
          <w:sz w:val="24"/>
          <w:szCs w:val="24"/>
        </w:rPr>
        <w:t xml:space="preserve">De naam komt echter al in 1228 als familienaam voor (ridder Seger van Broeckhuysen) en het duidt erop dat het dorp toen al bestond onder die naam. </w:t>
      </w:r>
    </w:p>
    <w:p w:rsidR="00932F57" w:rsidRDefault="00164D63" w:rsidP="00C45E41">
      <w:pPr>
        <w:pStyle w:val="Lijstalinea"/>
        <w:numPr>
          <w:ilvl w:val="0"/>
          <w:numId w:val="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32F57">
        <w:rPr>
          <w:rFonts w:ascii="Comic Sans MS" w:hAnsi="Comic Sans MS"/>
          <w:color w:val="000000" w:themeColor="text1"/>
          <w:sz w:val="24"/>
          <w:szCs w:val="24"/>
        </w:rPr>
        <w:t xml:space="preserve">Het dorp lag in </w:t>
      </w:r>
      <w:hyperlink r:id="rId24" w:tooltip="Opper-Gelre" w:history="1">
        <w:r w:rsidRPr="00932F5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Opper-Gelre</w:t>
        </w:r>
      </w:hyperlink>
      <w:r w:rsidRPr="00932F57">
        <w:rPr>
          <w:rFonts w:ascii="Comic Sans MS" w:hAnsi="Comic Sans MS"/>
          <w:color w:val="000000" w:themeColor="text1"/>
          <w:sz w:val="24"/>
          <w:szCs w:val="24"/>
        </w:rPr>
        <w:t xml:space="preserve"> en maakte deel uit van het ambt Kessel, dat de Hertog van Gelre -en later de Spaanse Koning als zijn opvolger vanaf 1543- toebehoorde. </w:t>
      </w:r>
    </w:p>
    <w:p w:rsidR="00932F57" w:rsidRDefault="00164D63" w:rsidP="00C45E41">
      <w:pPr>
        <w:pStyle w:val="Lijstalinea"/>
        <w:numPr>
          <w:ilvl w:val="0"/>
          <w:numId w:val="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32F57">
        <w:rPr>
          <w:rFonts w:ascii="Comic Sans MS" w:hAnsi="Comic Sans MS"/>
          <w:color w:val="000000" w:themeColor="text1"/>
          <w:sz w:val="24"/>
          <w:szCs w:val="24"/>
        </w:rPr>
        <w:t xml:space="preserve">Toen het Spaanse koningshuis uitstierf, volgde de Spaanse Successieoorlog die er toe leidde dat ook Broekhuizen door de Pruisen werd bezet en formeel in 1713 Pruisisch werd. </w:t>
      </w:r>
    </w:p>
    <w:p w:rsidR="00932F57" w:rsidRDefault="00164D63" w:rsidP="00C45E41">
      <w:pPr>
        <w:pStyle w:val="Lijstalinea"/>
        <w:numPr>
          <w:ilvl w:val="0"/>
          <w:numId w:val="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32F57">
        <w:rPr>
          <w:rFonts w:ascii="Comic Sans MS" w:hAnsi="Comic Sans MS"/>
          <w:color w:val="000000" w:themeColor="text1"/>
          <w:sz w:val="24"/>
          <w:szCs w:val="24"/>
        </w:rPr>
        <w:t xml:space="preserve">Daarnaast kocht de Pruisische Koning de heerlijkheid (en het kasteel) in 1744 ook nog. </w:t>
      </w:r>
    </w:p>
    <w:p w:rsidR="00932F57" w:rsidRDefault="00164D63" w:rsidP="00C45E41">
      <w:pPr>
        <w:pStyle w:val="Lijstalinea"/>
        <w:numPr>
          <w:ilvl w:val="0"/>
          <w:numId w:val="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32F57">
        <w:rPr>
          <w:rFonts w:ascii="Comic Sans MS" w:hAnsi="Comic Sans MS"/>
          <w:color w:val="000000" w:themeColor="text1"/>
          <w:sz w:val="24"/>
          <w:szCs w:val="24"/>
        </w:rPr>
        <w:t xml:space="preserve">Dit bleef zo totdat de Fransen in 1794 Pruisisch Gelder definitief veroverden. </w:t>
      </w:r>
    </w:p>
    <w:p w:rsidR="00932F57" w:rsidRDefault="00164D63" w:rsidP="00C45E41">
      <w:pPr>
        <w:pStyle w:val="Lijstalinea"/>
        <w:numPr>
          <w:ilvl w:val="0"/>
          <w:numId w:val="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32F57">
        <w:rPr>
          <w:rFonts w:ascii="Comic Sans MS" w:hAnsi="Comic Sans MS"/>
          <w:color w:val="000000" w:themeColor="text1"/>
          <w:sz w:val="24"/>
          <w:szCs w:val="24"/>
        </w:rPr>
        <w:t xml:space="preserve">In 1798 werden de heerlijke rechten en schepenbanken door de Fransen afgeschaft en vervangen door andere bestuursvormen. </w:t>
      </w:r>
    </w:p>
    <w:p w:rsidR="00932F57" w:rsidRDefault="00164D63" w:rsidP="00C45E41">
      <w:pPr>
        <w:pStyle w:val="Lijstalinea"/>
        <w:numPr>
          <w:ilvl w:val="0"/>
          <w:numId w:val="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32F57">
        <w:rPr>
          <w:rFonts w:ascii="Comic Sans MS" w:hAnsi="Comic Sans MS"/>
          <w:color w:val="000000" w:themeColor="text1"/>
          <w:sz w:val="24"/>
          <w:szCs w:val="24"/>
        </w:rPr>
        <w:t xml:space="preserve">Bij de totstandkoming van het Koninkrijk der Nederlanden (2 december 1813) werd Broekhuizen hiervan onderdeel. </w:t>
      </w:r>
    </w:p>
    <w:p w:rsidR="00164D63" w:rsidRPr="00932F57" w:rsidRDefault="00164D63" w:rsidP="00C45E41">
      <w:pPr>
        <w:pStyle w:val="Lijstalinea"/>
        <w:numPr>
          <w:ilvl w:val="0"/>
          <w:numId w:val="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32F57">
        <w:rPr>
          <w:rFonts w:ascii="Comic Sans MS" w:hAnsi="Comic Sans MS"/>
          <w:color w:val="000000" w:themeColor="text1"/>
          <w:sz w:val="24"/>
          <w:szCs w:val="24"/>
        </w:rPr>
        <w:lastRenderedPageBreak/>
        <w:t xml:space="preserve">Bij de Belgische onafhankelijkheidsstrijd (1830) koos dit gebied echter voor aansluiting met België en kwam het via het vredesverdrag van London in 1839 bij de </w:t>
      </w:r>
      <w:hyperlink r:id="rId25" w:tooltip="Duitse Bond" w:history="1">
        <w:r w:rsidRPr="00932F5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Duitse Bond</w:t>
        </w:r>
      </w:hyperlink>
      <w:r w:rsidRPr="00932F57">
        <w:rPr>
          <w:rFonts w:ascii="Comic Sans MS" w:hAnsi="Comic Sans MS"/>
          <w:color w:val="000000" w:themeColor="text1"/>
          <w:sz w:val="24"/>
          <w:szCs w:val="24"/>
        </w:rPr>
        <w:t>, waar in 1866 uit werd gestapt. Sinds die tijd is Broekhuizen definitief in Nederland gelegen.</w:t>
      </w:r>
    </w:p>
    <w:p w:rsidR="00164D63" w:rsidRPr="00932F57" w:rsidRDefault="00164D63" w:rsidP="00C45E41">
      <w:pPr>
        <w:pStyle w:val="Lijstalinea"/>
        <w:numPr>
          <w:ilvl w:val="0"/>
          <w:numId w:val="3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932F57">
        <w:rPr>
          <w:rFonts w:ascii="Comic Sans MS" w:hAnsi="Comic Sans MS"/>
          <w:sz w:val="24"/>
          <w:szCs w:val="24"/>
        </w:rPr>
        <w:t>De archieven van de Doop- Trouw- (vanaf 1636) en Overlijdensregisters (vanaf 1651) alsmede die van de schepenbank bevinden zich in het Rijksarchief Maastricht.</w:t>
      </w:r>
    </w:p>
    <w:p w:rsidR="00932F57" w:rsidRPr="00932F57" w:rsidRDefault="00164D63" w:rsidP="00932F57">
      <w:pPr>
        <w:pStyle w:val="Kop2"/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932F57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Bezienswaardig</w:t>
      </w:r>
    </w:p>
    <w:p w:rsidR="00164D63" w:rsidRPr="00932F57" w:rsidRDefault="00164D63" w:rsidP="00C45E41">
      <w:pPr>
        <w:pStyle w:val="Kop2"/>
        <w:keepNext w:val="0"/>
        <w:numPr>
          <w:ilvl w:val="0"/>
          <w:numId w:val="4"/>
        </w:numPr>
        <w:spacing w:before="120" w:after="120"/>
        <w:rPr>
          <w:rFonts w:ascii="Comic Sans MS" w:hAnsi="Comic Sans MS"/>
          <w:b w:val="0"/>
          <w:i w:val="0"/>
          <w:color w:val="000000" w:themeColor="text1"/>
          <w:sz w:val="24"/>
        </w:rPr>
      </w:pPr>
      <w:r w:rsidRPr="00932F57">
        <w:rPr>
          <w:rFonts w:ascii="Comic Sans MS" w:hAnsi="Comic Sans MS"/>
          <w:b w:val="0"/>
          <w:i w:val="0"/>
          <w:color w:val="000000" w:themeColor="text1"/>
          <w:sz w:val="24"/>
        </w:rPr>
        <w:t xml:space="preserve">De veerverbinding met </w:t>
      </w:r>
      <w:hyperlink r:id="rId26" w:tooltip="Arcen" w:history="1">
        <w:r w:rsidRPr="00932F57">
          <w:rPr>
            <w:rStyle w:val="Hyperlink"/>
            <w:rFonts w:ascii="Comic Sans MS" w:hAnsi="Comic Sans MS"/>
            <w:b w:val="0"/>
            <w:i w:val="0"/>
            <w:color w:val="000000" w:themeColor="text1"/>
            <w:sz w:val="24"/>
            <w:u w:val="none"/>
          </w:rPr>
          <w:t>Arcen</w:t>
        </w:r>
      </w:hyperlink>
      <w:r w:rsidRPr="00932F57">
        <w:rPr>
          <w:rFonts w:ascii="Comic Sans MS" w:hAnsi="Comic Sans MS"/>
          <w:b w:val="0"/>
          <w:i w:val="0"/>
          <w:color w:val="000000" w:themeColor="text1"/>
          <w:sz w:val="24"/>
        </w:rPr>
        <w:t xml:space="preserve"> (met daarbij aan die zijde de </w:t>
      </w:r>
      <w:hyperlink r:id="rId27" w:tooltip="Hertog Jan (bier)" w:history="1">
        <w:r w:rsidRPr="00932F57">
          <w:rPr>
            <w:rStyle w:val="Hyperlink"/>
            <w:rFonts w:ascii="Comic Sans MS" w:hAnsi="Comic Sans MS"/>
            <w:b w:val="0"/>
            <w:i w:val="0"/>
            <w:color w:val="000000" w:themeColor="text1"/>
            <w:sz w:val="24"/>
            <w:u w:val="none"/>
          </w:rPr>
          <w:t>Hertog Jan</w:t>
        </w:r>
      </w:hyperlink>
      <w:r w:rsidRPr="00932F57">
        <w:rPr>
          <w:rFonts w:ascii="Comic Sans MS" w:hAnsi="Comic Sans MS"/>
          <w:b w:val="0"/>
          <w:i w:val="0"/>
          <w:color w:val="000000" w:themeColor="text1"/>
          <w:sz w:val="24"/>
        </w:rPr>
        <w:t xml:space="preserve"> brouwerij) en aanliggende oudere bebouwing.</w:t>
      </w:r>
    </w:p>
    <w:p w:rsidR="00164D63" w:rsidRPr="00932F57" w:rsidRDefault="00164D63" w:rsidP="00C45E41">
      <w:pPr>
        <w:pStyle w:val="Lijstalinea"/>
        <w:numPr>
          <w:ilvl w:val="0"/>
          <w:numId w:val="4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932F57">
        <w:rPr>
          <w:rFonts w:ascii="Comic Sans MS" w:hAnsi="Comic Sans MS"/>
          <w:color w:val="000000" w:themeColor="text1"/>
          <w:sz w:val="24"/>
        </w:rPr>
        <w:t xml:space="preserve">De Sint-Nicolaaskerk (als eigen parochie gesticht op 28 juli </w:t>
      </w:r>
      <w:hyperlink r:id="rId28" w:tooltip="1484" w:history="1">
        <w:r w:rsidRPr="00932F57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1484</w:t>
        </w:r>
      </w:hyperlink>
      <w:r w:rsidRPr="00932F57">
        <w:rPr>
          <w:rFonts w:ascii="Comic Sans MS" w:hAnsi="Comic Sans MS"/>
          <w:color w:val="000000" w:themeColor="text1"/>
          <w:sz w:val="24"/>
        </w:rPr>
        <w:t>).</w:t>
      </w:r>
    </w:p>
    <w:p w:rsidR="00164D63" w:rsidRPr="00932F57" w:rsidRDefault="00164D63" w:rsidP="00C45E41">
      <w:pPr>
        <w:pStyle w:val="Lijstalinea"/>
        <w:numPr>
          <w:ilvl w:val="0"/>
          <w:numId w:val="4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932F57">
        <w:rPr>
          <w:rFonts w:ascii="Comic Sans MS" w:hAnsi="Comic Sans MS"/>
          <w:color w:val="000000" w:themeColor="text1"/>
          <w:sz w:val="24"/>
        </w:rPr>
        <w:t xml:space="preserve">De bossen met broeklanden ten westen van het dorp (Broekhuizen betekent </w:t>
      </w:r>
      <w:r w:rsidRPr="00932F57">
        <w:rPr>
          <w:rFonts w:ascii="Comic Sans MS" w:hAnsi="Comic Sans MS"/>
          <w:iCs/>
          <w:color w:val="000000" w:themeColor="text1"/>
          <w:sz w:val="24"/>
        </w:rPr>
        <w:t>de huizen aan het broek</w:t>
      </w:r>
      <w:r w:rsidRPr="00932F57">
        <w:rPr>
          <w:rFonts w:ascii="Comic Sans MS" w:hAnsi="Comic Sans MS"/>
          <w:color w:val="000000" w:themeColor="text1"/>
          <w:sz w:val="24"/>
        </w:rPr>
        <w:t>).</w:t>
      </w:r>
    </w:p>
    <w:p w:rsidR="00932F57" w:rsidRDefault="00164D63" w:rsidP="00C45E41">
      <w:pPr>
        <w:pStyle w:val="Lijstalinea"/>
        <w:numPr>
          <w:ilvl w:val="0"/>
          <w:numId w:val="4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932F57">
        <w:rPr>
          <w:rFonts w:ascii="Comic Sans MS" w:hAnsi="Comic Sans MS"/>
          <w:color w:val="000000" w:themeColor="text1"/>
          <w:sz w:val="24"/>
        </w:rPr>
        <w:t xml:space="preserve">Het dorp omvat voorts de ruïne van het </w:t>
      </w:r>
      <w:hyperlink r:id="rId29" w:tooltip="Kasteel Broekhuizen" w:history="1">
        <w:r w:rsidRPr="00932F57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kasteel Broekhuizen</w:t>
        </w:r>
      </w:hyperlink>
      <w:r w:rsidRPr="00932F57">
        <w:rPr>
          <w:rFonts w:ascii="Comic Sans MS" w:hAnsi="Comic Sans MS"/>
          <w:color w:val="000000" w:themeColor="text1"/>
          <w:sz w:val="24"/>
        </w:rPr>
        <w:t xml:space="preserve"> (stamslot van de adellijke familie </w:t>
      </w:r>
      <w:hyperlink r:id="rId30" w:tooltip="Van Broeckhuysen" w:history="1">
        <w:r w:rsidRPr="00932F57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Van Broeckhuysen</w:t>
        </w:r>
      </w:hyperlink>
      <w:r w:rsidRPr="00932F57">
        <w:rPr>
          <w:rFonts w:ascii="Comic Sans MS" w:hAnsi="Comic Sans MS"/>
          <w:color w:val="000000" w:themeColor="text1"/>
          <w:sz w:val="24"/>
        </w:rPr>
        <w:t xml:space="preserve">), dat verwoest werd in </w:t>
      </w:r>
      <w:hyperlink r:id="rId31" w:tooltip="1944" w:history="1">
        <w:r w:rsidRPr="00932F57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1944</w:t>
        </w:r>
      </w:hyperlink>
      <w:r w:rsidRPr="00932F57">
        <w:rPr>
          <w:rFonts w:ascii="Comic Sans MS" w:hAnsi="Comic Sans MS"/>
          <w:color w:val="000000" w:themeColor="text1"/>
          <w:sz w:val="24"/>
        </w:rPr>
        <w:t xml:space="preserve"> tijdens </w:t>
      </w:r>
      <w:hyperlink r:id="rId32" w:tooltip="Slag om Broekhuizen" w:history="1">
        <w:r w:rsidRPr="00932F57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zware gevechten</w:t>
        </w:r>
      </w:hyperlink>
      <w:r w:rsidRPr="00932F57">
        <w:rPr>
          <w:rFonts w:ascii="Comic Sans MS" w:hAnsi="Comic Sans MS"/>
          <w:color w:val="000000" w:themeColor="text1"/>
          <w:sz w:val="24"/>
        </w:rPr>
        <w:t xml:space="preserve"> tussen de Duitsers en de </w:t>
      </w:r>
      <w:hyperlink r:id="rId33" w:tooltip="Geallieerden (Tweede Wereldoorlog)" w:history="1">
        <w:r w:rsidRPr="00932F57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Geallieerden</w:t>
        </w:r>
      </w:hyperlink>
      <w:r w:rsidRPr="00932F57">
        <w:rPr>
          <w:rFonts w:ascii="Comic Sans MS" w:hAnsi="Comic Sans MS"/>
          <w:color w:val="000000" w:themeColor="text1"/>
          <w:sz w:val="24"/>
        </w:rPr>
        <w:t xml:space="preserve"> rond dit dorp. </w:t>
      </w:r>
    </w:p>
    <w:p w:rsidR="00164D63" w:rsidRPr="00932F57" w:rsidRDefault="00164D63" w:rsidP="00C45E41">
      <w:pPr>
        <w:pStyle w:val="Lijstalinea"/>
        <w:numPr>
          <w:ilvl w:val="0"/>
          <w:numId w:val="4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932F57">
        <w:rPr>
          <w:rFonts w:ascii="Comic Sans MS" w:hAnsi="Comic Sans MS"/>
          <w:color w:val="000000" w:themeColor="text1"/>
          <w:sz w:val="24"/>
        </w:rPr>
        <w:t>De ruïne gelegen circa 200 meter van de weg aan de Stokterweg, is echter niet meer te bezichtigen.</w:t>
      </w:r>
    </w:p>
    <w:p w:rsidR="00677863" w:rsidRPr="00164D63" w:rsidRDefault="00677863" w:rsidP="00932F57"/>
    <w:sectPr w:rsidR="00677863" w:rsidRPr="00164D63" w:rsidSect="003D6C7A">
      <w:headerReference w:type="default" r:id="rId34"/>
      <w:footerReference w:type="even" r:id="rId35"/>
      <w:footerReference w:type="default" r:id="rId3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E41" w:rsidRDefault="00C45E41">
      <w:r>
        <w:separator/>
      </w:r>
    </w:p>
  </w:endnote>
  <w:endnote w:type="continuationSeparator" w:id="0">
    <w:p w:rsidR="00C45E41" w:rsidRDefault="00C4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32F57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C45E4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E41" w:rsidRDefault="00C45E41">
      <w:r>
        <w:separator/>
      </w:r>
    </w:p>
  </w:footnote>
  <w:footnote w:type="continuationSeparator" w:id="0">
    <w:p w:rsidR="00C45E41" w:rsidRDefault="00C45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C45E4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DB4"/>
    <w:multiLevelType w:val="hybridMultilevel"/>
    <w:tmpl w:val="5328871C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6105"/>
    <w:multiLevelType w:val="hybridMultilevel"/>
    <w:tmpl w:val="99E678FC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66B71"/>
    <w:multiLevelType w:val="hybridMultilevel"/>
    <w:tmpl w:val="4EC42BC4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77F0E"/>
    <w:multiLevelType w:val="hybridMultilevel"/>
    <w:tmpl w:val="31923A10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64D63"/>
    <w:rsid w:val="001A3C78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4265A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5B2A"/>
    <w:rsid w:val="0077640A"/>
    <w:rsid w:val="007B2474"/>
    <w:rsid w:val="007D758A"/>
    <w:rsid w:val="007F528D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1A7C"/>
    <w:rsid w:val="00883777"/>
    <w:rsid w:val="008E79DC"/>
    <w:rsid w:val="0090121F"/>
    <w:rsid w:val="0091601D"/>
    <w:rsid w:val="009223B2"/>
    <w:rsid w:val="00932F57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86505"/>
    <w:rsid w:val="00B93469"/>
    <w:rsid w:val="00BC006C"/>
    <w:rsid w:val="00BC4C23"/>
    <w:rsid w:val="00C45E41"/>
    <w:rsid w:val="00C70A26"/>
    <w:rsid w:val="00C71B8E"/>
    <w:rsid w:val="00C94479"/>
    <w:rsid w:val="00CA6D5E"/>
    <w:rsid w:val="00CB0CE1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932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932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Venlo_(stad)" TargetMode="External"/><Relationship Id="rId18" Type="http://schemas.openxmlformats.org/officeDocument/2006/relationships/hyperlink" Target="http://nl.wikipedia.org/wiki/Ooijen" TargetMode="External"/><Relationship Id="rId26" Type="http://schemas.openxmlformats.org/officeDocument/2006/relationships/hyperlink" Target="http://nl.wikipedia.org/wiki/Arcen" TargetMode="External"/><Relationship Id="rId21" Type="http://schemas.openxmlformats.org/officeDocument/2006/relationships/hyperlink" Target="http://nl.wikipedia.org/wiki/Schout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Stokt" TargetMode="External"/><Relationship Id="rId25" Type="http://schemas.openxmlformats.org/officeDocument/2006/relationships/hyperlink" Target="http://nl.wikipedia.org/wiki/Duitse_Bond" TargetMode="External"/><Relationship Id="rId33" Type="http://schemas.openxmlformats.org/officeDocument/2006/relationships/hyperlink" Target="http://nl.wikipedia.org/wiki/Geallieerden_(Tweede_Wereldoorlog)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roekhuizenvorst" TargetMode="External"/><Relationship Id="rId20" Type="http://schemas.openxmlformats.org/officeDocument/2006/relationships/hyperlink" Target="http://nl.wikipedia.org/wiki/Van_Broeckhuysen" TargetMode="External"/><Relationship Id="rId29" Type="http://schemas.openxmlformats.org/officeDocument/2006/relationships/hyperlink" Target="http://nl.wikipedia.org/wiki/Kasteel_Broekhuiz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d-Limburgs" TargetMode="External"/><Relationship Id="rId24" Type="http://schemas.openxmlformats.org/officeDocument/2006/relationships/hyperlink" Target="http://nl.wikipedia.org/wiki/Opper-Gelre" TargetMode="External"/><Relationship Id="rId32" Type="http://schemas.openxmlformats.org/officeDocument/2006/relationships/hyperlink" Target="http://nl.wikipedia.org/wiki/Slag_om_Broekhuize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rst_aan_de_Maas" TargetMode="External"/><Relationship Id="rId23" Type="http://schemas.openxmlformats.org/officeDocument/2006/relationships/hyperlink" Target="http://nl.wikipedia.org/wiki/Hertog_van_Gelre" TargetMode="External"/><Relationship Id="rId28" Type="http://schemas.openxmlformats.org/officeDocument/2006/relationships/hyperlink" Target="http://nl.wikipedia.org/wiki/1484" TargetMode="External"/><Relationship Id="rId36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29_7_N_6_9_48_E_type:city_zoom:14_region:NL&amp;pagename=Broekhuizen_(Horst_aan_de_Maas)" TargetMode="External"/><Relationship Id="rId19" Type="http://schemas.openxmlformats.org/officeDocument/2006/relationships/hyperlink" Target="http://nl.wikipedia.org/wiki/Schepenbank" TargetMode="External"/><Relationship Id="rId31" Type="http://schemas.openxmlformats.org/officeDocument/2006/relationships/hyperlink" Target="http://nl.wikipedia.org/wiki/194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aas" TargetMode="External"/><Relationship Id="rId22" Type="http://schemas.openxmlformats.org/officeDocument/2006/relationships/hyperlink" Target="http://nl.wikipedia.org/wiki/Heerlijkheid_(bestuursvorm)" TargetMode="External"/><Relationship Id="rId27" Type="http://schemas.openxmlformats.org/officeDocument/2006/relationships/hyperlink" Target="http://nl.wikipedia.org/wiki/Hertog_Jan_(bier)" TargetMode="External"/><Relationship Id="rId30" Type="http://schemas.openxmlformats.org/officeDocument/2006/relationships/hyperlink" Target="http://nl.wikipedia.org/wiki/Van_Broeckhuysen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797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5173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2011-05-31T13:52:00Z</dcterms:created>
  <dcterms:modified xsi:type="dcterms:W3CDTF">2011-06-29T14:28:00Z</dcterms:modified>
</cp:coreProperties>
</file>