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B54" w:rsidRPr="005A0907" w:rsidRDefault="002D2B54" w:rsidP="002D2B5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Bocholtz (L</w:t>
      </w:r>
      <w:r w:rsidR="005A0907" w:rsidRP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5A090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5A090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5FD3D19" wp14:editId="0F1DD7CE">
            <wp:extent cx="222885" cy="222885"/>
            <wp:effectExtent l="0" t="0" r="5715" b="5715"/>
            <wp:docPr id="22" name="Afbeelding 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A090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6° 0' OL</w:t>
        </w:r>
      </w:hyperlink>
    </w:p>
    <w:p w:rsidR="005A0907" w:rsidRDefault="002D2B54" w:rsidP="005A090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b/>
          <w:bCs/>
          <w:color w:val="000000" w:themeColor="text1"/>
        </w:rPr>
        <w:t>Bocholtz</w:t>
      </w:r>
      <w:r w:rsidRPr="005A0907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5A0907">
        <w:rPr>
          <w:rFonts w:ascii="Comic Sans MS" w:hAnsi="Comic Sans MS"/>
          <w:color w:val="000000" w:themeColor="text1"/>
        </w:rPr>
        <w:t xml:space="preserve">: </w:t>
      </w:r>
      <w:r w:rsidRPr="005A0907">
        <w:rPr>
          <w:rFonts w:ascii="Comic Sans MS" w:hAnsi="Comic Sans MS"/>
          <w:iCs/>
          <w:color w:val="000000" w:themeColor="text1"/>
        </w:rPr>
        <w:t>Bóches</w:t>
      </w:r>
      <w:r w:rsidRPr="005A0907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5A0907">
        <w:rPr>
          <w:rFonts w:ascii="Comic Sans MS" w:hAnsi="Comic Sans MS"/>
          <w:color w:val="000000" w:themeColor="text1"/>
        </w:rPr>
        <w:t xml:space="preserve"> in het zuidoosten van de </w:t>
      </w:r>
      <w:hyperlink r:id="rId13" w:tooltip="Nederland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5A0907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A0907">
        <w:rPr>
          <w:rFonts w:ascii="Comic Sans MS" w:hAnsi="Comic Sans MS"/>
          <w:color w:val="000000" w:themeColor="text1"/>
        </w:rPr>
        <w:t xml:space="preserve">. </w:t>
      </w:r>
    </w:p>
    <w:p w:rsidR="005A0907" w:rsidRDefault="002D2B54" w:rsidP="005A090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Tot </w:t>
      </w:r>
      <w:hyperlink r:id="rId15" w:tooltip="1982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5A0907">
        <w:rPr>
          <w:rFonts w:ascii="Comic Sans MS" w:hAnsi="Comic Sans MS"/>
          <w:color w:val="000000" w:themeColor="text1"/>
        </w:rPr>
        <w:t xml:space="preserve"> was Bocholtz een zelfstandige gemeente. </w:t>
      </w:r>
    </w:p>
    <w:p w:rsidR="005A0907" w:rsidRDefault="002D2B54" w:rsidP="005A090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Bij de gemeentelijke herindeling per 1 januari van dat jaar is zij samengevoegd met de naburige gemeente </w:t>
      </w:r>
      <w:hyperlink r:id="rId16" w:tooltip="Simpelveld (gemeente)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5A0907">
        <w:rPr>
          <w:rFonts w:ascii="Comic Sans MS" w:hAnsi="Comic Sans MS"/>
          <w:color w:val="000000" w:themeColor="text1"/>
        </w:rPr>
        <w:t xml:space="preserve">, waarnaar de ontstane fusiegemeente genoemd is. </w:t>
      </w:r>
    </w:p>
    <w:p w:rsidR="002D2B54" w:rsidRPr="005A0907" w:rsidRDefault="002D2B54" w:rsidP="005A090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>De naam Bocholtz is waarschijnlijk afgeleid van beukenbos of beukenhout.</w:t>
      </w:r>
    </w:p>
    <w:p w:rsidR="005A0907" w:rsidRDefault="002D2B54" w:rsidP="005A090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Het dialect dat in Bocholtz (het </w:t>
      </w:r>
      <w:hyperlink r:id="rId17" w:tooltip="Bocholtzer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Bocholtzer</w:t>
        </w:r>
      </w:hyperlink>
      <w:r w:rsidRPr="005A0907">
        <w:rPr>
          <w:rFonts w:ascii="Comic Sans MS" w:hAnsi="Comic Sans MS"/>
          <w:color w:val="000000" w:themeColor="text1"/>
        </w:rPr>
        <w:t xml:space="preserve">, limburgs Bòcheser) gesproken wordt, ligt ten oosten van de </w:t>
      </w:r>
      <w:hyperlink r:id="rId18" w:tooltip="Benrather linie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Benrather linie</w:t>
        </w:r>
      </w:hyperlink>
      <w:r w:rsidRPr="005A0907">
        <w:rPr>
          <w:rFonts w:ascii="Comic Sans MS" w:hAnsi="Comic Sans MS"/>
          <w:color w:val="000000" w:themeColor="text1"/>
        </w:rPr>
        <w:t xml:space="preserve">. </w:t>
      </w:r>
    </w:p>
    <w:p w:rsidR="005A0907" w:rsidRPr="005A0907" w:rsidRDefault="002D2B54" w:rsidP="005A0907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Het behoort daardoor tot het </w:t>
      </w:r>
      <w:hyperlink r:id="rId19" w:tooltip="Middelduits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Middelduits</w:t>
        </w:r>
      </w:hyperlink>
      <w:r w:rsidRPr="005A0907">
        <w:rPr>
          <w:rFonts w:ascii="Comic Sans MS" w:hAnsi="Comic Sans MS"/>
          <w:color w:val="000000" w:themeColor="text1"/>
        </w:rPr>
        <w:t xml:space="preserve"> of </w:t>
      </w:r>
      <w:hyperlink r:id="rId20" w:tooltip="Ripuarisch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Ripuarisch</w:t>
        </w:r>
      </w:hyperlink>
      <w:r w:rsidRPr="005A0907">
        <w:rPr>
          <w:rFonts w:ascii="Comic Sans MS" w:hAnsi="Comic Sans MS"/>
          <w:color w:val="000000" w:themeColor="text1"/>
        </w:rPr>
        <w:t xml:space="preserve">. Meer informatie bij de lemma </w:t>
      </w:r>
      <w:hyperlink r:id="rId21" w:tooltip="Zuidoost-Limburgs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Zuidoost-Limburgs</w:t>
        </w:r>
      </w:hyperlink>
      <w:r w:rsidRPr="005A0907">
        <w:rPr>
          <w:rFonts w:ascii="Comic Sans MS" w:hAnsi="Comic Sans MS"/>
          <w:color w:val="000000" w:themeColor="text1"/>
        </w:rPr>
        <w:t>.</w:t>
      </w:r>
    </w:p>
    <w:p w:rsidR="002D2B54" w:rsidRPr="005A0907" w:rsidRDefault="002D2B54" w:rsidP="002D2B5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5A090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Algemeen</w:t>
      </w:r>
    </w:p>
    <w:p w:rsidR="005A0907" w:rsidRDefault="002D2B54" w:rsidP="005A090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Bocholtz ligt aan de grens met </w:t>
      </w:r>
      <w:hyperlink r:id="rId22" w:tooltip="Duitsland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5A0907">
        <w:rPr>
          <w:rFonts w:ascii="Comic Sans MS" w:hAnsi="Comic Sans MS"/>
          <w:color w:val="000000" w:themeColor="text1"/>
        </w:rPr>
        <w:t xml:space="preserve">, ten zuiden van de </w:t>
      </w:r>
      <w:hyperlink r:id="rId23" w:tooltip="Rijksweg 76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A76</w:t>
        </w:r>
      </w:hyperlink>
      <w:r w:rsidRPr="005A0907">
        <w:rPr>
          <w:rFonts w:ascii="Comic Sans MS" w:hAnsi="Comic Sans MS"/>
          <w:color w:val="000000" w:themeColor="text1"/>
        </w:rPr>
        <w:t xml:space="preserve"> en de </w:t>
      </w:r>
      <w:hyperlink r:id="rId24" w:tooltip="Provinciale weg 281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N281</w:t>
        </w:r>
      </w:hyperlink>
      <w:r w:rsidRPr="005A0907">
        <w:rPr>
          <w:rFonts w:ascii="Comic Sans MS" w:hAnsi="Comic Sans MS"/>
          <w:color w:val="000000" w:themeColor="text1"/>
        </w:rPr>
        <w:t xml:space="preserve">. </w:t>
      </w:r>
    </w:p>
    <w:p w:rsidR="002D2B54" w:rsidRPr="005A0907" w:rsidRDefault="002D2B54" w:rsidP="005A090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Vroeger bestond er ook een knooppunt, vernoemd naar de plaats; </w:t>
      </w:r>
      <w:hyperlink r:id="rId25" w:tooltip="Knooppunt Bocholtz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Knooppunt Bocholtz</w:t>
        </w:r>
      </w:hyperlink>
      <w:r w:rsidRPr="005A0907">
        <w:rPr>
          <w:rFonts w:ascii="Comic Sans MS" w:hAnsi="Comic Sans MS"/>
          <w:color w:val="000000" w:themeColor="text1"/>
        </w:rPr>
        <w:t>. De A76 gaat ter hoogte van Bocholtz de grens over.</w:t>
      </w:r>
    </w:p>
    <w:p w:rsidR="005A0907" w:rsidRDefault="002D2B54" w:rsidP="005A090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Bocholtz heeft een station aan het traject tussen </w:t>
      </w:r>
      <w:hyperlink r:id="rId26" w:tooltip="Simpelveld (plaats)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5A0907">
        <w:rPr>
          <w:rFonts w:ascii="Comic Sans MS" w:hAnsi="Comic Sans MS"/>
          <w:color w:val="000000" w:themeColor="text1"/>
        </w:rPr>
        <w:t xml:space="preserve"> en het </w:t>
      </w:r>
      <w:hyperlink r:id="rId27" w:tooltip="Duitsland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5A0907">
        <w:rPr>
          <w:rFonts w:ascii="Comic Sans MS" w:hAnsi="Comic Sans MS"/>
          <w:color w:val="000000" w:themeColor="text1"/>
        </w:rPr>
        <w:t xml:space="preserve"> </w:t>
      </w:r>
      <w:hyperlink r:id="rId28" w:tooltip="Vetschau (Aken)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Vetschau</w:t>
        </w:r>
      </w:hyperlink>
      <w:r w:rsidRPr="005A0907">
        <w:rPr>
          <w:rFonts w:ascii="Comic Sans MS" w:hAnsi="Comic Sans MS"/>
          <w:color w:val="000000" w:themeColor="text1"/>
        </w:rPr>
        <w:t xml:space="preserve">. </w:t>
      </w:r>
    </w:p>
    <w:p w:rsidR="002D2B54" w:rsidRPr="005A0907" w:rsidRDefault="002D2B54" w:rsidP="005A090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Op dit traject rijdt de </w:t>
      </w:r>
      <w:hyperlink r:id="rId29" w:tooltip="Zuid-Limburgse Stoomtrein Maatschappij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Zuid-Limburgse Stoomtrein Maatschappij</w:t>
        </w:r>
      </w:hyperlink>
      <w:r w:rsidRPr="005A0907">
        <w:rPr>
          <w:rFonts w:ascii="Comic Sans MS" w:hAnsi="Comic Sans MS"/>
          <w:color w:val="000000" w:themeColor="text1"/>
        </w:rPr>
        <w:t xml:space="preserve"> met een </w:t>
      </w:r>
      <w:hyperlink r:id="rId30" w:tooltip="Railbus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Railbus</w:t>
        </w:r>
      </w:hyperlink>
      <w:r w:rsidRPr="005A0907">
        <w:rPr>
          <w:rFonts w:ascii="Comic Sans MS" w:hAnsi="Comic Sans MS"/>
          <w:color w:val="000000" w:themeColor="text1"/>
        </w:rPr>
        <w:t xml:space="preserve">. Het traject is een deel van de oudste internationale </w:t>
      </w:r>
      <w:hyperlink r:id="rId31" w:tooltip="Spoorlijn Aken - Maastricht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spoorwegverbinding</w:t>
        </w:r>
      </w:hyperlink>
      <w:r w:rsidRPr="005A0907">
        <w:rPr>
          <w:rFonts w:ascii="Comic Sans MS" w:hAnsi="Comic Sans MS"/>
          <w:color w:val="000000" w:themeColor="text1"/>
        </w:rPr>
        <w:t xml:space="preserve"> van Nederland (</w:t>
      </w:r>
      <w:hyperlink r:id="rId32" w:tooltip="Maastricht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5A0907">
        <w:rPr>
          <w:rFonts w:ascii="Comic Sans MS" w:hAnsi="Comic Sans MS"/>
          <w:color w:val="000000" w:themeColor="text1"/>
        </w:rPr>
        <w:t>) met Duitsland (</w:t>
      </w:r>
      <w:hyperlink r:id="rId33" w:tooltip="Aken (stad)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5A0907">
        <w:rPr>
          <w:rFonts w:ascii="Comic Sans MS" w:hAnsi="Comic Sans MS"/>
          <w:color w:val="000000" w:themeColor="text1"/>
        </w:rPr>
        <w:t>).</w:t>
      </w:r>
    </w:p>
    <w:p w:rsidR="005A0907" w:rsidRDefault="002D2B54" w:rsidP="005A090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Ook staan in Bocholtz restanten van de </w:t>
      </w:r>
      <w:hyperlink r:id="rId34" w:tooltip="Westwall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Siegfriedlinie</w:t>
        </w:r>
      </w:hyperlink>
      <w:r w:rsidRPr="005A0907">
        <w:rPr>
          <w:rFonts w:ascii="Comic Sans MS" w:hAnsi="Comic Sans MS"/>
          <w:color w:val="000000" w:themeColor="text1"/>
        </w:rPr>
        <w:t xml:space="preserve">, een verdedigingslinie van de Duitsers tegen de Fransen. </w:t>
      </w:r>
    </w:p>
    <w:p w:rsidR="002D2B54" w:rsidRPr="005A0907" w:rsidRDefault="002D2B54" w:rsidP="005A0907">
      <w:pPr>
        <w:pStyle w:val="Normaalweb"/>
        <w:numPr>
          <w:ilvl w:val="0"/>
          <w:numId w:val="1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>De stenen blokken en enkele bunkers zijn nog steeds te zien.</w:t>
      </w:r>
    </w:p>
    <w:p w:rsidR="002D2B54" w:rsidRPr="005A0907" w:rsidRDefault="002D2B54" w:rsidP="005A0907">
      <w:pPr>
        <w:pStyle w:val="Kop2"/>
        <w:keepNext w:val="0"/>
        <w:spacing w:before="120" w:after="120"/>
        <w:rPr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5A0907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Geschiedenis</w:t>
      </w:r>
    </w:p>
    <w:p w:rsidR="002D2B54" w:rsidRPr="005A0907" w:rsidRDefault="002D2B54" w:rsidP="005A090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Van </w:t>
      </w:r>
      <w:hyperlink r:id="rId35" w:tooltip="1830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1830</w:t>
        </w:r>
      </w:hyperlink>
      <w:r w:rsidRPr="005A0907">
        <w:rPr>
          <w:rFonts w:ascii="Comic Sans MS" w:hAnsi="Comic Sans MS"/>
          <w:color w:val="000000" w:themeColor="text1"/>
        </w:rPr>
        <w:t xml:space="preserve"> tot </w:t>
      </w:r>
      <w:hyperlink r:id="rId36" w:tooltip="1839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1839</w:t>
        </w:r>
      </w:hyperlink>
      <w:r w:rsidRPr="005A0907">
        <w:rPr>
          <w:rFonts w:ascii="Comic Sans MS" w:hAnsi="Comic Sans MS"/>
          <w:color w:val="000000" w:themeColor="text1"/>
        </w:rPr>
        <w:t xml:space="preserve"> was een groot deel van het huidige </w:t>
      </w:r>
      <w:hyperlink r:id="rId37" w:tooltip="Limburg (Nederland)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Nederlands Limburg</w:t>
        </w:r>
      </w:hyperlink>
      <w:r w:rsidRPr="005A0907">
        <w:rPr>
          <w:rFonts w:ascii="Comic Sans MS" w:hAnsi="Comic Sans MS"/>
          <w:color w:val="000000" w:themeColor="text1"/>
        </w:rPr>
        <w:t xml:space="preserve">, waaronder Bocholtz, </w:t>
      </w:r>
      <w:hyperlink r:id="rId38" w:tooltip="België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Belgisch</w:t>
        </w:r>
      </w:hyperlink>
      <w:r w:rsidRPr="005A0907">
        <w:rPr>
          <w:rFonts w:ascii="Comic Sans MS" w:hAnsi="Comic Sans MS"/>
          <w:color w:val="000000" w:themeColor="text1"/>
        </w:rPr>
        <w:t xml:space="preserve">. In </w:t>
      </w:r>
      <w:hyperlink r:id="rId39" w:tooltip="1838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1838</w:t>
        </w:r>
      </w:hyperlink>
      <w:r w:rsidRPr="005A0907">
        <w:rPr>
          <w:rFonts w:ascii="Comic Sans MS" w:hAnsi="Comic Sans MS"/>
          <w:color w:val="000000" w:themeColor="text1"/>
        </w:rPr>
        <w:t xml:space="preserve"> richtte de burgemeester van Bocholtz zich namens alle inwoners van de gemeente tot de Koning der Belgen met een verzoekschrift om bij België ingelijfd te blijven, echter zonder succes.</w:t>
      </w:r>
    </w:p>
    <w:p w:rsidR="005A0907" w:rsidRPr="005A0907" w:rsidRDefault="002D2B54" w:rsidP="005A0907">
      <w:pPr>
        <w:pStyle w:val="Kop3"/>
        <w:keepNext w:val="0"/>
        <w:keepLines w:val="0"/>
        <w:spacing w:before="120" w:after="120"/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5A0907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Kerk</w:t>
      </w:r>
    </w:p>
    <w:p w:rsidR="002D2B54" w:rsidRPr="005A0907" w:rsidRDefault="002D2B54" w:rsidP="005A0907">
      <w:pPr>
        <w:pStyle w:val="Kop3"/>
        <w:keepNext w:val="0"/>
        <w:keepLines w:val="0"/>
        <w:numPr>
          <w:ilvl w:val="0"/>
          <w:numId w:val="17"/>
        </w:numPr>
        <w:spacing w:before="120" w:after="120"/>
        <w:rPr>
          <w:rFonts w:ascii="Comic Sans MS" w:hAnsi="Comic Sans MS"/>
          <w:b w:val="0"/>
          <w:color w:val="000000" w:themeColor="text1"/>
          <w:sz w:val="24"/>
        </w:rPr>
      </w:pPr>
      <w:r w:rsidRPr="005A0907">
        <w:rPr>
          <w:rFonts w:ascii="Comic Sans MS" w:hAnsi="Comic Sans MS"/>
          <w:b w:val="0"/>
          <w:color w:val="000000" w:themeColor="text1"/>
          <w:sz w:val="24"/>
        </w:rPr>
        <w:t xml:space="preserve">Vroeger stond hier een </w:t>
      </w:r>
      <w:hyperlink r:id="rId40" w:tooltip="Kapel (gebouw)" w:history="1">
        <w:r w:rsidRPr="005A0907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kapel</w:t>
        </w:r>
      </w:hyperlink>
      <w:r w:rsidRPr="005A0907">
        <w:rPr>
          <w:rFonts w:ascii="Comic Sans MS" w:hAnsi="Comic Sans MS"/>
          <w:b w:val="0"/>
          <w:color w:val="000000" w:themeColor="text1"/>
          <w:sz w:val="24"/>
        </w:rPr>
        <w:t xml:space="preserve">. Deze kapel werd voor het eerst genoemd in het jaar </w:t>
      </w:r>
      <w:hyperlink r:id="rId41" w:tooltip="1373" w:history="1">
        <w:r w:rsidRPr="005A0907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1373</w:t>
        </w:r>
      </w:hyperlink>
      <w:r w:rsidRPr="005A0907">
        <w:rPr>
          <w:rFonts w:ascii="Comic Sans MS" w:hAnsi="Comic Sans MS"/>
          <w:b w:val="0"/>
          <w:color w:val="000000" w:themeColor="text1"/>
          <w:sz w:val="24"/>
        </w:rPr>
        <w:t>.</w:t>
      </w:r>
    </w:p>
    <w:p w:rsidR="005A0907" w:rsidRDefault="002D2B54" w:rsidP="005A090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De </w:t>
      </w:r>
      <w:hyperlink r:id="rId42" w:tooltip="Jacobus de Meerderekerk (Bocholtz)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huidige kerk</w:t>
        </w:r>
      </w:hyperlink>
      <w:r w:rsidRPr="005A0907">
        <w:rPr>
          <w:rFonts w:ascii="Comic Sans MS" w:hAnsi="Comic Sans MS"/>
          <w:color w:val="000000" w:themeColor="text1"/>
        </w:rPr>
        <w:t xml:space="preserve"> werd de jaren </w:t>
      </w:r>
      <w:hyperlink r:id="rId43" w:tooltip="1869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1869</w:t>
        </w:r>
      </w:hyperlink>
      <w:r w:rsidRPr="005A0907">
        <w:rPr>
          <w:rFonts w:ascii="Comic Sans MS" w:hAnsi="Comic Sans MS"/>
          <w:color w:val="000000" w:themeColor="text1"/>
        </w:rPr>
        <w:t>-</w:t>
      </w:r>
      <w:hyperlink r:id="rId44" w:tooltip="1873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1873</w:t>
        </w:r>
      </w:hyperlink>
      <w:r w:rsidRPr="005A0907">
        <w:rPr>
          <w:rFonts w:ascii="Comic Sans MS" w:hAnsi="Comic Sans MS"/>
          <w:color w:val="000000" w:themeColor="text1"/>
        </w:rPr>
        <w:t xml:space="preserve"> gebouwd naar ontwerp van architect </w:t>
      </w:r>
      <w:hyperlink r:id="rId45" w:tooltip="Pierre Cuypers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Pierre Cuypers</w:t>
        </w:r>
      </w:hyperlink>
      <w:r w:rsidRPr="005A0907">
        <w:rPr>
          <w:rFonts w:ascii="Comic Sans MS" w:hAnsi="Comic Sans MS"/>
          <w:color w:val="000000" w:themeColor="text1"/>
        </w:rPr>
        <w:t xml:space="preserve">. </w:t>
      </w:r>
    </w:p>
    <w:p w:rsidR="005A0907" w:rsidRDefault="002D2B54" w:rsidP="005A090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lastRenderedPageBreak/>
        <w:t xml:space="preserve">In </w:t>
      </w:r>
      <w:hyperlink r:id="rId46" w:tooltip="1953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1953</w:t>
        </w:r>
      </w:hyperlink>
      <w:r w:rsidRPr="005A0907">
        <w:rPr>
          <w:rFonts w:ascii="Comic Sans MS" w:hAnsi="Comic Sans MS"/>
          <w:color w:val="000000" w:themeColor="text1"/>
        </w:rPr>
        <w:t xml:space="preserve"> breidde architect </w:t>
      </w:r>
      <w:hyperlink r:id="rId47" w:tooltip="H. Koene (de pagina bestaat niet)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H. Koene</w:t>
        </w:r>
      </w:hyperlink>
      <w:r w:rsidRPr="005A0907">
        <w:rPr>
          <w:rFonts w:ascii="Comic Sans MS" w:hAnsi="Comic Sans MS"/>
          <w:color w:val="000000" w:themeColor="text1"/>
        </w:rPr>
        <w:t xml:space="preserve"> de kerk aan de koorkant uit met een zeer ruim, nieuw </w:t>
      </w:r>
      <w:hyperlink r:id="rId48" w:tooltip="Priesterkoor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koor</w:t>
        </w:r>
      </w:hyperlink>
      <w:r w:rsidRPr="005A0907">
        <w:rPr>
          <w:rFonts w:ascii="Comic Sans MS" w:hAnsi="Comic Sans MS"/>
          <w:color w:val="000000" w:themeColor="text1"/>
        </w:rPr>
        <w:t xml:space="preserve">. </w:t>
      </w:r>
    </w:p>
    <w:p w:rsidR="005A0907" w:rsidRDefault="002D2B54" w:rsidP="005A090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Bij deze uitbreiding werd ook een nieuwe </w:t>
      </w:r>
      <w:hyperlink r:id="rId49" w:tooltip="Sacristie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sacristie</w:t>
        </w:r>
      </w:hyperlink>
      <w:r w:rsidRPr="005A0907">
        <w:rPr>
          <w:rFonts w:ascii="Comic Sans MS" w:hAnsi="Comic Sans MS"/>
          <w:color w:val="000000" w:themeColor="text1"/>
        </w:rPr>
        <w:t xml:space="preserve"> gebouwd ten noorden van de kerk. </w:t>
      </w:r>
    </w:p>
    <w:p w:rsidR="002D2B54" w:rsidRPr="005A0907" w:rsidRDefault="002D2B54" w:rsidP="005A090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Daar vond men funderingen van een eenbeukig gebouwtje met smaller rechtgesloten </w:t>
      </w:r>
      <w:hyperlink r:id="rId50" w:tooltip="Priesterkoor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koor</w:t>
        </w:r>
      </w:hyperlink>
      <w:r w:rsidRPr="005A0907">
        <w:rPr>
          <w:rFonts w:ascii="Comic Sans MS" w:hAnsi="Comic Sans MS"/>
          <w:color w:val="000000" w:themeColor="text1"/>
        </w:rPr>
        <w:t xml:space="preserve"> en daaromheen funderingen van een groter gebouw uit de late </w:t>
      </w:r>
      <w:hyperlink r:id="rId51" w:tooltip="Middeleeuwen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5A0907">
        <w:rPr>
          <w:rFonts w:ascii="Comic Sans MS" w:hAnsi="Comic Sans MS"/>
          <w:color w:val="000000" w:themeColor="text1"/>
        </w:rPr>
        <w:t>.</w:t>
      </w:r>
    </w:p>
    <w:p w:rsidR="002D2B54" w:rsidRPr="005A0907" w:rsidRDefault="005A0907" w:rsidP="005A0907">
      <w:pPr>
        <w:pStyle w:val="Kop3"/>
        <w:keepNext w:val="0"/>
        <w:keepLines w:val="0"/>
        <w:spacing w:before="120" w:after="12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5A0907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K</w:t>
      </w:r>
      <w:r w:rsidR="002D2B54" w:rsidRPr="005A0907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asteel De Bongard</w:t>
      </w:r>
    </w:p>
    <w:p w:rsidR="005A0907" w:rsidRDefault="002D2B54" w:rsidP="005A090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Het </w:t>
      </w:r>
      <w:hyperlink r:id="rId52" w:tooltip="Kasteel De Bongard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kasteel De Bongard</w:t>
        </w:r>
      </w:hyperlink>
      <w:r w:rsidRPr="005A0907">
        <w:rPr>
          <w:rFonts w:ascii="Comic Sans MS" w:hAnsi="Comic Sans MS"/>
          <w:color w:val="000000" w:themeColor="text1"/>
        </w:rPr>
        <w:t xml:space="preserve"> uit de </w:t>
      </w:r>
      <w:hyperlink r:id="rId53" w:tooltip="16e eeuw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16e eeuw</w:t>
        </w:r>
      </w:hyperlink>
      <w:r w:rsidRPr="005A0907">
        <w:rPr>
          <w:rFonts w:ascii="Comic Sans MS" w:hAnsi="Comic Sans MS"/>
          <w:color w:val="000000" w:themeColor="text1"/>
        </w:rPr>
        <w:t xml:space="preserve"> is een herenhuis met bouwhoeve, opgetrokken van baksteen met speklagen. </w:t>
      </w:r>
    </w:p>
    <w:p w:rsidR="005A0907" w:rsidRDefault="002D2B54" w:rsidP="005A090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Tegenwoordig staat er nog maar een kwart van het oorspronkelijke kasteel: een ronde toren, een zijvleugel en de ingangsvleugel. </w:t>
      </w:r>
    </w:p>
    <w:p w:rsidR="005A0907" w:rsidRDefault="002D2B54" w:rsidP="005A0907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A0907">
        <w:rPr>
          <w:rFonts w:ascii="Comic Sans MS" w:hAnsi="Comic Sans MS"/>
          <w:color w:val="000000" w:themeColor="text1"/>
        </w:rPr>
        <w:t xml:space="preserve">Van </w:t>
      </w:r>
      <w:hyperlink r:id="rId54" w:tooltip="1774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1774</w:t>
        </w:r>
      </w:hyperlink>
      <w:r w:rsidRPr="005A0907">
        <w:rPr>
          <w:rFonts w:ascii="Comic Sans MS" w:hAnsi="Comic Sans MS"/>
          <w:color w:val="000000" w:themeColor="text1"/>
        </w:rPr>
        <w:t xml:space="preserve"> tot </w:t>
      </w:r>
      <w:hyperlink r:id="rId55" w:tooltip="1794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1794</w:t>
        </w:r>
      </w:hyperlink>
      <w:r w:rsidRPr="005A0907">
        <w:rPr>
          <w:rFonts w:ascii="Comic Sans MS" w:hAnsi="Comic Sans MS"/>
          <w:color w:val="000000" w:themeColor="text1"/>
        </w:rPr>
        <w:t xml:space="preserve"> was het de zetel van de heerlijkheid Simpelveld. </w:t>
      </w:r>
    </w:p>
    <w:p w:rsidR="00677863" w:rsidRPr="002D2B54" w:rsidRDefault="002D2B54" w:rsidP="005A0907">
      <w:pPr>
        <w:pStyle w:val="Normaalweb"/>
        <w:numPr>
          <w:ilvl w:val="0"/>
          <w:numId w:val="15"/>
        </w:numPr>
        <w:spacing w:before="120" w:beforeAutospacing="0" w:after="120" w:afterAutospacing="0"/>
      </w:pPr>
      <w:r w:rsidRPr="005A0907">
        <w:rPr>
          <w:rFonts w:ascii="Comic Sans MS" w:hAnsi="Comic Sans MS"/>
          <w:color w:val="000000" w:themeColor="text1"/>
        </w:rPr>
        <w:t xml:space="preserve">Het werd grotendeels verwoest bij de inval van de </w:t>
      </w:r>
      <w:hyperlink r:id="rId56" w:tooltip="Frankrijk" w:history="1">
        <w:r w:rsidRPr="005A0907">
          <w:rPr>
            <w:rStyle w:val="Hyperlink"/>
            <w:rFonts w:ascii="Comic Sans MS" w:hAnsi="Comic Sans MS"/>
            <w:color w:val="000000" w:themeColor="text1"/>
            <w:u w:val="none"/>
          </w:rPr>
          <w:t>Fransen</w:t>
        </w:r>
      </w:hyperlink>
      <w:r w:rsidRPr="005A0907">
        <w:rPr>
          <w:rFonts w:ascii="Comic Sans MS" w:hAnsi="Comic Sans MS"/>
          <w:color w:val="000000" w:themeColor="text1"/>
        </w:rPr>
        <w:t>.</w:t>
      </w:r>
      <w:r w:rsidR="005A0907">
        <w:rPr>
          <w:rStyle w:val="editsection"/>
        </w:rPr>
        <w:t xml:space="preserve"> </w:t>
      </w:r>
    </w:p>
    <w:sectPr w:rsidR="00677863" w:rsidRPr="002D2B54" w:rsidSect="003D6C7A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C4" w:rsidRDefault="00EC3FC4">
      <w:r>
        <w:separator/>
      </w:r>
    </w:p>
  </w:endnote>
  <w:endnote w:type="continuationSeparator" w:id="0">
    <w:p w:rsidR="00EC3FC4" w:rsidRDefault="00EC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090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EC3FC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C4" w:rsidRDefault="00EC3FC4">
      <w:r>
        <w:separator/>
      </w:r>
    </w:p>
  </w:footnote>
  <w:footnote w:type="continuationSeparator" w:id="0">
    <w:p w:rsidR="00EC3FC4" w:rsidRDefault="00EC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C3FC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18DE"/>
    <w:multiLevelType w:val="hybridMultilevel"/>
    <w:tmpl w:val="82764A6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D3F2D"/>
    <w:multiLevelType w:val="hybridMultilevel"/>
    <w:tmpl w:val="E350192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52CBB"/>
    <w:multiLevelType w:val="hybridMultilevel"/>
    <w:tmpl w:val="9EFA67E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B507A"/>
    <w:multiLevelType w:val="multilevel"/>
    <w:tmpl w:val="449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579EF"/>
    <w:multiLevelType w:val="hybridMultilevel"/>
    <w:tmpl w:val="3C96962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35253"/>
    <w:multiLevelType w:val="multilevel"/>
    <w:tmpl w:val="1C1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A4DC0"/>
    <w:multiLevelType w:val="multilevel"/>
    <w:tmpl w:val="E59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B43028"/>
    <w:multiLevelType w:val="multilevel"/>
    <w:tmpl w:val="6CE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82237B"/>
    <w:multiLevelType w:val="multilevel"/>
    <w:tmpl w:val="BC6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652698"/>
    <w:multiLevelType w:val="multilevel"/>
    <w:tmpl w:val="86E6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94D6B"/>
    <w:multiLevelType w:val="hybridMultilevel"/>
    <w:tmpl w:val="A9AA84C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B6429"/>
    <w:multiLevelType w:val="hybridMultilevel"/>
    <w:tmpl w:val="69DE02D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63966"/>
    <w:multiLevelType w:val="multilevel"/>
    <w:tmpl w:val="9C6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C745B8"/>
    <w:multiLevelType w:val="multilevel"/>
    <w:tmpl w:val="D66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1D0C10"/>
    <w:multiLevelType w:val="multilevel"/>
    <w:tmpl w:val="069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AF5549"/>
    <w:multiLevelType w:val="hybridMultilevel"/>
    <w:tmpl w:val="2C58B26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361591"/>
    <w:multiLevelType w:val="hybridMultilevel"/>
    <w:tmpl w:val="3AA2E51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A1CFA"/>
    <w:multiLevelType w:val="hybridMultilevel"/>
    <w:tmpl w:val="C1AEAD8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4"/>
  </w:num>
  <w:num w:numId="8">
    <w:abstractNumId w:val="9"/>
  </w:num>
  <w:num w:numId="9">
    <w:abstractNumId w:val="7"/>
  </w:num>
  <w:num w:numId="10">
    <w:abstractNumId w:val="4"/>
  </w:num>
  <w:num w:numId="11">
    <w:abstractNumId w:val="15"/>
  </w:num>
  <w:num w:numId="12">
    <w:abstractNumId w:val="16"/>
  </w:num>
  <w:num w:numId="13">
    <w:abstractNumId w:val="2"/>
  </w:num>
  <w:num w:numId="14">
    <w:abstractNumId w:val="10"/>
  </w:num>
  <w:num w:numId="15">
    <w:abstractNumId w:val="0"/>
  </w:num>
  <w:num w:numId="16">
    <w:abstractNumId w:val="11"/>
  </w:num>
  <w:num w:numId="17">
    <w:abstractNumId w:val="17"/>
  </w:num>
  <w:num w:numId="18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0E6501"/>
    <w:rsid w:val="00111199"/>
    <w:rsid w:val="00120CFC"/>
    <w:rsid w:val="00143DC4"/>
    <w:rsid w:val="001541B9"/>
    <w:rsid w:val="00171F71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D2B5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2A7D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A0907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C3FC4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5A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5A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enrather_linie" TargetMode="External"/><Relationship Id="rId26" Type="http://schemas.openxmlformats.org/officeDocument/2006/relationships/hyperlink" Target="http://nl.wikipedia.org/wiki/Simpelveld_(plaats)" TargetMode="External"/><Relationship Id="rId39" Type="http://schemas.openxmlformats.org/officeDocument/2006/relationships/hyperlink" Target="http://nl.wikipedia.org/wiki/1838" TargetMode="External"/><Relationship Id="rId21" Type="http://schemas.openxmlformats.org/officeDocument/2006/relationships/hyperlink" Target="http://nl.wikipedia.org/wiki/Zuidoost-Limburgs" TargetMode="External"/><Relationship Id="rId34" Type="http://schemas.openxmlformats.org/officeDocument/2006/relationships/hyperlink" Target="http://nl.wikipedia.org/wiki/Westwall" TargetMode="External"/><Relationship Id="rId42" Type="http://schemas.openxmlformats.org/officeDocument/2006/relationships/hyperlink" Target="http://nl.wikipedia.org/wiki/Jacobus_de_Meerderekerk_(Bocholtz)" TargetMode="External"/><Relationship Id="rId47" Type="http://schemas.openxmlformats.org/officeDocument/2006/relationships/hyperlink" Target="http://nl.wikipedia.org/w/index.php?title=H._Koene&amp;action=edit&amp;redlink=1" TargetMode="External"/><Relationship Id="rId50" Type="http://schemas.openxmlformats.org/officeDocument/2006/relationships/hyperlink" Target="http://nl.wikipedia.org/wiki/Priesterkoor" TargetMode="External"/><Relationship Id="rId55" Type="http://schemas.openxmlformats.org/officeDocument/2006/relationships/hyperlink" Target="http://nl.wikipedia.org/wiki/1794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mpelveld_(gemeente)" TargetMode="External"/><Relationship Id="rId29" Type="http://schemas.openxmlformats.org/officeDocument/2006/relationships/hyperlink" Target="http://nl.wikipedia.org/wiki/Zuid-Limburgse_Stoomtrein_Maatschappij" TargetMode="Externa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Provinciale_weg_281" TargetMode="External"/><Relationship Id="rId32" Type="http://schemas.openxmlformats.org/officeDocument/2006/relationships/hyperlink" Target="http://nl.wikipedia.org/wiki/Maastricht" TargetMode="External"/><Relationship Id="rId37" Type="http://schemas.openxmlformats.org/officeDocument/2006/relationships/hyperlink" Target="http://nl.wikipedia.org/wiki/Limburg_(Nederland)" TargetMode="External"/><Relationship Id="rId40" Type="http://schemas.openxmlformats.org/officeDocument/2006/relationships/hyperlink" Target="http://nl.wikipedia.org/wiki/Kapel_(gebouw)" TargetMode="External"/><Relationship Id="rId45" Type="http://schemas.openxmlformats.org/officeDocument/2006/relationships/hyperlink" Target="http://nl.wikipedia.org/wiki/Pierre_Cuypers" TargetMode="External"/><Relationship Id="rId53" Type="http://schemas.openxmlformats.org/officeDocument/2006/relationships/hyperlink" Target="http://nl.wikipedia.org/wiki/16e_eeuw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eader" Target="header3.xml"/><Relationship Id="rId19" Type="http://schemas.openxmlformats.org/officeDocument/2006/relationships/hyperlink" Target="http://nl.wikipedia.org/wiki/Middelduits" TargetMode="External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Duitsland" TargetMode="External"/><Relationship Id="rId27" Type="http://schemas.openxmlformats.org/officeDocument/2006/relationships/hyperlink" Target="http://nl.wikipedia.org/wiki/Duitsland" TargetMode="External"/><Relationship Id="rId30" Type="http://schemas.openxmlformats.org/officeDocument/2006/relationships/hyperlink" Target="http://nl.wikipedia.org/wiki/Railbus" TargetMode="External"/><Relationship Id="rId35" Type="http://schemas.openxmlformats.org/officeDocument/2006/relationships/hyperlink" Target="http://nl.wikipedia.org/wiki/1830" TargetMode="External"/><Relationship Id="rId43" Type="http://schemas.openxmlformats.org/officeDocument/2006/relationships/hyperlink" Target="http://nl.wikipedia.org/wiki/1869" TargetMode="External"/><Relationship Id="rId48" Type="http://schemas.openxmlformats.org/officeDocument/2006/relationships/hyperlink" Target="http://nl.wikipedia.org/wiki/Priesterkoor" TargetMode="External"/><Relationship Id="rId56" Type="http://schemas.openxmlformats.org/officeDocument/2006/relationships/hyperlink" Target="http://nl.wikipedia.org/wiki/Frankrijk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Middeleeuwe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Bocholtzer" TargetMode="External"/><Relationship Id="rId25" Type="http://schemas.openxmlformats.org/officeDocument/2006/relationships/hyperlink" Target="http://nl.wikipedia.org/wiki/Knooppunt_Bocholtz" TargetMode="External"/><Relationship Id="rId33" Type="http://schemas.openxmlformats.org/officeDocument/2006/relationships/hyperlink" Target="http://nl.wikipedia.org/wiki/Aken_(stad)" TargetMode="External"/><Relationship Id="rId38" Type="http://schemas.openxmlformats.org/officeDocument/2006/relationships/hyperlink" Target="http://nl.wikipedia.org/wiki/Belgi%C3%AB" TargetMode="External"/><Relationship Id="rId46" Type="http://schemas.openxmlformats.org/officeDocument/2006/relationships/hyperlink" Target="http://nl.wikipedia.org/wiki/1953" TargetMode="External"/><Relationship Id="rId59" Type="http://schemas.openxmlformats.org/officeDocument/2006/relationships/footer" Target="footer1.xml"/><Relationship Id="rId20" Type="http://schemas.openxmlformats.org/officeDocument/2006/relationships/hyperlink" Target="http://nl.wikipedia.org/wiki/Ripuarisch" TargetMode="External"/><Relationship Id="rId41" Type="http://schemas.openxmlformats.org/officeDocument/2006/relationships/hyperlink" Target="http://nl.wikipedia.org/wiki/1373" TargetMode="External"/><Relationship Id="rId54" Type="http://schemas.openxmlformats.org/officeDocument/2006/relationships/hyperlink" Target="http://nl.wikipedia.org/wiki/177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1982" TargetMode="External"/><Relationship Id="rId23" Type="http://schemas.openxmlformats.org/officeDocument/2006/relationships/hyperlink" Target="http://nl.wikipedia.org/wiki/Rijksweg_76" TargetMode="External"/><Relationship Id="rId28" Type="http://schemas.openxmlformats.org/officeDocument/2006/relationships/hyperlink" Target="http://nl.wikipedia.org/wiki/Vetschau_(Aken)" TargetMode="External"/><Relationship Id="rId36" Type="http://schemas.openxmlformats.org/officeDocument/2006/relationships/hyperlink" Target="http://nl.wikipedia.org/wiki/1839" TargetMode="External"/><Relationship Id="rId49" Type="http://schemas.openxmlformats.org/officeDocument/2006/relationships/hyperlink" Target="http://nl.wikipedia.org/wiki/Sacristie" TargetMode="External"/><Relationship Id="rId57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49_6_N_6_0_24_E_type:city_scale:25000_region:NL&amp;pagename=Bocholtz" TargetMode="External"/><Relationship Id="rId31" Type="http://schemas.openxmlformats.org/officeDocument/2006/relationships/hyperlink" Target="http://nl.wikipedia.org/wiki/Spoorlijn_Aken_-_Maastricht" TargetMode="External"/><Relationship Id="rId44" Type="http://schemas.openxmlformats.org/officeDocument/2006/relationships/hyperlink" Target="http://nl.wikipedia.org/wiki/1873" TargetMode="External"/><Relationship Id="rId52" Type="http://schemas.openxmlformats.org/officeDocument/2006/relationships/hyperlink" Target="http://nl.wikipedia.org/wiki/Kasteel_De_Bongard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6269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2011-05-31T10:24:00Z</dcterms:created>
  <dcterms:modified xsi:type="dcterms:W3CDTF">2011-06-29T14:06:00Z</dcterms:modified>
</cp:coreProperties>
</file>