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74" w:rsidRPr="00832AA1" w:rsidRDefault="007B2474" w:rsidP="007B247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Bemelen (L)</w:t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32A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hyperlink r:id="rId8" w:history="1">
        <w:r w:rsidR="00832AA1" w:rsidRPr="00832AA1">
          <w:rPr>
            <w:rFonts w:ascii="Comic Sans MS" w:hAnsi="Comic Sans MS"/>
            <w:bCs w:val="0"/>
            <w:color w:val="0000FF"/>
            <w:kern w:val="0"/>
            <w:sz w:val="24"/>
            <w:szCs w:val="20"/>
            <w:u w:val="single"/>
            <w:bdr w:val="single" w:sz="4" w:space="0" w:color="auto"/>
            <w:shd w:val="clear" w:color="auto" w:fill="FFFF00"/>
            <w:lang w:val="en-US"/>
          </w:rPr>
          <w:t>50°50'N 5°45'E</w:t>
        </w:r>
      </w:hyperlink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b/>
          <w:bCs/>
          <w:color w:val="000000" w:themeColor="text1"/>
        </w:rPr>
        <w:t>Bemelen</w:t>
      </w:r>
      <w:r w:rsidRPr="00832AA1">
        <w:rPr>
          <w:rFonts w:ascii="Comic Sans MS" w:hAnsi="Comic Sans MS"/>
          <w:color w:val="000000" w:themeColor="text1"/>
        </w:rPr>
        <w:t xml:space="preserve"> (</w:t>
      </w:r>
      <w:hyperlink r:id="rId9" w:tooltip="Limburgs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832AA1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832AA1">
        <w:rPr>
          <w:rFonts w:ascii="Comic Sans MS" w:hAnsi="Comic Sans MS"/>
          <w:iCs/>
          <w:color w:val="000000" w:themeColor="text1"/>
        </w:rPr>
        <w:t>Bieëmele</w:t>
      </w:r>
      <w:proofErr w:type="spellEnd"/>
      <w:r w:rsidRPr="00832AA1">
        <w:rPr>
          <w:rFonts w:ascii="Comic Sans MS" w:hAnsi="Comic Sans MS"/>
          <w:color w:val="000000" w:themeColor="text1"/>
        </w:rPr>
        <w:t xml:space="preserve">) is een </w:t>
      </w:r>
      <w:hyperlink r:id="rId10" w:tooltip="Dorp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832AA1">
        <w:rPr>
          <w:rFonts w:ascii="Comic Sans MS" w:hAnsi="Comic Sans MS"/>
          <w:color w:val="000000" w:themeColor="text1"/>
        </w:rPr>
        <w:t xml:space="preserve"> in de gemeente </w:t>
      </w:r>
      <w:hyperlink r:id="rId11" w:tooltip="Eijsden-Margraten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832AA1">
        <w:rPr>
          <w:rFonts w:ascii="Comic Sans MS" w:hAnsi="Comic Sans MS"/>
          <w:color w:val="000000" w:themeColor="text1"/>
        </w:rPr>
        <w:t xml:space="preserve"> in het Nederlandse </w:t>
      </w:r>
      <w:hyperlink r:id="rId12" w:tooltip="Zuid-Limburg (Nederland)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832AA1">
        <w:rPr>
          <w:rFonts w:ascii="Comic Sans MS" w:hAnsi="Comic Sans MS"/>
          <w:color w:val="000000" w:themeColor="text1"/>
        </w:rPr>
        <w:t xml:space="preserve">, gelegen aan de rand van de </w:t>
      </w:r>
      <w:hyperlink r:id="rId13" w:tooltip="Maas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Maasvallei</w:t>
        </w:r>
      </w:hyperlink>
      <w:r w:rsidRPr="00832AA1">
        <w:rPr>
          <w:rFonts w:ascii="Comic Sans MS" w:hAnsi="Comic Sans MS"/>
          <w:color w:val="000000" w:themeColor="text1"/>
        </w:rPr>
        <w:t xml:space="preserve"> net ten oosten van </w:t>
      </w:r>
      <w:hyperlink r:id="rId14" w:tooltip="Maastricht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832AA1">
        <w:rPr>
          <w:rFonts w:ascii="Comic Sans MS" w:hAnsi="Comic Sans MS"/>
          <w:color w:val="000000" w:themeColor="text1"/>
        </w:rPr>
        <w:t xml:space="preserve">. </w:t>
      </w:r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>In het dorp wonen ongeveer 372 mensen.</w:t>
      </w:r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832AA1">
        <w:rPr>
          <w:rFonts w:ascii="Comic Sans MS" w:hAnsi="Comic Sans MS"/>
          <w:color w:val="000000" w:themeColor="text1"/>
        </w:rPr>
        <w:t xml:space="preserve">Bemelen was tot </w:t>
      </w:r>
      <w:hyperlink r:id="rId15" w:tooltip="1982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832AA1">
        <w:rPr>
          <w:rFonts w:ascii="Comic Sans MS" w:hAnsi="Comic Sans MS"/>
          <w:color w:val="000000" w:themeColor="text1"/>
        </w:rPr>
        <w:t xml:space="preserve"> één van de kleinste gemeenten van het land, de enige andere buurtschappen binnen de gemeente waren </w:t>
      </w:r>
      <w:hyperlink r:id="rId16" w:tooltip="Gasthuis (Margraten)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Gasthuis</w:t>
        </w:r>
      </w:hyperlink>
      <w:r w:rsidRPr="00832AA1">
        <w:rPr>
          <w:rFonts w:ascii="Comic Sans MS" w:hAnsi="Comic Sans MS"/>
          <w:color w:val="000000" w:themeColor="text1"/>
        </w:rPr>
        <w:t xml:space="preserve"> en </w:t>
      </w:r>
      <w:hyperlink r:id="rId17" w:tooltip="Wolfshuis" w:history="1">
        <w:proofErr w:type="spellStart"/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Wolfshuis</w:t>
        </w:r>
        <w:proofErr w:type="spellEnd"/>
      </w:hyperlink>
      <w:r w:rsidRPr="00832AA1">
        <w:rPr>
          <w:rFonts w:ascii="Comic Sans MS" w:hAnsi="Comic Sans MS"/>
          <w:color w:val="000000" w:themeColor="text1"/>
        </w:rPr>
        <w:t xml:space="preserve">. </w:t>
      </w:r>
    </w:p>
    <w:p w:rsidR="00832AA1" w:rsidRDefault="00832AA1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noProof/>
        </w:rPr>
        <w:drawing>
          <wp:anchor distT="0" distB="0" distL="114300" distR="114300" simplePos="0" relativeHeight="251658240" behindDoc="0" locked="0" layoutInCell="1" allowOverlap="1" wp14:anchorId="29B5402F" wp14:editId="296C0465">
            <wp:simplePos x="0" y="0"/>
            <wp:positionH relativeFrom="column">
              <wp:posOffset>4054475</wp:posOffset>
            </wp:positionH>
            <wp:positionV relativeFrom="paragraph">
              <wp:posOffset>29210</wp:posOffset>
            </wp:positionV>
            <wp:extent cx="2386330" cy="1784350"/>
            <wp:effectExtent l="0" t="0" r="0" b="6350"/>
            <wp:wrapSquare wrapText="bothSides"/>
            <wp:docPr id="165" name="Afbeelding 165" descr="http://upload.wikimedia.org/wikipedia/commons/thumb/9/95/Bemelerberg.jpg/250px-Bemelerbe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upload.wikimedia.org/wikipedia/commons/thumb/9/95/Bemelerberg.jpg/250px-Bemelerberg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74" w:rsidRPr="00832AA1">
        <w:rPr>
          <w:rFonts w:ascii="Comic Sans MS" w:hAnsi="Comic Sans MS"/>
          <w:color w:val="000000" w:themeColor="text1"/>
        </w:rPr>
        <w:t xml:space="preserve">Het naastgelegen gehucht </w:t>
      </w:r>
      <w:hyperlink r:id="rId20" w:tooltip="Sint Antoniusbank" w:history="1">
        <w:r w:rsidR="007B2474"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Sint Antoniusbank</w:t>
        </w:r>
      </w:hyperlink>
      <w:r w:rsidR="007B2474" w:rsidRPr="00832AA1">
        <w:rPr>
          <w:rFonts w:ascii="Comic Sans MS" w:hAnsi="Comic Sans MS"/>
          <w:color w:val="000000" w:themeColor="text1"/>
        </w:rPr>
        <w:t xml:space="preserve">, dat voorheen tot </w:t>
      </w:r>
      <w:hyperlink r:id="rId21" w:tooltip="Cadier en Keer" w:history="1">
        <w:proofErr w:type="spellStart"/>
        <w:r w:rsidR="007B2474"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Cadier</w:t>
        </w:r>
        <w:proofErr w:type="spellEnd"/>
        <w:r w:rsidR="007B2474" w:rsidRPr="00832A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Keer</w:t>
        </w:r>
      </w:hyperlink>
      <w:r w:rsidR="007B2474" w:rsidRPr="00832AA1">
        <w:rPr>
          <w:rFonts w:ascii="Comic Sans MS" w:hAnsi="Comic Sans MS"/>
          <w:color w:val="000000" w:themeColor="text1"/>
        </w:rPr>
        <w:t xml:space="preserve"> behoorde, wordt tegenwoordig ook vaak beschouwd als onderdeel van Bemelen. </w:t>
      </w:r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Al in </w:t>
      </w:r>
      <w:hyperlink r:id="rId22" w:tooltip="1970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1970</w:t>
        </w:r>
      </w:hyperlink>
      <w:r w:rsidRPr="00832AA1">
        <w:rPr>
          <w:rFonts w:ascii="Comic Sans MS" w:hAnsi="Comic Sans MS"/>
          <w:color w:val="000000" w:themeColor="text1"/>
        </w:rPr>
        <w:t xml:space="preserve"> waren delen van de gemeente geannexeerd door Maastricht. </w:t>
      </w:r>
    </w:p>
    <w:p w:rsidR="007B2474" w:rsidRP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Van 1 januari 1982 tot en met 31 december 2010 maakte het dorp deel uit van de gemeente </w:t>
      </w:r>
      <w:hyperlink r:id="rId23" w:tooltip="Margraten (voormalige gemeente)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832AA1">
        <w:rPr>
          <w:rFonts w:ascii="Comic Sans MS" w:hAnsi="Comic Sans MS"/>
          <w:color w:val="000000" w:themeColor="text1"/>
        </w:rPr>
        <w:t>.</w:t>
      </w:r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Bemelen ligt aan de rand van het </w:t>
      </w:r>
      <w:hyperlink r:id="rId24" w:tooltip="Plateau van Margraten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832AA1">
        <w:rPr>
          <w:rFonts w:ascii="Comic Sans MS" w:hAnsi="Comic Sans MS"/>
          <w:color w:val="000000" w:themeColor="text1"/>
        </w:rPr>
        <w:t xml:space="preserve">. </w:t>
      </w:r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De weg richting Gasthuis, die dwars op de rand van het plateau loopt, stijgt over korte afstand zo'n 40 meter en telt daarom enkele </w:t>
      </w:r>
      <w:hyperlink r:id="rId25" w:tooltip="Haarspeldbocht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haarspeldbochten</w:t>
        </w:r>
      </w:hyperlink>
      <w:r w:rsidRPr="00832AA1">
        <w:rPr>
          <w:rFonts w:ascii="Comic Sans MS" w:hAnsi="Comic Sans MS"/>
          <w:color w:val="000000" w:themeColor="text1"/>
        </w:rPr>
        <w:t xml:space="preserve"> - een zeldzaam fenomeen in </w:t>
      </w:r>
      <w:hyperlink r:id="rId26" w:tooltip="Nederland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832AA1">
        <w:rPr>
          <w:rFonts w:ascii="Comic Sans MS" w:hAnsi="Comic Sans MS"/>
          <w:color w:val="000000" w:themeColor="text1"/>
        </w:rPr>
        <w:t xml:space="preserve">. </w:t>
      </w:r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Hoewel het hellingspercentage niet hoger dan 6% is, is de beklimming naar het plateau van Margraten toch geliefd in de wielersport. </w:t>
      </w:r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De helling is opgenomen in de fietsvariant van de </w:t>
      </w:r>
      <w:hyperlink r:id="rId27" w:tooltip="Mergellandroute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Mergellandroute</w:t>
        </w:r>
      </w:hyperlink>
      <w:r w:rsidRPr="00832AA1">
        <w:rPr>
          <w:rFonts w:ascii="Comic Sans MS" w:hAnsi="Comic Sans MS"/>
          <w:color w:val="000000" w:themeColor="text1"/>
        </w:rPr>
        <w:t xml:space="preserve">. </w:t>
      </w:r>
    </w:p>
    <w:p w:rsidR="007B2474" w:rsidRP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In het verleden heeft ook het </w:t>
      </w:r>
      <w:hyperlink r:id="rId28" w:tooltip="Wereldkampioenschap wielrennen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WK Wielrennen</w:t>
        </w:r>
      </w:hyperlink>
      <w:r w:rsidRPr="00832AA1">
        <w:rPr>
          <w:rFonts w:ascii="Comic Sans MS" w:hAnsi="Comic Sans MS"/>
          <w:color w:val="000000" w:themeColor="text1"/>
        </w:rPr>
        <w:t xml:space="preserve"> dit traject gepasseerd.</w:t>
      </w:r>
    </w:p>
    <w:p w:rsidR="007B2474" w:rsidRP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Dichtbij Bemelen liggen het </w:t>
      </w:r>
      <w:hyperlink r:id="rId29" w:tooltip="Natuurreservaat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natuurreservaat</w:t>
        </w:r>
      </w:hyperlink>
      <w:r w:rsidRPr="00832AA1">
        <w:rPr>
          <w:rFonts w:ascii="Comic Sans MS" w:hAnsi="Comic Sans MS"/>
          <w:color w:val="000000" w:themeColor="text1"/>
        </w:rPr>
        <w:t xml:space="preserve"> de </w:t>
      </w:r>
      <w:hyperlink r:id="rId30" w:tooltip="Bemelerberg" w:history="1">
        <w:proofErr w:type="spellStart"/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Bemelerberg</w:t>
        </w:r>
        <w:proofErr w:type="spellEnd"/>
      </w:hyperlink>
      <w:r w:rsidRPr="00832AA1">
        <w:rPr>
          <w:rFonts w:ascii="Comic Sans MS" w:hAnsi="Comic Sans MS"/>
          <w:color w:val="000000" w:themeColor="text1"/>
        </w:rPr>
        <w:t xml:space="preserve"> en de </w:t>
      </w:r>
      <w:hyperlink r:id="rId31" w:tooltip="Groeve 't Rooth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groeve 't </w:t>
        </w:r>
        <w:proofErr w:type="spellStart"/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Rooth</w:t>
        </w:r>
        <w:proofErr w:type="spellEnd"/>
      </w:hyperlink>
      <w:r w:rsidRPr="00832AA1">
        <w:rPr>
          <w:rFonts w:ascii="Comic Sans MS" w:hAnsi="Comic Sans MS"/>
          <w:color w:val="000000" w:themeColor="text1"/>
        </w:rPr>
        <w:t>.</w:t>
      </w:r>
    </w:p>
    <w:p w:rsid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Het dorp bestaat uit twee wegen en enkele doodlopende straten. </w:t>
      </w:r>
    </w:p>
    <w:p w:rsidR="007B2474" w:rsidRP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Centraal staat de </w:t>
      </w:r>
      <w:hyperlink r:id="rId32" w:tooltip="Sint-Laurentiuskerk (Bemelen)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Laurentiuskerk</w:t>
        </w:r>
        <w:proofErr w:type="spellEnd"/>
      </w:hyperlink>
      <w:r w:rsidRPr="00832AA1">
        <w:rPr>
          <w:rFonts w:ascii="Comic Sans MS" w:hAnsi="Comic Sans MS"/>
          <w:color w:val="000000" w:themeColor="text1"/>
        </w:rPr>
        <w:t xml:space="preserve"> die in het jaar </w:t>
      </w:r>
      <w:hyperlink r:id="rId33" w:tooltip="1845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1845</w:t>
        </w:r>
      </w:hyperlink>
      <w:r w:rsidRPr="00832AA1">
        <w:rPr>
          <w:rFonts w:ascii="Comic Sans MS" w:hAnsi="Comic Sans MS"/>
          <w:color w:val="000000" w:themeColor="text1"/>
        </w:rPr>
        <w:t xml:space="preserve"> is gebouwd, de </w:t>
      </w:r>
      <w:hyperlink r:id="rId34" w:tooltip="Limburgse mergel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mergelen</w:t>
        </w:r>
      </w:hyperlink>
      <w:r w:rsidRPr="00832AA1">
        <w:rPr>
          <w:rFonts w:ascii="Comic Sans MS" w:hAnsi="Comic Sans MS"/>
          <w:color w:val="000000" w:themeColor="text1"/>
        </w:rPr>
        <w:t xml:space="preserve"> toren stamt al uit de </w:t>
      </w:r>
      <w:hyperlink r:id="rId35" w:tooltip="13e eeuw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13e</w:t>
        </w:r>
      </w:hyperlink>
      <w:r w:rsidRPr="00832AA1">
        <w:rPr>
          <w:rFonts w:ascii="Comic Sans MS" w:hAnsi="Comic Sans MS"/>
          <w:color w:val="000000" w:themeColor="text1"/>
        </w:rPr>
        <w:t xml:space="preserve"> of de </w:t>
      </w:r>
      <w:hyperlink r:id="rId36" w:tooltip="14e eeuw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832AA1">
        <w:rPr>
          <w:rFonts w:ascii="Comic Sans MS" w:hAnsi="Comic Sans MS"/>
          <w:color w:val="000000" w:themeColor="text1"/>
        </w:rPr>
        <w:t>.</w:t>
      </w:r>
    </w:p>
    <w:p w:rsidR="007B2474" w:rsidRPr="00832AA1" w:rsidRDefault="007B2474" w:rsidP="00832AA1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32AA1">
        <w:rPr>
          <w:rFonts w:ascii="Comic Sans MS" w:hAnsi="Comic Sans MS"/>
          <w:color w:val="000000" w:themeColor="text1"/>
        </w:rPr>
        <w:t xml:space="preserve">In het gehucht </w:t>
      </w:r>
      <w:hyperlink r:id="rId37" w:tooltip="Wolfshuis" w:history="1">
        <w:proofErr w:type="spellStart"/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Wolfshuis</w:t>
        </w:r>
        <w:proofErr w:type="spellEnd"/>
      </w:hyperlink>
      <w:r w:rsidRPr="00832AA1">
        <w:rPr>
          <w:rFonts w:ascii="Comic Sans MS" w:hAnsi="Comic Sans MS"/>
          <w:color w:val="000000" w:themeColor="text1"/>
        </w:rPr>
        <w:t xml:space="preserve"> staat de </w:t>
      </w:r>
      <w:hyperlink r:id="rId38" w:tooltip="Van Tienhovenmolen" w:history="1">
        <w:r w:rsidRPr="00832AA1">
          <w:rPr>
            <w:rStyle w:val="Hyperlink"/>
            <w:rFonts w:ascii="Comic Sans MS" w:hAnsi="Comic Sans MS"/>
            <w:color w:val="000000" w:themeColor="text1"/>
            <w:u w:val="none"/>
          </w:rPr>
          <w:t>Van Tienhovenmolen</w:t>
        </w:r>
      </w:hyperlink>
      <w:r w:rsidRPr="00832AA1">
        <w:rPr>
          <w:rFonts w:ascii="Comic Sans MS" w:hAnsi="Comic Sans MS"/>
          <w:color w:val="000000" w:themeColor="text1"/>
        </w:rPr>
        <w:t>, de enige molen in Nederland die geheel uit mergel is opgetrokken.</w:t>
      </w:r>
    </w:p>
    <w:sectPr w:rsidR="007B2474" w:rsidRPr="00832AA1" w:rsidSect="003D6C7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5C" w:rsidRDefault="00964A5C">
      <w:r>
        <w:separator/>
      </w:r>
    </w:p>
  </w:endnote>
  <w:endnote w:type="continuationSeparator" w:id="0">
    <w:p w:rsidR="00964A5C" w:rsidRDefault="0096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2AA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64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5C" w:rsidRDefault="00964A5C">
      <w:r>
        <w:separator/>
      </w:r>
    </w:p>
  </w:footnote>
  <w:footnote w:type="continuationSeparator" w:id="0">
    <w:p w:rsidR="00964A5C" w:rsidRDefault="00964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81E342A" wp14:editId="19C426E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64A5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10A8D"/>
    <w:multiLevelType w:val="hybridMultilevel"/>
    <w:tmpl w:val="C9FA1E6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52AB1"/>
    <w:multiLevelType w:val="hybridMultilevel"/>
    <w:tmpl w:val="1A3CB2D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28"/>
  </w:num>
  <w:num w:numId="5">
    <w:abstractNumId w:val="24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27"/>
  </w:num>
  <w:num w:numId="14">
    <w:abstractNumId w:val="13"/>
  </w:num>
  <w:num w:numId="15">
    <w:abstractNumId w:val="5"/>
  </w:num>
  <w:num w:numId="16">
    <w:abstractNumId w:val="1"/>
  </w:num>
  <w:num w:numId="17">
    <w:abstractNumId w:val="26"/>
  </w:num>
  <w:num w:numId="18">
    <w:abstractNumId w:val="18"/>
  </w:num>
  <w:num w:numId="19">
    <w:abstractNumId w:val="6"/>
  </w:num>
  <w:num w:numId="20">
    <w:abstractNumId w:val="23"/>
  </w:num>
  <w:num w:numId="21">
    <w:abstractNumId w:val="3"/>
  </w:num>
  <w:num w:numId="22">
    <w:abstractNumId w:val="2"/>
  </w:num>
  <w:num w:numId="23">
    <w:abstractNumId w:val="9"/>
  </w:num>
  <w:num w:numId="24">
    <w:abstractNumId w:val="15"/>
  </w:num>
  <w:num w:numId="25">
    <w:abstractNumId w:val="20"/>
  </w:num>
  <w:num w:numId="26">
    <w:abstractNumId w:val="8"/>
  </w:num>
  <w:num w:numId="27">
    <w:abstractNumId w:val="17"/>
  </w:num>
  <w:num w:numId="28">
    <w:abstractNumId w:val="22"/>
  </w:num>
  <w:num w:numId="29">
    <w:abstractNumId w:val="4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AA1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64A5C"/>
    <w:rsid w:val="009B5DDF"/>
    <w:rsid w:val="009B7EE6"/>
    <w:rsid w:val="009C1D27"/>
    <w:rsid w:val="009C53DD"/>
    <w:rsid w:val="009D3978"/>
    <w:rsid w:val="009E09F8"/>
    <w:rsid w:val="009E0FD9"/>
    <w:rsid w:val="009E6F80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078"/>
    <w:rsid w:val="00CF4E26"/>
    <w:rsid w:val="00D33B82"/>
    <w:rsid w:val="00D51508"/>
    <w:rsid w:val="00D54F6E"/>
    <w:rsid w:val="00D60E64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832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83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as" TargetMode="External"/><Relationship Id="rId18" Type="http://schemas.openxmlformats.org/officeDocument/2006/relationships/hyperlink" Target="http://nl.wikipedia.org/wiki/Bestand:Bemelerberg.jpg" TargetMode="External"/><Relationship Id="rId26" Type="http://schemas.openxmlformats.org/officeDocument/2006/relationships/hyperlink" Target="http://nl.wikipedia.org/wiki/Nederland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Cadier_en_Keer" TargetMode="External"/><Relationship Id="rId34" Type="http://schemas.openxmlformats.org/officeDocument/2006/relationships/hyperlink" Target="http://nl.wikipedia.org/wiki/Limburgse_merge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sthuis_(Margraten)" TargetMode="External"/><Relationship Id="rId29" Type="http://schemas.openxmlformats.org/officeDocument/2006/relationships/hyperlink" Target="http://nl.wikipedia.org/wiki/Natuurreservaa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jsden-Margraten" TargetMode="External"/><Relationship Id="rId24" Type="http://schemas.openxmlformats.org/officeDocument/2006/relationships/hyperlink" Target="http://nl.wikipedia.org/wiki/Plateau_van_Margraten" TargetMode="External"/><Relationship Id="rId32" Type="http://schemas.openxmlformats.org/officeDocument/2006/relationships/hyperlink" Target="http://nl.wikipedia.org/wiki/Sint-Laurentiuskerk_(Bemelen)" TargetMode="External"/><Relationship Id="rId37" Type="http://schemas.openxmlformats.org/officeDocument/2006/relationships/hyperlink" Target="http://nl.wikipedia.org/wiki/Wolfshuis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Margraten_(voormalige_gemeente)" TargetMode="External"/><Relationship Id="rId28" Type="http://schemas.openxmlformats.org/officeDocument/2006/relationships/hyperlink" Target="http://nl.wikipedia.org/wiki/Wereldkampioenschap_wielrennen" TargetMode="External"/><Relationship Id="rId36" Type="http://schemas.openxmlformats.org/officeDocument/2006/relationships/hyperlink" Target="http://nl.wikipedia.org/wiki/14e_eeuw" TargetMode="External"/><Relationship Id="rId10" Type="http://schemas.openxmlformats.org/officeDocument/2006/relationships/hyperlink" Target="http://nl.wikipedia.org/wiki/Dorp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Groeve_%27t_Rooth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s" TargetMode="External"/><Relationship Id="rId14" Type="http://schemas.openxmlformats.org/officeDocument/2006/relationships/hyperlink" Target="http://nl.wikipedia.org/wiki/Maastricht" TargetMode="External"/><Relationship Id="rId22" Type="http://schemas.openxmlformats.org/officeDocument/2006/relationships/hyperlink" Target="http://nl.wikipedia.org/wiki/1970" TargetMode="External"/><Relationship Id="rId27" Type="http://schemas.openxmlformats.org/officeDocument/2006/relationships/hyperlink" Target="http://nl.wikipedia.org/wiki/Mergellandroute" TargetMode="External"/><Relationship Id="rId30" Type="http://schemas.openxmlformats.org/officeDocument/2006/relationships/hyperlink" Target="http://nl.wikipedia.org/wiki/Bemelerberg" TargetMode="External"/><Relationship Id="rId35" Type="http://schemas.openxmlformats.org/officeDocument/2006/relationships/hyperlink" Target="http://nl.wikipedia.org/wiki/13e_eeuw" TargetMode="External"/><Relationship Id="rId43" Type="http://schemas.openxmlformats.org/officeDocument/2006/relationships/header" Target="header3.xml"/><Relationship Id="rId8" Type="http://schemas.openxmlformats.org/officeDocument/2006/relationships/hyperlink" Target="http://toolserver.org/~geohack/geohack.php?language=nl&amp;params=50_050_050_N_5_045_050_E_scale:25000_region:NL&amp;pagename=Bemel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uid-Limburg_(Nederland)" TargetMode="External"/><Relationship Id="rId17" Type="http://schemas.openxmlformats.org/officeDocument/2006/relationships/hyperlink" Target="http://nl.wikipedia.org/wiki/Wolfshuis" TargetMode="External"/><Relationship Id="rId25" Type="http://schemas.openxmlformats.org/officeDocument/2006/relationships/hyperlink" Target="http://nl.wikipedia.org/wiki/Haarspeldbocht" TargetMode="External"/><Relationship Id="rId33" Type="http://schemas.openxmlformats.org/officeDocument/2006/relationships/hyperlink" Target="http://nl.wikipedia.org/wiki/1845" TargetMode="External"/><Relationship Id="rId38" Type="http://schemas.openxmlformats.org/officeDocument/2006/relationships/hyperlink" Target="http://nl.wikipedia.org/wiki/Van_Tienhovenmolen" TargetMode="External"/><Relationship Id="rId20" Type="http://schemas.openxmlformats.org/officeDocument/2006/relationships/hyperlink" Target="http://nl.wikipedia.org/wiki/Sint_Antoniusbank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3991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2011-05-31T09:46:00Z</dcterms:created>
  <dcterms:modified xsi:type="dcterms:W3CDTF">2011-06-29T08:00:00Z</dcterms:modified>
</cp:coreProperties>
</file>