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BA" w:rsidRPr="003C33BA" w:rsidRDefault="003C33BA" w:rsidP="003C33BA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r w:rsidRPr="003C33B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Ubbergen (GLD) </w:t>
      </w:r>
      <w:bookmarkEnd w:id="0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3C33B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DDD6199" wp14:editId="40F60D30">
            <wp:extent cx="222885" cy="222885"/>
            <wp:effectExtent l="0" t="0" r="5715" b="5715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C33BA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51°50'N, 5°55'O</w:t>
        </w:r>
      </w:hyperlink>
    </w:p>
    <w:p w:rsidR="003C33BA" w:rsidRDefault="003C33BA" w:rsidP="003C33BA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C33BA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Ubbergen</w:t>
      </w:r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plaats en </w:t>
      </w:r>
      <w:hyperlink r:id="rId11" w:tooltip="Gemeente (bestuur)" w:history="1">
        <w:r w:rsidRPr="003C33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Nederlandse provincie </w:t>
      </w:r>
      <w:hyperlink r:id="rId12" w:tooltip="Gelderland" w:history="1">
        <w:r w:rsidRPr="003C33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C33BA" w:rsidRDefault="003C33BA" w:rsidP="003C33BA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gemeente telt 9.359 inwoners (31 december 2010, bron: CBS) en heeft een oppervlakte van 38,81 </w:t>
      </w:r>
      <w:hyperlink r:id="rId13" w:tooltip="Vierkante kilometer" w:history="1">
        <w:r w:rsidRPr="003C33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km²</w:t>
        </w:r>
      </w:hyperlink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(waarvan 2,71 km² water). </w:t>
      </w:r>
    </w:p>
    <w:p w:rsidR="003C33BA" w:rsidRDefault="003C33BA" w:rsidP="003C33BA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gemeente Ubbergen maakt deel uit van de </w:t>
      </w:r>
      <w:hyperlink r:id="rId14" w:tooltip="Knooppunt Arnhem-Nijmegen" w:history="1">
        <w:r w:rsidRPr="003C33B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Stadsregio Arnhem-Nijmegen</w:t>
        </w:r>
      </w:hyperlink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C33BA" w:rsidRDefault="003C33BA" w:rsidP="003C33BA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Grootste politieke partij is Partij van de Arbeid, sinds maart 2005. </w:t>
      </w:r>
    </w:p>
    <w:p w:rsidR="003C33BA" w:rsidRDefault="003C33BA" w:rsidP="003C33BA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college van burgemeester en wethouders wordt sinds 2005 gevormd door </w:t>
      </w:r>
    </w:p>
    <w:p w:rsidR="003C33BA" w:rsidRPr="003C33BA" w:rsidRDefault="003C33BA" w:rsidP="003C33BA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C33BA">
        <w:rPr>
          <w:rFonts w:ascii="Comic Sans MS" w:hAnsi="Comic Sans MS"/>
          <w:color w:val="000000" w:themeColor="text1"/>
          <w:sz w:val="24"/>
          <w:szCs w:val="24"/>
          <w:lang w:val="nl-NL"/>
        </w:rPr>
        <w:t>Combinatie 90 en Partij van de Arbeid/Groen Links .</w:t>
      </w:r>
    </w:p>
    <w:p w:rsidR="00241F12" w:rsidRPr="00421E4D" w:rsidRDefault="00241F12" w:rsidP="00421E4D"/>
    <w:sectPr w:rsidR="00241F12" w:rsidRPr="00421E4D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F7" w:rsidRDefault="00540FF7">
      <w:r>
        <w:separator/>
      </w:r>
    </w:p>
  </w:endnote>
  <w:endnote w:type="continuationSeparator" w:id="0">
    <w:p w:rsidR="00540FF7" w:rsidRDefault="0054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33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40FF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F7" w:rsidRDefault="00540FF7">
      <w:r>
        <w:separator/>
      </w:r>
    </w:p>
  </w:footnote>
  <w:footnote w:type="continuationSeparator" w:id="0">
    <w:p w:rsidR="00540FF7" w:rsidRDefault="00540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40FF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40FF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40FF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40FF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77065"/>
    <w:multiLevelType w:val="hybridMultilevel"/>
    <w:tmpl w:val="51F20518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349C5"/>
    <w:multiLevelType w:val="hybridMultilevel"/>
    <w:tmpl w:val="7944C680"/>
    <w:lvl w:ilvl="0" w:tplc="880215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3BA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0FF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C33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C33B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C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erkante_kilometer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0_0_N_5_55_0_E_type:city_region:NL&amp;pagename=Ubberg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nooppunt_Arnhem-Nijmeg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2011-05-19T07:17:00Z</dcterms:created>
  <dcterms:modified xsi:type="dcterms:W3CDTF">2011-05-19T07:17:00Z</dcterms:modified>
</cp:coreProperties>
</file>