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E" w:rsidRPr="008B080E" w:rsidRDefault="008B080E" w:rsidP="008B080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B0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Opheusden</w:t>
      </w:r>
      <w:proofErr w:type="spellEnd"/>
      <w:r w:rsidRPr="008B0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B0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B080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E72472" wp14:editId="076E0D26">
            <wp:extent cx="222885" cy="222885"/>
            <wp:effectExtent l="0" t="0" r="5715" b="5715"/>
            <wp:docPr id="225" name="Afbeelding 22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B080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51°56'N, 5°38'O</w:t>
        </w:r>
      </w:hyperlink>
    </w:p>
    <w:p w:rsidR="008B080E" w:rsidRDefault="008B080E" w:rsidP="00EB4B1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B080E">
        <w:rPr>
          <w:rFonts w:ascii="Comic Sans MS" w:hAnsi="Comic Sans MS"/>
          <w:b/>
          <w:bCs/>
          <w:color w:val="000000" w:themeColor="text1"/>
        </w:rPr>
        <w:t>Opheusden</w:t>
      </w:r>
      <w:proofErr w:type="spellEnd"/>
      <w:r w:rsidRPr="008B080E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B080E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B080E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B080E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B080E">
        <w:rPr>
          <w:rFonts w:ascii="Comic Sans MS" w:hAnsi="Comic Sans MS"/>
          <w:color w:val="000000" w:themeColor="text1"/>
        </w:rPr>
        <w:t xml:space="preserve">. </w:t>
      </w:r>
    </w:p>
    <w:p w:rsidR="008B080E" w:rsidRDefault="008B080E" w:rsidP="00EB4B1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Met ongeveer 6.000 inwoners is het de grootste plaats van de gemeente </w:t>
      </w:r>
      <w:hyperlink r:id="rId15" w:tooltip="Neder-Betuwe (gemeente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8B080E">
        <w:rPr>
          <w:rFonts w:ascii="Comic Sans MS" w:hAnsi="Comic Sans MS"/>
          <w:color w:val="000000" w:themeColor="text1"/>
        </w:rPr>
        <w:t xml:space="preserve">. </w:t>
      </w:r>
    </w:p>
    <w:p w:rsidR="008B080E" w:rsidRPr="008B080E" w:rsidRDefault="008B080E" w:rsidP="00EB4B1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In het dorp bevindt zich het </w:t>
      </w:r>
      <w:hyperlink r:id="rId16" w:tooltip="Gemeentehuis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gemeentehuis</w:t>
        </w:r>
      </w:hyperlink>
      <w:r w:rsidRPr="008B080E">
        <w:rPr>
          <w:rFonts w:ascii="Comic Sans MS" w:hAnsi="Comic Sans MS"/>
          <w:color w:val="000000" w:themeColor="text1"/>
        </w:rPr>
        <w:t>.</w:t>
      </w:r>
    </w:p>
    <w:p w:rsidR="008B080E" w:rsidRPr="008B080E" w:rsidRDefault="008B080E" w:rsidP="008B080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B080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B08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  <w:proofErr w:type="spellEnd"/>
      <w:r w:rsidRPr="008B08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8B08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B080E">
        <w:rPr>
          <w:rFonts w:ascii="Comic Sans MS" w:hAnsi="Comic Sans MS"/>
          <w:color w:val="000000" w:themeColor="text1"/>
        </w:rPr>
        <w:t>Opheusden</w:t>
      </w:r>
      <w:proofErr w:type="spellEnd"/>
      <w:r w:rsidRPr="008B080E">
        <w:rPr>
          <w:rFonts w:ascii="Comic Sans MS" w:hAnsi="Comic Sans MS"/>
          <w:color w:val="000000" w:themeColor="text1"/>
        </w:rPr>
        <w:t xml:space="preserve"> ligt voorts aan de zuidoever van de </w:t>
      </w:r>
      <w:hyperlink r:id="rId17" w:tooltip="Nederrijn" w:history="1">
        <w:proofErr w:type="spellStart"/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  <w:proofErr w:type="spellEnd"/>
      </w:hyperlink>
      <w:r w:rsidRPr="008B080E">
        <w:rPr>
          <w:rFonts w:ascii="Comic Sans MS" w:hAnsi="Comic Sans MS"/>
          <w:color w:val="000000" w:themeColor="text1"/>
        </w:rPr>
        <w:t xml:space="preserve"> en in de </w:t>
      </w:r>
      <w:hyperlink r:id="rId18" w:tooltip="Neder-Betuwe (streek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streek Neder-Betuwe</w:t>
        </w:r>
      </w:hyperlink>
      <w:r w:rsidRPr="008B080E">
        <w:rPr>
          <w:rFonts w:ascii="Comic Sans MS" w:hAnsi="Comic Sans MS"/>
          <w:color w:val="000000" w:themeColor="text1"/>
        </w:rPr>
        <w:t xml:space="preserve">. </w:t>
      </w:r>
    </w:p>
    <w:p w:rsid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Het dorp en zijn omgeving kenmerken zich door een vlak rivierenlandschap van ongeveer zes meter hoog met veel </w:t>
      </w:r>
      <w:hyperlink r:id="rId19" w:tooltip="Tuinbouw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tuinbouw</w:t>
        </w:r>
      </w:hyperlink>
      <w:r w:rsidRPr="008B080E">
        <w:rPr>
          <w:rFonts w:ascii="Comic Sans MS" w:hAnsi="Comic Sans MS"/>
          <w:color w:val="000000" w:themeColor="text1"/>
        </w:rPr>
        <w:t xml:space="preserve">. </w:t>
      </w:r>
    </w:p>
    <w:p w:rsidR="008B080E" w:rsidRP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B080E">
        <w:rPr>
          <w:rFonts w:ascii="Comic Sans MS" w:hAnsi="Comic Sans MS"/>
          <w:color w:val="000000" w:themeColor="text1"/>
        </w:rPr>
        <w:t>Opheusden</w:t>
      </w:r>
      <w:proofErr w:type="spellEnd"/>
      <w:r w:rsidRPr="008B080E">
        <w:rPr>
          <w:rFonts w:ascii="Comic Sans MS" w:hAnsi="Comic Sans MS"/>
          <w:color w:val="000000" w:themeColor="text1"/>
        </w:rPr>
        <w:t xml:space="preserve"> staat bekend om zijn grootschalige </w:t>
      </w:r>
      <w:hyperlink r:id="rId20" w:tooltip="Laanboom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laanboomkwekerijen</w:t>
        </w:r>
      </w:hyperlink>
      <w:r w:rsidRPr="008B080E">
        <w:rPr>
          <w:rFonts w:ascii="Comic Sans MS" w:hAnsi="Comic Sans MS"/>
          <w:color w:val="000000" w:themeColor="text1"/>
        </w:rPr>
        <w:t xml:space="preserve"> en laat zich er daarom op voorstaan een van de grootsten op dat gebied in Europa te zijn.</w:t>
      </w:r>
    </w:p>
    <w:p w:rsidR="008B080E" w:rsidRP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Met de klok mee ligt in het noordoosten </w:t>
      </w:r>
      <w:hyperlink r:id="rId21" w:tooltip="Wageningen (Nederland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8B080E">
        <w:rPr>
          <w:rFonts w:ascii="Comic Sans MS" w:hAnsi="Comic Sans MS"/>
          <w:color w:val="000000" w:themeColor="text1"/>
        </w:rPr>
        <w:t xml:space="preserve"> (overkant van de </w:t>
      </w:r>
      <w:proofErr w:type="spellStart"/>
      <w:r w:rsidRPr="008B080E">
        <w:rPr>
          <w:rFonts w:ascii="Comic Sans MS" w:hAnsi="Comic Sans MS"/>
          <w:color w:val="000000" w:themeColor="text1"/>
        </w:rPr>
        <w:t>Nederrijn</w:t>
      </w:r>
      <w:proofErr w:type="spellEnd"/>
      <w:r w:rsidRPr="008B080E">
        <w:rPr>
          <w:rFonts w:ascii="Comic Sans MS" w:hAnsi="Comic Sans MS"/>
          <w:color w:val="000000" w:themeColor="text1"/>
        </w:rPr>
        <w:t xml:space="preserve">), in het oosten </w:t>
      </w:r>
      <w:hyperlink r:id="rId22" w:tooltip="Randwijk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Randwijk</w:t>
        </w:r>
      </w:hyperlink>
      <w:r w:rsidRPr="008B080E">
        <w:rPr>
          <w:rFonts w:ascii="Comic Sans MS" w:hAnsi="Comic Sans MS"/>
          <w:color w:val="000000" w:themeColor="text1"/>
        </w:rPr>
        <w:t xml:space="preserve">, </w:t>
      </w:r>
      <w:hyperlink r:id="rId23" w:tooltip="Hemmen (Gelderland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Hemmen</w:t>
        </w:r>
      </w:hyperlink>
      <w:r w:rsidRPr="008B080E">
        <w:rPr>
          <w:rFonts w:ascii="Comic Sans MS" w:hAnsi="Comic Sans MS"/>
          <w:color w:val="000000" w:themeColor="text1"/>
        </w:rPr>
        <w:t xml:space="preserve"> en </w:t>
      </w:r>
      <w:hyperlink r:id="rId24" w:tooltip="Zetten (Gelderland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Zetten</w:t>
        </w:r>
      </w:hyperlink>
      <w:r w:rsidRPr="008B080E">
        <w:rPr>
          <w:rFonts w:ascii="Comic Sans MS" w:hAnsi="Comic Sans MS"/>
          <w:color w:val="000000" w:themeColor="text1"/>
        </w:rPr>
        <w:t xml:space="preserve">, in het zuidoosten </w:t>
      </w:r>
      <w:hyperlink r:id="rId25" w:tooltip="Dodewaard (Gelderland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Dodewaard</w:t>
        </w:r>
      </w:hyperlink>
      <w:r w:rsidRPr="008B080E">
        <w:rPr>
          <w:rFonts w:ascii="Comic Sans MS" w:hAnsi="Comic Sans MS"/>
          <w:color w:val="000000" w:themeColor="text1"/>
        </w:rPr>
        <w:t xml:space="preserve">, in het zuidwesten </w:t>
      </w:r>
      <w:hyperlink r:id="rId26" w:tooltip="Ochten" w:history="1">
        <w:proofErr w:type="spellStart"/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Ochten</w:t>
        </w:r>
        <w:proofErr w:type="spellEnd"/>
      </w:hyperlink>
      <w:r w:rsidRPr="008B080E">
        <w:rPr>
          <w:rFonts w:ascii="Comic Sans MS" w:hAnsi="Comic Sans MS"/>
          <w:color w:val="000000" w:themeColor="text1"/>
        </w:rPr>
        <w:t xml:space="preserve">, in het westen </w:t>
      </w:r>
      <w:hyperlink r:id="rId27" w:tooltip="Kesteren (Neder-Betuwe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Kesteren</w:t>
        </w:r>
      </w:hyperlink>
      <w:r w:rsidRPr="008B080E">
        <w:rPr>
          <w:rFonts w:ascii="Comic Sans MS" w:hAnsi="Comic Sans MS"/>
          <w:color w:val="000000" w:themeColor="text1"/>
        </w:rPr>
        <w:t xml:space="preserve"> en in het noordwesten </w:t>
      </w:r>
      <w:hyperlink r:id="rId28" w:tooltip="Rhenen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Rhenen</w:t>
        </w:r>
      </w:hyperlink>
      <w:r w:rsidRPr="008B080E">
        <w:rPr>
          <w:rFonts w:ascii="Comic Sans MS" w:hAnsi="Comic Sans MS"/>
          <w:color w:val="000000" w:themeColor="text1"/>
        </w:rPr>
        <w:t xml:space="preserve"> (</w:t>
      </w:r>
      <w:hyperlink r:id="rId29" w:tooltip="Provincie Utrecht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provincie Utrecht</w:t>
        </w:r>
      </w:hyperlink>
      <w:r w:rsidRPr="008B080E">
        <w:rPr>
          <w:rFonts w:ascii="Comic Sans MS" w:hAnsi="Comic Sans MS"/>
          <w:color w:val="000000" w:themeColor="text1"/>
        </w:rPr>
        <w:t xml:space="preserve">, overkant van de </w:t>
      </w:r>
      <w:proofErr w:type="spellStart"/>
      <w:r w:rsidRPr="008B080E">
        <w:rPr>
          <w:rFonts w:ascii="Comic Sans MS" w:hAnsi="Comic Sans MS"/>
          <w:color w:val="000000" w:themeColor="text1"/>
        </w:rPr>
        <w:t>Nederrijn</w:t>
      </w:r>
      <w:proofErr w:type="spellEnd"/>
      <w:r w:rsidRPr="008B080E">
        <w:rPr>
          <w:rFonts w:ascii="Comic Sans MS" w:hAnsi="Comic Sans MS"/>
          <w:color w:val="000000" w:themeColor="text1"/>
        </w:rPr>
        <w:t>).</w:t>
      </w:r>
    </w:p>
    <w:p w:rsid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B080E">
        <w:rPr>
          <w:rFonts w:ascii="Comic Sans MS" w:hAnsi="Comic Sans MS"/>
          <w:color w:val="000000" w:themeColor="text1"/>
        </w:rPr>
        <w:t>Opheusden</w:t>
      </w:r>
      <w:proofErr w:type="spellEnd"/>
      <w:r w:rsidRPr="008B080E">
        <w:rPr>
          <w:rFonts w:ascii="Comic Sans MS" w:hAnsi="Comic Sans MS"/>
          <w:color w:val="000000" w:themeColor="text1"/>
        </w:rPr>
        <w:t xml:space="preserve"> kan als een </w:t>
      </w:r>
      <w:hyperlink r:id="rId30" w:tooltip="Kerkdorp (nederzetting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B080E">
        <w:rPr>
          <w:rFonts w:ascii="Comic Sans MS" w:hAnsi="Comic Sans MS"/>
          <w:color w:val="000000" w:themeColor="text1"/>
        </w:rPr>
        <w:t xml:space="preserve"> worden gekenschetst omdat het is opgebouwd rondom de Nederlands Hervormde Kerk. </w:t>
      </w:r>
    </w:p>
    <w:p w:rsid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Deze </w:t>
      </w:r>
      <w:hyperlink r:id="rId31" w:tooltip="Pseudobasiliek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pseudobasiliek</w:t>
        </w:r>
      </w:hyperlink>
      <w:r w:rsidRPr="008B080E">
        <w:rPr>
          <w:rFonts w:ascii="Comic Sans MS" w:hAnsi="Comic Sans MS"/>
          <w:color w:val="000000" w:themeColor="text1"/>
        </w:rPr>
        <w:t xml:space="preserve"> werd in de 15e en 16e eeuw in </w:t>
      </w:r>
      <w:hyperlink r:id="rId32" w:tooltip="Gotiek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gotische stijl</w:t>
        </w:r>
      </w:hyperlink>
      <w:r w:rsidRPr="008B080E">
        <w:rPr>
          <w:rFonts w:ascii="Comic Sans MS" w:hAnsi="Comic Sans MS"/>
          <w:color w:val="000000" w:themeColor="text1"/>
        </w:rPr>
        <w:t xml:space="preserve"> opgetrokken. </w:t>
      </w:r>
    </w:p>
    <w:p w:rsid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Het </w:t>
      </w:r>
      <w:hyperlink r:id="rId33" w:tooltip="Gewelf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gewelf</w:t>
        </w:r>
      </w:hyperlink>
      <w:r w:rsidRPr="008B080E">
        <w:rPr>
          <w:rFonts w:ascii="Comic Sans MS" w:hAnsi="Comic Sans MS"/>
          <w:color w:val="000000" w:themeColor="text1"/>
        </w:rPr>
        <w:t xml:space="preserve"> wordt gevormd door één dak, steunend op drie </w:t>
      </w:r>
      <w:hyperlink r:id="rId34" w:tooltip="Beuk (architectuur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beuken</w:t>
        </w:r>
      </w:hyperlink>
      <w:r w:rsidRPr="008B080E">
        <w:rPr>
          <w:rFonts w:ascii="Comic Sans MS" w:hAnsi="Comic Sans MS"/>
          <w:color w:val="000000" w:themeColor="text1"/>
        </w:rPr>
        <w:t xml:space="preserve">. </w:t>
      </w:r>
    </w:p>
    <w:p w:rsidR="008B080E" w:rsidRPr="008B080E" w:rsidRDefault="008B080E" w:rsidP="00EB4B1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080E">
        <w:rPr>
          <w:rFonts w:ascii="Comic Sans MS" w:hAnsi="Comic Sans MS"/>
          <w:color w:val="000000" w:themeColor="text1"/>
        </w:rPr>
        <w:t xml:space="preserve">Ten westen van de </w:t>
      </w:r>
      <w:hyperlink r:id="rId35" w:tooltip="Bebouwde kom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bebouwde kom</w:t>
        </w:r>
      </w:hyperlink>
      <w:r w:rsidRPr="008B080E">
        <w:rPr>
          <w:rFonts w:ascii="Comic Sans MS" w:hAnsi="Comic Sans MS"/>
          <w:color w:val="000000" w:themeColor="text1"/>
        </w:rPr>
        <w:t xml:space="preserve"> ligt </w:t>
      </w:r>
      <w:hyperlink r:id="rId36" w:tooltip="Fort De Spees (de pagina bestaat niet)" w:history="1"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Fort De </w:t>
        </w:r>
        <w:proofErr w:type="spellStart"/>
        <w:r w:rsidRPr="008B080E">
          <w:rPr>
            <w:rStyle w:val="Hyperlink"/>
            <w:rFonts w:ascii="Comic Sans MS" w:hAnsi="Comic Sans MS"/>
            <w:color w:val="000000" w:themeColor="text1"/>
            <w:u w:val="none"/>
          </w:rPr>
          <w:t>Spees</w:t>
        </w:r>
        <w:proofErr w:type="spellEnd"/>
      </w:hyperlink>
      <w:r w:rsidRPr="008B080E">
        <w:rPr>
          <w:rFonts w:ascii="Comic Sans MS" w:hAnsi="Comic Sans MS"/>
          <w:color w:val="000000" w:themeColor="text1"/>
        </w:rPr>
        <w:t>, een uit de 17e eeuw daterend verdedigingswerk.</w:t>
      </w:r>
    </w:p>
    <w:p w:rsidR="00241F12" w:rsidRPr="00CD11BF" w:rsidRDefault="00241F12" w:rsidP="008B080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16" w:rsidRDefault="00EB4B16">
      <w:r>
        <w:separator/>
      </w:r>
    </w:p>
  </w:endnote>
  <w:endnote w:type="continuationSeparator" w:id="0">
    <w:p w:rsidR="00EB4B16" w:rsidRDefault="00E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08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B4B1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16" w:rsidRDefault="00EB4B16">
      <w:r>
        <w:separator/>
      </w:r>
    </w:p>
  </w:footnote>
  <w:footnote w:type="continuationSeparator" w:id="0">
    <w:p w:rsidR="00EB4B16" w:rsidRDefault="00EB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B4B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B4B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B4B1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B4B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87E"/>
    <w:multiLevelType w:val="hybridMultilevel"/>
    <w:tmpl w:val="4FE0D74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6587C"/>
    <w:multiLevelType w:val="hybridMultilevel"/>
    <w:tmpl w:val="92FC4B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B4B16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Neder-Betuwe_(streek)" TargetMode="External"/><Relationship Id="rId26" Type="http://schemas.openxmlformats.org/officeDocument/2006/relationships/hyperlink" Target="http://nl.wikipedia.org/wiki/Ocht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Wageningen_(Nederland)" TargetMode="External"/><Relationship Id="rId34" Type="http://schemas.openxmlformats.org/officeDocument/2006/relationships/hyperlink" Target="http://nl.wikipedia.org/wiki/Beuk_(architectuur)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huis" TargetMode="External"/><Relationship Id="rId20" Type="http://schemas.openxmlformats.org/officeDocument/2006/relationships/hyperlink" Target="http://nl.wikipedia.org/wiki/Laanboom" TargetMode="External"/><Relationship Id="rId29" Type="http://schemas.openxmlformats.org/officeDocument/2006/relationships/hyperlink" Target="http://nl.wikipedia.org/wiki/Provincie_Utrecht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Zetten_(Gelderland)" TargetMode="External"/><Relationship Id="rId32" Type="http://schemas.openxmlformats.org/officeDocument/2006/relationships/hyperlink" Target="http://nl.wikipedia.org/wiki/Gotiek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-Betuwe_(gemeente)" TargetMode="External"/><Relationship Id="rId23" Type="http://schemas.openxmlformats.org/officeDocument/2006/relationships/hyperlink" Target="http://nl.wikipedia.org/wiki/Hemmen_(Gelderland)" TargetMode="External"/><Relationship Id="rId28" Type="http://schemas.openxmlformats.org/officeDocument/2006/relationships/hyperlink" Target="http://nl.wikipedia.org/wiki/Rhenen" TargetMode="External"/><Relationship Id="rId36" Type="http://schemas.openxmlformats.org/officeDocument/2006/relationships/hyperlink" Target="http://nl.wikipedia.org/w/index.php?title=Fort_De_Spees&amp;action=edit&amp;redlink=1" TargetMode="External"/><Relationship Id="rId10" Type="http://schemas.openxmlformats.org/officeDocument/2006/relationships/hyperlink" Target="http://toolserver.org/~geohack/geohack.php?language=nl&amp;params=51_55_60_N_5_37_47_E_type:city_region:NL&amp;pagename=Opheusden" TargetMode="External"/><Relationship Id="rId19" Type="http://schemas.openxmlformats.org/officeDocument/2006/relationships/hyperlink" Target="http://nl.wikipedia.org/wiki/Tuinbouw" TargetMode="External"/><Relationship Id="rId31" Type="http://schemas.openxmlformats.org/officeDocument/2006/relationships/hyperlink" Target="http://nl.wikipedia.org/wiki/Pseudobasilie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Randwijk" TargetMode="External"/><Relationship Id="rId27" Type="http://schemas.openxmlformats.org/officeDocument/2006/relationships/hyperlink" Target="http://nl.wikipedia.org/wiki/Kesteren_(Neder-Betuwe)" TargetMode="External"/><Relationship Id="rId30" Type="http://schemas.openxmlformats.org/officeDocument/2006/relationships/hyperlink" Target="http://nl.wikipedia.org/wiki/Kerkdorp_(nederzetting)" TargetMode="External"/><Relationship Id="rId35" Type="http://schemas.openxmlformats.org/officeDocument/2006/relationships/hyperlink" Target="http://nl.wikipedia.org/wiki/Bebouwde_ko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ederrijn" TargetMode="External"/><Relationship Id="rId25" Type="http://schemas.openxmlformats.org/officeDocument/2006/relationships/hyperlink" Target="http://nl.wikipedia.org/wiki/Dodewaard_(Gelderland)" TargetMode="External"/><Relationship Id="rId33" Type="http://schemas.openxmlformats.org/officeDocument/2006/relationships/hyperlink" Target="http://nl.wikipedia.org/wiki/Gewelf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3494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2011-05-16T19:09:00Z</dcterms:created>
  <dcterms:modified xsi:type="dcterms:W3CDTF">2011-05-16T19:09:00Z</dcterms:modified>
</cp:coreProperties>
</file>