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B" w:rsidRPr="008C7D1B" w:rsidRDefault="008C7D1B" w:rsidP="008C7D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C7D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Ochten</w:t>
      </w:r>
      <w:r w:rsidRPr="008C7D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8C7D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C7D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8C7D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01B99C2" wp14:editId="5DE67A32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C7D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54' NB, 5° 34' OL</w:t>
        </w:r>
      </w:hyperlink>
    </w:p>
    <w:p w:rsidR="008C7D1B" w:rsidRPr="008C7D1B" w:rsidRDefault="008C7D1B" w:rsidP="008C7D1B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b/>
          <w:bCs/>
          <w:color w:val="000000" w:themeColor="text1"/>
        </w:rPr>
        <w:t>Ochten</w:t>
      </w:r>
      <w:r w:rsidRPr="008C7D1B">
        <w:rPr>
          <w:rFonts w:ascii="Comic Sans MS" w:hAnsi="Comic Sans MS"/>
          <w:color w:val="000000" w:themeColor="text1"/>
        </w:rPr>
        <w:t xml:space="preserve"> is een dorp aan de </w:t>
      </w:r>
      <w:hyperlink r:id="rId11" w:tooltip="Waal (rivier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8C7D1B">
        <w:rPr>
          <w:rFonts w:ascii="Comic Sans MS" w:hAnsi="Comic Sans MS"/>
          <w:color w:val="000000" w:themeColor="text1"/>
        </w:rPr>
        <w:t xml:space="preserve"> met 4500 inwoners, behorende bij de </w:t>
      </w:r>
      <w:hyperlink r:id="rId12" w:tooltip="Nederland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C7D1B">
        <w:rPr>
          <w:rFonts w:ascii="Comic Sans MS" w:hAnsi="Comic Sans MS"/>
          <w:color w:val="000000" w:themeColor="text1"/>
        </w:rPr>
        <w:t xml:space="preserve"> gemeente </w:t>
      </w:r>
      <w:hyperlink r:id="rId13" w:tooltip="Neder-Betuwe (gemeente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8C7D1B">
        <w:rPr>
          <w:rFonts w:ascii="Comic Sans MS" w:hAnsi="Comic Sans MS"/>
          <w:color w:val="000000" w:themeColor="text1"/>
        </w:rPr>
        <w:t xml:space="preserve"> in </w:t>
      </w:r>
      <w:hyperlink r:id="rId14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C7D1B">
        <w:rPr>
          <w:rFonts w:ascii="Comic Sans MS" w:hAnsi="Comic Sans MS"/>
          <w:color w:val="000000" w:themeColor="text1"/>
        </w:rPr>
        <w:t>.</w:t>
      </w:r>
    </w:p>
    <w:p w:rsidR="008C7D1B" w:rsidRPr="008C7D1B" w:rsidRDefault="008C7D1B" w:rsidP="008C7D1B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C7D1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Herkomst naam</w:t>
      </w:r>
    </w:p>
    <w:p w:rsidR="008C7D1B" w:rsidRDefault="008C7D1B" w:rsidP="008C7D1B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De naam Ochten is waarschijnlijk een </w:t>
      </w:r>
      <w:hyperlink r:id="rId15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verbastering</w:t>
        </w:r>
      </w:hyperlink>
      <w:r w:rsidRPr="008C7D1B">
        <w:rPr>
          <w:rFonts w:ascii="Comic Sans MS" w:hAnsi="Comic Sans MS"/>
          <w:color w:val="000000" w:themeColor="text1"/>
        </w:rPr>
        <w:t xml:space="preserve"> van "Uhtwo", het germaanse woord voor ochtendgloren of morgenweide. </w:t>
      </w:r>
    </w:p>
    <w:p w:rsidR="008C7D1B" w:rsidRDefault="008C7D1B" w:rsidP="008C7D1B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De oudste vermeldingen stammen uit de 12e eeuw. </w:t>
      </w:r>
    </w:p>
    <w:p w:rsidR="008C7D1B" w:rsidRPr="008C7D1B" w:rsidRDefault="008C7D1B" w:rsidP="008C7D1B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>Later verbasterde dit tot Uchta en soortgelijk klinkende namen.</w:t>
      </w:r>
    </w:p>
    <w:p w:rsidR="008C7D1B" w:rsidRPr="008C7D1B" w:rsidRDefault="008C7D1B" w:rsidP="008C7D1B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C7D1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Gemeenteindeling</w:t>
      </w:r>
    </w:p>
    <w:p w:rsidR="008C7D1B" w:rsidRDefault="008C7D1B" w:rsidP="008C7D1B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Ochten was een zelfstandige gemeente van 1811 tot 1817, toen het opging in de gemeente </w:t>
      </w:r>
      <w:hyperlink r:id="rId16" w:tooltip="Echteld (voormalige gemeente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Echteld</w:t>
        </w:r>
      </w:hyperlink>
      <w:r w:rsidRPr="008C7D1B">
        <w:rPr>
          <w:rFonts w:ascii="Comic Sans MS" w:hAnsi="Comic Sans MS"/>
          <w:color w:val="000000" w:themeColor="text1"/>
        </w:rPr>
        <w:t xml:space="preserve">. </w:t>
      </w:r>
    </w:p>
    <w:p w:rsidR="008C7D1B" w:rsidRDefault="008C7D1B" w:rsidP="008C7D1B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De gemeentenaam wijzigde, maar als compromis werd het gemeentehuis van deze gemeente gevestigd in Ochten. </w:t>
      </w:r>
    </w:p>
    <w:p w:rsidR="008C7D1B" w:rsidRPr="008C7D1B" w:rsidRDefault="008C7D1B" w:rsidP="008C7D1B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Dit bleef zo tot 2002 toen de gemeente Echteld in een herindeling onderdeel werd van de gemeente </w:t>
      </w:r>
      <w:hyperlink r:id="rId17" w:tooltip="Kesteren (Neder-Betuwe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Kesteren</w:t>
        </w:r>
      </w:hyperlink>
      <w:r w:rsidRPr="008C7D1B">
        <w:rPr>
          <w:rFonts w:ascii="Comic Sans MS" w:hAnsi="Comic Sans MS"/>
          <w:color w:val="000000" w:themeColor="text1"/>
        </w:rPr>
        <w:t xml:space="preserve">, later </w:t>
      </w:r>
      <w:hyperlink r:id="rId18" w:tooltip="Neder-Betuwe (gemeente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</w:hyperlink>
      <w:r w:rsidRPr="008C7D1B">
        <w:rPr>
          <w:rFonts w:ascii="Comic Sans MS" w:hAnsi="Comic Sans MS"/>
          <w:color w:val="000000" w:themeColor="text1"/>
        </w:rPr>
        <w:t>.</w:t>
      </w:r>
    </w:p>
    <w:p w:rsidR="008C7D1B" w:rsidRPr="008C7D1B" w:rsidRDefault="008C7D1B" w:rsidP="008C7D1B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C7D1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Oorlogsperiode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Tijdens de mobilisatie in 1939 werd de linie Ochten-de Spees onderdeel van de </w:t>
      </w:r>
      <w:hyperlink r:id="rId19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Grebbelinie</w:t>
        </w:r>
      </w:hyperlink>
      <w:r w:rsidRPr="008C7D1B">
        <w:rPr>
          <w:rFonts w:ascii="Comic Sans MS" w:hAnsi="Comic Sans MS"/>
          <w:color w:val="000000" w:themeColor="text1"/>
        </w:rPr>
        <w:t xml:space="preserve">, in ere hersteld en bemand door het 44ste </w:t>
      </w:r>
      <w:hyperlink r:id="rId20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regiment</w:t>
        </w:r>
      </w:hyperlink>
      <w:r w:rsidRPr="008C7D1B">
        <w:rPr>
          <w:rFonts w:ascii="Comic Sans MS" w:hAnsi="Comic Sans MS"/>
          <w:color w:val="000000" w:themeColor="text1"/>
        </w:rPr>
        <w:t xml:space="preserve"> </w:t>
      </w:r>
      <w:hyperlink r:id="rId21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infanterie</w:t>
        </w:r>
      </w:hyperlink>
      <w:r w:rsidRPr="008C7D1B">
        <w:rPr>
          <w:rFonts w:ascii="Comic Sans MS" w:hAnsi="Comic Sans MS"/>
          <w:color w:val="000000" w:themeColor="text1"/>
        </w:rPr>
        <w:t xml:space="preserve">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Dit was een spannende tijd voor het dorp, waar de verdedigers slag geleverd hebben met de Duitsers.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Ochten lag vanaf september 1944 onder </w:t>
      </w:r>
      <w:hyperlink r:id="rId22" w:tooltip="Geallieerden (Tweede Wereldoorlog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geallieerd</w:t>
        </w:r>
      </w:hyperlink>
      <w:r w:rsidRPr="008C7D1B">
        <w:rPr>
          <w:rFonts w:ascii="Comic Sans MS" w:hAnsi="Comic Sans MS"/>
          <w:color w:val="000000" w:themeColor="text1"/>
        </w:rPr>
        <w:t xml:space="preserve"> vuur tijdens de slag om de </w:t>
      </w:r>
      <w:hyperlink r:id="rId23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8C7D1B">
        <w:rPr>
          <w:rFonts w:ascii="Comic Sans MS" w:hAnsi="Comic Sans MS"/>
          <w:color w:val="000000" w:themeColor="text1"/>
        </w:rPr>
        <w:t xml:space="preserve">, de flank in de </w:t>
      </w:r>
      <w:hyperlink r:id="rId24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Slag om Arnhem</w:t>
        </w:r>
      </w:hyperlink>
      <w:r w:rsidRPr="008C7D1B">
        <w:rPr>
          <w:rFonts w:ascii="Comic Sans MS" w:hAnsi="Comic Sans MS"/>
          <w:color w:val="000000" w:themeColor="text1"/>
        </w:rPr>
        <w:t xml:space="preserve">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Om de Duitsers te verdrijven of vernietigen werd Ochten zwaar beschoten met mortieren.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Het dorp is toen grotendeels verwoest.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Tot op heden wordt nog regelmatig onontploft oorlogstuig gevonden.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Na de oorlog is voor het dorp een uitgebreid </w:t>
      </w:r>
      <w:hyperlink r:id="rId25" w:tooltip="Wederopbouw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wederopbouwplan</w:t>
        </w:r>
      </w:hyperlink>
      <w:r w:rsidRPr="008C7D1B">
        <w:rPr>
          <w:rFonts w:ascii="Comic Sans MS" w:hAnsi="Comic Sans MS"/>
          <w:color w:val="000000" w:themeColor="text1"/>
        </w:rPr>
        <w:t xml:space="preserve"> opgesteld.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Deze werd o.a. door 300 mannen vanuit </w:t>
      </w:r>
      <w:hyperlink r:id="rId26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Kamp Overbroek</w:t>
        </w:r>
      </w:hyperlink>
      <w:r w:rsidRPr="008C7D1B">
        <w:rPr>
          <w:rFonts w:ascii="Comic Sans MS" w:hAnsi="Comic Sans MS"/>
          <w:color w:val="000000" w:themeColor="text1"/>
        </w:rPr>
        <w:t xml:space="preserve"> uitgevoerd. </w:t>
      </w:r>
    </w:p>
    <w:p w:rsid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In dat kamp traden de plaatselijke verenigingen op. </w:t>
      </w:r>
    </w:p>
    <w:p w:rsidR="008C7D1B" w:rsidRPr="008C7D1B" w:rsidRDefault="008C7D1B" w:rsidP="008C7D1B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De wederopbouw kenmerkte zich door veel gebouwen gebouwd in de stijl van de </w:t>
      </w:r>
      <w:hyperlink r:id="rId27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Delftse School</w:t>
        </w:r>
      </w:hyperlink>
      <w:r w:rsidRPr="008C7D1B">
        <w:rPr>
          <w:rFonts w:ascii="Comic Sans MS" w:hAnsi="Comic Sans MS"/>
          <w:color w:val="000000" w:themeColor="text1"/>
        </w:rPr>
        <w:t>, iets wat nog steeds zichtbaar is.</w:t>
      </w:r>
    </w:p>
    <w:p w:rsidR="008C7D1B" w:rsidRPr="008C7D1B" w:rsidRDefault="008C7D1B" w:rsidP="008C7D1B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C7D1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Dijk in gevaar</w:t>
      </w:r>
    </w:p>
    <w:p w:rsidR="008C7D1B" w:rsidRDefault="008C7D1B" w:rsidP="008C7D1B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Ochten en toenmalig burgemeester </w:t>
      </w:r>
      <w:hyperlink r:id="rId28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Henk Zomerdijk</w:t>
        </w:r>
      </w:hyperlink>
      <w:r w:rsidRPr="008C7D1B">
        <w:rPr>
          <w:rFonts w:ascii="Comic Sans MS" w:hAnsi="Comic Sans MS"/>
          <w:color w:val="000000" w:themeColor="text1"/>
        </w:rPr>
        <w:t xml:space="preserve"> kwamen in februari 1995 in het nieuws doordat de </w:t>
      </w:r>
      <w:hyperlink r:id="rId29" w:tooltip="Dijk (waterkering)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dijk</w:t>
        </w:r>
      </w:hyperlink>
      <w:r w:rsidRPr="008C7D1B">
        <w:rPr>
          <w:rFonts w:ascii="Comic Sans MS" w:hAnsi="Comic Sans MS"/>
          <w:color w:val="000000" w:themeColor="text1"/>
        </w:rPr>
        <w:t xml:space="preserve"> die het dorp beschermde tegen de Waal het dreigde te begeven. </w:t>
      </w:r>
    </w:p>
    <w:p w:rsidR="008C7D1B" w:rsidRDefault="008C7D1B" w:rsidP="008C7D1B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In allerijl is het dorp en de omgeving geëvacueerd, maar gelukkig kon de dijk tijdig versterkt worden en zakte het water een week later weer. </w:t>
      </w:r>
    </w:p>
    <w:p w:rsidR="008C7D1B" w:rsidRPr="008C7D1B" w:rsidRDefault="008C7D1B" w:rsidP="008C7D1B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>Een gedenkteken herinnert nog aan deze dreiging.</w:t>
      </w:r>
    </w:p>
    <w:p w:rsidR="008C7D1B" w:rsidRPr="008C7D1B" w:rsidRDefault="008C7D1B" w:rsidP="008C7D1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C7D1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Het huidige dorp</w:t>
      </w:r>
    </w:p>
    <w:p w:rsid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Hoewel vroeger de landbouw en fruitteelt een belangrijke inkomstenbron was, is tegenwoordig het grootste deel van de inwoners buiten het dorp werkzaam. </w:t>
      </w:r>
    </w:p>
    <w:p w:rsidR="008C7D1B" w:rsidRP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>Ten westen van het dorp ligt industrieterrein De Heuning.</w:t>
      </w:r>
    </w:p>
    <w:p w:rsid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Door de ligging aan de Waal heeft een belangrijk deel van het dorp tijdens hoog water in de rivier last van </w:t>
      </w:r>
      <w:hyperlink r:id="rId30" w:history="1">
        <w:r w:rsidRPr="008C7D1B">
          <w:rPr>
            <w:rStyle w:val="Hyperlink"/>
            <w:rFonts w:ascii="Comic Sans MS" w:hAnsi="Comic Sans MS"/>
            <w:color w:val="000000" w:themeColor="text1"/>
            <w:u w:val="none"/>
          </w:rPr>
          <w:t>kwel</w:t>
        </w:r>
      </w:hyperlink>
      <w:r w:rsidRPr="008C7D1B">
        <w:rPr>
          <w:rFonts w:ascii="Comic Sans MS" w:hAnsi="Comic Sans MS"/>
          <w:color w:val="000000" w:themeColor="text1"/>
        </w:rPr>
        <w:t xml:space="preserve">. </w:t>
      </w:r>
    </w:p>
    <w:p w:rsid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Dit uit zich in natte kruipruimtes of kelders en drassige grond. </w:t>
      </w:r>
    </w:p>
    <w:p w:rsid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 xml:space="preserve">Door het dorp loopt een aantal sloten die alleen water voeren in kwelperiodes. </w:t>
      </w:r>
    </w:p>
    <w:p w:rsidR="008C7D1B" w:rsidRPr="008C7D1B" w:rsidRDefault="008C7D1B" w:rsidP="008C7D1B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7D1B">
        <w:rPr>
          <w:rFonts w:ascii="Comic Sans MS" w:hAnsi="Comic Sans MS"/>
          <w:color w:val="000000" w:themeColor="text1"/>
        </w:rPr>
        <w:t>De hoeveelheid water die dan afgevoerd wordt is zeer groot.</w:t>
      </w:r>
    </w:p>
    <w:p w:rsidR="00241F12" w:rsidRPr="008C7D1B" w:rsidRDefault="00241F12" w:rsidP="008C7D1B"/>
    <w:sectPr w:rsidR="00241F12" w:rsidRPr="008C7D1B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DE" w:rsidRDefault="005724DE">
      <w:r>
        <w:separator/>
      </w:r>
    </w:p>
  </w:endnote>
  <w:endnote w:type="continuationSeparator" w:id="0">
    <w:p w:rsidR="005724DE" w:rsidRDefault="0057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7D1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5724D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DE" w:rsidRDefault="005724DE">
      <w:r>
        <w:separator/>
      </w:r>
    </w:p>
  </w:footnote>
  <w:footnote w:type="continuationSeparator" w:id="0">
    <w:p w:rsidR="005724DE" w:rsidRDefault="00572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24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24D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724D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24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20"/>
  </w:num>
  <w:num w:numId="12">
    <w:abstractNumId w:val="21"/>
  </w:num>
  <w:num w:numId="13">
    <w:abstractNumId w:val="16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6"/>
  </w:num>
  <w:num w:numId="2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724D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-Betuwe_(gemeente)" TargetMode="External"/><Relationship Id="rId18" Type="http://schemas.openxmlformats.org/officeDocument/2006/relationships/hyperlink" Target="http://nl.wikipedia.org/wiki/Neder-Betuwe_(gemeente)" TargetMode="External"/><Relationship Id="rId26" Type="http://schemas.openxmlformats.org/officeDocument/2006/relationships/hyperlink" Target="http://nl.wikipedia.org/wiki/Kamp_Overbroek" TargetMode="External"/><Relationship Id="rId21" Type="http://schemas.openxmlformats.org/officeDocument/2006/relationships/hyperlink" Target="http://nl.wikipedia.org/wiki/Infanteri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esteren_(Neder-Betuwe)" TargetMode="External"/><Relationship Id="rId25" Type="http://schemas.openxmlformats.org/officeDocument/2006/relationships/hyperlink" Target="http://nl.wikipedia.org/wiki/Wederopbouw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chteld_(voormalige_gemeente)" TargetMode="External"/><Relationship Id="rId20" Type="http://schemas.openxmlformats.org/officeDocument/2006/relationships/hyperlink" Target="http://nl.wikipedia.org/wiki/Regiment" TargetMode="External"/><Relationship Id="rId29" Type="http://schemas.openxmlformats.org/officeDocument/2006/relationships/hyperlink" Target="http://nl.wikipedia.org/wiki/Dijk_(waterkerin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al_(rivier)" TargetMode="External"/><Relationship Id="rId24" Type="http://schemas.openxmlformats.org/officeDocument/2006/relationships/hyperlink" Target="http://nl.wikipedia.org/wiki/Slag_om_Arnhem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bastering" TargetMode="External"/><Relationship Id="rId23" Type="http://schemas.openxmlformats.org/officeDocument/2006/relationships/hyperlink" Target="http://nl.wikipedia.org/wiki/Betuwe" TargetMode="External"/><Relationship Id="rId28" Type="http://schemas.openxmlformats.org/officeDocument/2006/relationships/hyperlink" Target="http://nl.wikipedia.org/wiki/Henk_Zomerdijk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4_28_N_5_34_4_E_type:city_zoom:14_region:NL&amp;pagename=Ochten" TargetMode="External"/><Relationship Id="rId19" Type="http://schemas.openxmlformats.org/officeDocument/2006/relationships/hyperlink" Target="http://nl.wikipedia.org/wiki/Grebbelini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Geallieerden_(Tweede_Wereldoorlog)" TargetMode="External"/><Relationship Id="rId27" Type="http://schemas.openxmlformats.org/officeDocument/2006/relationships/hyperlink" Target="http://nl.wikipedia.org/wiki/Delftse_School" TargetMode="External"/><Relationship Id="rId30" Type="http://schemas.openxmlformats.org/officeDocument/2006/relationships/hyperlink" Target="http://nl.wikipedia.org/wiki/Kwel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4161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2011-05-16T18:40:00Z</dcterms:created>
  <dcterms:modified xsi:type="dcterms:W3CDTF">2011-05-16T18:40:00Z</dcterms:modified>
</cp:coreProperties>
</file>