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9AA" w:rsidRPr="00B079AA" w:rsidRDefault="00B079AA" w:rsidP="00B079AA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B079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Lochuizen</w:t>
      </w:r>
      <w:proofErr w:type="spellEnd"/>
      <w:r w:rsidRPr="00B079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B079AA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B079AA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913276C" wp14:editId="6EDC5A6F">
            <wp:extent cx="217805" cy="217805"/>
            <wp:effectExtent l="0" t="0" r="0" b="0"/>
            <wp:docPr id="28" name="Afbeelding 2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B079AA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NB, 6° 36' OL</w:t>
        </w:r>
      </w:hyperlink>
    </w:p>
    <w:p w:rsid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079AA">
        <w:rPr>
          <w:rFonts w:ascii="Comic Sans MS" w:hAnsi="Comic Sans MS"/>
          <w:b/>
          <w:bCs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(</w:t>
      </w:r>
      <w:hyperlink r:id="rId11" w:tooltip="Nedersaksisch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B079AA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B079AA">
        <w:rPr>
          <w:rFonts w:ascii="Comic Sans MS" w:hAnsi="Comic Sans MS"/>
          <w:iCs/>
          <w:color w:val="000000" w:themeColor="text1"/>
        </w:rPr>
        <w:t>Lochoezen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) ligt aan de noordzijde van </w:t>
      </w:r>
      <w:hyperlink r:id="rId12" w:tooltip="Neede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B079AA">
        <w:rPr>
          <w:rFonts w:ascii="Comic Sans MS" w:hAnsi="Comic Sans MS"/>
          <w:color w:val="000000" w:themeColor="text1"/>
        </w:rPr>
        <w:t xml:space="preserve"> aan de weg naar </w:t>
      </w:r>
      <w:hyperlink r:id="rId13" w:tooltip="Diepenheim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</w:hyperlink>
      <w:r w:rsidRPr="00B079AA">
        <w:rPr>
          <w:rFonts w:ascii="Comic Sans MS" w:hAnsi="Comic Sans MS"/>
          <w:color w:val="000000" w:themeColor="text1"/>
        </w:rPr>
        <w:t xml:space="preserve">. Het is een agrarische gemeenschap met een hechte band. 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079AA">
        <w:rPr>
          <w:rFonts w:ascii="Comic Sans MS" w:hAnsi="Comic Sans MS"/>
          <w:color w:val="000000" w:themeColor="text1"/>
        </w:rPr>
        <w:t xml:space="preserve">Per 1 januari 2005 is </w:t>
      </w:r>
      <w:proofErr w:type="spellStart"/>
      <w:r w:rsidRPr="00B079AA">
        <w:rPr>
          <w:rFonts w:ascii="Comic Sans MS" w:hAnsi="Comic Sans MS"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onderdeel van de gemeente </w:t>
      </w:r>
      <w:hyperlink r:id="rId14" w:tooltip="Berkelland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B079AA">
        <w:rPr>
          <w:rFonts w:ascii="Comic Sans MS" w:hAnsi="Comic Sans MS"/>
          <w:color w:val="000000" w:themeColor="text1"/>
        </w:rPr>
        <w:t>.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079AA">
        <w:rPr>
          <w:rFonts w:ascii="Comic Sans MS" w:hAnsi="Comic Sans MS"/>
          <w:color w:val="000000" w:themeColor="text1"/>
        </w:rPr>
        <w:t xml:space="preserve">Voornaamste vorm van </w:t>
      </w:r>
      <w:hyperlink r:id="rId15" w:tooltip="Landbouw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landbouw</w:t>
        </w:r>
      </w:hyperlink>
      <w:r w:rsidRPr="00B079AA">
        <w:rPr>
          <w:rFonts w:ascii="Comic Sans MS" w:hAnsi="Comic Sans MS"/>
          <w:color w:val="000000" w:themeColor="text1"/>
        </w:rPr>
        <w:t xml:space="preserve"> is de </w:t>
      </w:r>
      <w:hyperlink r:id="rId16" w:tooltip="Melkveehouderij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melkveehouderij</w:t>
        </w:r>
      </w:hyperlink>
      <w:r w:rsidRPr="00B079AA">
        <w:rPr>
          <w:rFonts w:ascii="Comic Sans MS" w:hAnsi="Comic Sans MS"/>
          <w:color w:val="000000" w:themeColor="text1"/>
        </w:rPr>
        <w:t>, hoewel dit de afgelopen jaren snel is afgenomen.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B079AA">
        <w:rPr>
          <w:rFonts w:ascii="Comic Sans MS" w:hAnsi="Comic Sans MS"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was de woonplaats van de bekende schilder </w:t>
      </w:r>
      <w:hyperlink r:id="rId17" w:tooltip="John ter Reehorst (de pagina bestaat niet)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John ter </w:t>
        </w:r>
        <w:proofErr w:type="spellStart"/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Reehorst</w:t>
        </w:r>
        <w:proofErr w:type="spellEnd"/>
      </w:hyperlink>
      <w:r w:rsidRPr="00B079AA">
        <w:rPr>
          <w:rFonts w:ascii="Comic Sans MS" w:hAnsi="Comic Sans MS"/>
          <w:color w:val="000000" w:themeColor="text1"/>
        </w:rPr>
        <w:t xml:space="preserve">, met wie </w:t>
      </w:r>
      <w:hyperlink r:id="rId18" w:tooltip="Gerrit Achterberg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Gerrit Achterberg</w:t>
        </w:r>
      </w:hyperlink>
      <w:r w:rsidRPr="00B079AA">
        <w:rPr>
          <w:rFonts w:ascii="Comic Sans MS" w:hAnsi="Comic Sans MS"/>
          <w:color w:val="000000" w:themeColor="text1"/>
        </w:rPr>
        <w:t xml:space="preserve"> veelvuldig omging.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079AA">
        <w:rPr>
          <w:rFonts w:ascii="Comic Sans MS" w:hAnsi="Comic Sans MS"/>
          <w:color w:val="000000" w:themeColor="text1"/>
        </w:rPr>
        <w:t xml:space="preserve">Op </w:t>
      </w:r>
      <w:hyperlink r:id="rId19" w:tooltip="Eerste Paasdag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Eerste Paasdag</w:t>
        </w:r>
      </w:hyperlink>
      <w:r w:rsidRPr="00B079AA">
        <w:rPr>
          <w:rFonts w:ascii="Comic Sans MS" w:hAnsi="Comic Sans MS"/>
          <w:color w:val="000000" w:themeColor="text1"/>
        </w:rPr>
        <w:t xml:space="preserve"> wordt in </w:t>
      </w:r>
      <w:proofErr w:type="spellStart"/>
      <w:r w:rsidRPr="00B079AA">
        <w:rPr>
          <w:rFonts w:ascii="Comic Sans MS" w:hAnsi="Comic Sans MS"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het traditionele </w:t>
      </w:r>
      <w:hyperlink r:id="rId20" w:tooltip="Paasvuur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paasvuur</w:t>
        </w:r>
      </w:hyperlink>
      <w:r w:rsidRPr="00B079AA">
        <w:rPr>
          <w:rFonts w:ascii="Comic Sans MS" w:hAnsi="Comic Sans MS"/>
          <w:color w:val="000000" w:themeColor="text1"/>
        </w:rPr>
        <w:t xml:space="preserve"> ontstoken. </w:t>
      </w:r>
      <w:proofErr w:type="spellStart"/>
      <w:r w:rsidRPr="00B079AA">
        <w:rPr>
          <w:rFonts w:ascii="Comic Sans MS" w:hAnsi="Comic Sans MS"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heeft ieder jaar één van de grootste paasvuren van de </w:t>
      </w:r>
      <w:hyperlink r:id="rId21" w:tooltip="Achterhoek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B079AA">
        <w:rPr>
          <w:rFonts w:ascii="Comic Sans MS" w:hAnsi="Comic Sans MS"/>
          <w:color w:val="000000" w:themeColor="text1"/>
        </w:rPr>
        <w:t>.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079AA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B079AA">
        <w:rPr>
          <w:rFonts w:ascii="Comic Sans MS" w:hAnsi="Comic Sans MS"/>
          <w:color w:val="000000" w:themeColor="text1"/>
        </w:rPr>
        <w:t>Lochuizen</w:t>
      </w:r>
      <w:proofErr w:type="spellEnd"/>
      <w:r w:rsidRPr="00B079AA">
        <w:rPr>
          <w:rFonts w:ascii="Comic Sans MS" w:hAnsi="Comic Sans MS"/>
          <w:color w:val="000000" w:themeColor="text1"/>
        </w:rPr>
        <w:t xml:space="preserve"> staat op de </w:t>
      </w:r>
      <w:hyperlink r:id="rId22" w:tooltip="Needse Berg" w:history="1">
        <w:proofErr w:type="spellStart"/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Needse</w:t>
        </w:r>
        <w:proofErr w:type="spellEnd"/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Berg</w:t>
        </w:r>
      </w:hyperlink>
      <w:r w:rsidRPr="00B079AA">
        <w:rPr>
          <w:rFonts w:ascii="Comic Sans MS" w:hAnsi="Comic Sans MS"/>
          <w:color w:val="000000" w:themeColor="text1"/>
        </w:rPr>
        <w:t xml:space="preserve"> tevens </w:t>
      </w:r>
      <w:hyperlink r:id="rId23" w:tooltip="De Hollandsche Molen (Neede)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De </w:t>
        </w:r>
        <w:proofErr w:type="spellStart"/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Hollandsche</w:t>
        </w:r>
        <w:proofErr w:type="spellEnd"/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B079AA">
        <w:rPr>
          <w:rFonts w:ascii="Comic Sans MS" w:hAnsi="Comic Sans MS"/>
          <w:color w:val="000000" w:themeColor="text1"/>
        </w:rPr>
        <w:t>, ook wel De Oude Molen genoemd.</w:t>
      </w:r>
    </w:p>
    <w:p w:rsidR="00B079AA" w:rsidRPr="00B079AA" w:rsidRDefault="00B079AA" w:rsidP="00B079AA">
      <w:pPr>
        <w:pStyle w:val="Normaalweb"/>
        <w:numPr>
          <w:ilvl w:val="0"/>
          <w:numId w:val="9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B079AA">
        <w:rPr>
          <w:rFonts w:ascii="Comic Sans MS" w:hAnsi="Comic Sans MS"/>
          <w:color w:val="000000" w:themeColor="text1"/>
        </w:rPr>
        <w:t xml:space="preserve">Eind juni worden de zomerspelen gehouden met </w:t>
      </w:r>
      <w:hyperlink r:id="rId24" w:tooltip="Kermis" w:history="1">
        <w:r w:rsidRPr="00B079AA">
          <w:rPr>
            <w:rStyle w:val="Hyperlink"/>
            <w:rFonts w:ascii="Comic Sans MS" w:hAnsi="Comic Sans MS"/>
            <w:color w:val="000000" w:themeColor="text1"/>
            <w:u w:val="none"/>
          </w:rPr>
          <w:t>kermis</w:t>
        </w:r>
      </w:hyperlink>
      <w:r w:rsidRPr="00B079AA">
        <w:rPr>
          <w:rFonts w:ascii="Comic Sans MS" w:hAnsi="Comic Sans MS"/>
          <w:color w:val="000000" w:themeColor="text1"/>
        </w:rPr>
        <w:t xml:space="preserve"> en allerhande activiteiten.</w:t>
      </w:r>
    </w:p>
    <w:sectPr w:rsidR="00B079AA" w:rsidRPr="00B079AA" w:rsidSect="003D6C7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22F" w:rsidRDefault="00BB422F">
      <w:r>
        <w:separator/>
      </w:r>
    </w:p>
  </w:endnote>
  <w:endnote w:type="continuationSeparator" w:id="0">
    <w:p w:rsidR="00BB422F" w:rsidRDefault="00BB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079AA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22F" w:rsidRDefault="00BB422F">
      <w:r>
        <w:separator/>
      </w:r>
    </w:p>
  </w:footnote>
  <w:footnote w:type="continuationSeparator" w:id="0">
    <w:p w:rsidR="00BB422F" w:rsidRDefault="00BB4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42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422F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BB422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B422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1C6E"/>
    <w:multiLevelType w:val="multilevel"/>
    <w:tmpl w:val="BC7A1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4C24"/>
    <w:multiLevelType w:val="hybridMultilevel"/>
    <w:tmpl w:val="965815B6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4B61"/>
    <w:multiLevelType w:val="hybridMultilevel"/>
    <w:tmpl w:val="1F5C6B88"/>
    <w:lvl w:ilvl="0" w:tplc="A2F880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5676F"/>
    <w:multiLevelType w:val="hybridMultilevel"/>
    <w:tmpl w:val="93CEDB2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B61F1B"/>
    <w:multiLevelType w:val="hybridMultilevel"/>
    <w:tmpl w:val="FF307A60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E6A7D"/>
    <w:multiLevelType w:val="hybridMultilevel"/>
    <w:tmpl w:val="F1F262A8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6B2C79"/>
    <w:multiLevelType w:val="hybridMultilevel"/>
    <w:tmpl w:val="8D94EEC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F81C0D"/>
    <w:multiLevelType w:val="hybridMultilevel"/>
    <w:tmpl w:val="CB644B04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242BA0"/>
    <w:multiLevelType w:val="hybridMultilevel"/>
    <w:tmpl w:val="86C0F1A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E2B19"/>
    <w:rsid w:val="00623919"/>
    <w:rsid w:val="006271F8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422F"/>
    <w:rsid w:val="00BC006C"/>
    <w:rsid w:val="00BD092B"/>
    <w:rsid w:val="00BD215B"/>
    <w:rsid w:val="00C056D7"/>
    <w:rsid w:val="00C137C9"/>
    <w:rsid w:val="00C42D2D"/>
    <w:rsid w:val="00C71B8E"/>
    <w:rsid w:val="00CA6D5E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3A4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iepenheim" TargetMode="External"/><Relationship Id="rId18" Type="http://schemas.openxmlformats.org/officeDocument/2006/relationships/hyperlink" Target="http://nl.wikipedia.org/wiki/Gerrit_Achterber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chterhoek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ede" TargetMode="External"/><Relationship Id="rId17" Type="http://schemas.openxmlformats.org/officeDocument/2006/relationships/hyperlink" Target="http://nl.wikipedia.org/w/index.php?title=John_ter_Reehorst&amp;action=edit&amp;redlink=1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lkveehouderij" TargetMode="External"/><Relationship Id="rId20" Type="http://schemas.openxmlformats.org/officeDocument/2006/relationships/hyperlink" Target="http://nl.wikipedia.org/wiki/Paasvuur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saksisch" TargetMode="External"/><Relationship Id="rId24" Type="http://schemas.openxmlformats.org/officeDocument/2006/relationships/hyperlink" Target="http://nl.wikipedia.org/wiki/Kermi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ndbouw" TargetMode="External"/><Relationship Id="rId23" Type="http://schemas.openxmlformats.org/officeDocument/2006/relationships/hyperlink" Target="http://nl.wikipedia.org/wiki/De_Hollandsche_Molen_(Neede)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8_54_N_6_36_6_E_scale:50000_region:NL&amp;pagename=Lochuizen" TargetMode="External"/><Relationship Id="rId19" Type="http://schemas.openxmlformats.org/officeDocument/2006/relationships/hyperlink" Target="http://nl.wikipedia.org/wiki/Eerste_Paasdag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erkelland" TargetMode="External"/><Relationship Id="rId22" Type="http://schemas.openxmlformats.org/officeDocument/2006/relationships/hyperlink" Target="http://nl.wikipedia.org/wiki/Needse_Berg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2075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2011-05-16T09:07:00Z</dcterms:created>
  <dcterms:modified xsi:type="dcterms:W3CDTF">2011-05-16T09:07:00Z</dcterms:modified>
</cp:coreProperties>
</file>