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12" w:rsidRPr="00D12E12" w:rsidRDefault="00D12E12" w:rsidP="00D12E1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D12E1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Kilder (GLD)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F6FE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15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12E1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56' NB, 6° 14' OL</w:t>
        </w:r>
      </w:hyperlink>
    </w:p>
    <w:p w:rsidR="00D12E12" w:rsidRPr="008769A5" w:rsidRDefault="00D12E12" w:rsidP="00D12E12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769A5">
        <w:rPr>
          <w:rFonts w:ascii="Comic Sans MS" w:hAnsi="Comic Sans MS"/>
          <w:b/>
          <w:bCs/>
          <w:color w:val="000000"/>
        </w:rPr>
        <w:t>Kilder</w:t>
      </w:r>
      <w:r w:rsidRPr="008769A5">
        <w:rPr>
          <w:rFonts w:ascii="Comic Sans MS" w:hAnsi="Comic Sans MS"/>
          <w:color w:val="000000"/>
        </w:rPr>
        <w:t xml:space="preserve"> is een dorp in de gemeente </w:t>
      </w:r>
      <w:hyperlink r:id="rId11" w:tooltip="Gemeente Montferland" w:history="1">
        <w:r w:rsidRPr="008769A5">
          <w:rPr>
            <w:rStyle w:val="Hyperlink"/>
            <w:rFonts w:ascii="Comic Sans MS" w:hAnsi="Comic Sans MS"/>
            <w:color w:val="000000"/>
            <w:u w:val="none"/>
          </w:rPr>
          <w:t>Montferland</w:t>
        </w:r>
      </w:hyperlink>
      <w:r w:rsidRPr="008769A5">
        <w:rPr>
          <w:rFonts w:ascii="Comic Sans MS" w:hAnsi="Comic Sans MS"/>
          <w:color w:val="000000"/>
        </w:rPr>
        <w:t xml:space="preserve">, in de Nederlandse provincie </w:t>
      </w:r>
      <w:hyperlink r:id="rId12" w:history="1">
        <w:r w:rsidRPr="008769A5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8769A5">
        <w:rPr>
          <w:rFonts w:ascii="Comic Sans MS" w:hAnsi="Comic Sans MS"/>
          <w:color w:val="000000"/>
        </w:rPr>
        <w:t>.</w:t>
      </w:r>
    </w:p>
    <w:p w:rsidR="00D12E12" w:rsidRPr="008769A5" w:rsidRDefault="00D12E12" w:rsidP="00D12E12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769A5">
        <w:rPr>
          <w:rFonts w:ascii="Comic Sans MS" w:hAnsi="Comic Sans MS"/>
          <w:color w:val="000000"/>
        </w:rPr>
        <w:t xml:space="preserve">Het dorp was onderdeel van de voormalige gemeente </w:t>
      </w:r>
      <w:hyperlink r:id="rId13" w:history="1">
        <w:r w:rsidRPr="008769A5">
          <w:rPr>
            <w:rStyle w:val="Hyperlink"/>
            <w:rFonts w:ascii="Comic Sans MS" w:hAnsi="Comic Sans MS"/>
            <w:color w:val="000000"/>
            <w:u w:val="none"/>
          </w:rPr>
          <w:t>Bergh</w:t>
        </w:r>
      </w:hyperlink>
      <w:r w:rsidRPr="008769A5">
        <w:rPr>
          <w:rFonts w:ascii="Comic Sans MS" w:hAnsi="Comic Sans MS"/>
          <w:color w:val="000000"/>
        </w:rPr>
        <w:t xml:space="preserve"> en heeft 1508 inwoners (01-01-2007). </w:t>
      </w:r>
    </w:p>
    <w:p w:rsidR="00D12E12" w:rsidRPr="008769A5" w:rsidRDefault="00D12E12" w:rsidP="00D12E12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769A5">
        <w:rPr>
          <w:rFonts w:ascii="Comic Sans MS" w:hAnsi="Comic Sans MS"/>
          <w:color w:val="000000"/>
        </w:rPr>
        <w:t xml:space="preserve">Het dorp ligt op vijf kilometer ten zuidwesten van </w:t>
      </w:r>
      <w:hyperlink r:id="rId14" w:history="1">
        <w:r w:rsidRPr="008769A5">
          <w:rPr>
            <w:rStyle w:val="Hyperlink"/>
            <w:rFonts w:ascii="Comic Sans MS" w:hAnsi="Comic Sans MS"/>
            <w:color w:val="000000"/>
            <w:u w:val="none"/>
          </w:rPr>
          <w:t>Doetinchem</w:t>
        </w:r>
      </w:hyperlink>
      <w:r w:rsidRPr="008769A5">
        <w:rPr>
          <w:rFonts w:ascii="Comic Sans MS" w:hAnsi="Comic Sans MS"/>
          <w:color w:val="000000"/>
        </w:rPr>
        <w:t xml:space="preserve"> en op een kleine tien kilometer ten noorden van </w:t>
      </w:r>
      <w:hyperlink r:id="rId15" w:history="1">
        <w:r w:rsidRPr="008769A5">
          <w:rPr>
            <w:rStyle w:val="Hyperlink"/>
            <w:rFonts w:ascii="Comic Sans MS" w:hAnsi="Comic Sans MS"/>
            <w:color w:val="000000"/>
            <w:u w:val="none"/>
          </w:rPr>
          <w:t>'s-Heerenberg</w:t>
        </w:r>
      </w:hyperlink>
      <w:r w:rsidRPr="008769A5">
        <w:rPr>
          <w:rFonts w:ascii="Comic Sans MS" w:hAnsi="Comic Sans MS"/>
          <w:color w:val="000000"/>
        </w:rPr>
        <w:t xml:space="preserve">. </w:t>
      </w:r>
    </w:p>
    <w:p w:rsidR="00D12E12" w:rsidRPr="008769A5" w:rsidRDefault="00D12E12" w:rsidP="00D12E12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769A5">
        <w:rPr>
          <w:rFonts w:ascii="Comic Sans MS" w:hAnsi="Comic Sans MS"/>
          <w:color w:val="000000"/>
        </w:rPr>
        <w:t xml:space="preserve">Het dorp is gelegen vlakbij het natuur- en bosgebied </w:t>
      </w:r>
      <w:hyperlink r:id="rId16" w:history="1">
        <w:r w:rsidRPr="008769A5">
          <w:rPr>
            <w:rStyle w:val="Hyperlink"/>
            <w:rFonts w:ascii="Comic Sans MS" w:hAnsi="Comic Sans MS"/>
            <w:color w:val="000000"/>
            <w:u w:val="none"/>
          </w:rPr>
          <w:t>Bergherbos</w:t>
        </w:r>
      </w:hyperlink>
      <w:r w:rsidRPr="008769A5">
        <w:rPr>
          <w:rFonts w:ascii="Comic Sans MS" w:hAnsi="Comic Sans MS"/>
          <w:color w:val="000000"/>
        </w:rPr>
        <w:t xml:space="preserve">, ook wel </w:t>
      </w:r>
      <w:hyperlink r:id="rId17" w:tooltip="Montferland (streek)" w:history="1">
        <w:r w:rsidRPr="008769A5">
          <w:rPr>
            <w:rStyle w:val="Hyperlink"/>
            <w:rFonts w:ascii="Comic Sans MS" w:hAnsi="Comic Sans MS"/>
            <w:color w:val="000000"/>
            <w:u w:val="none"/>
          </w:rPr>
          <w:t>Montferland</w:t>
        </w:r>
      </w:hyperlink>
      <w:r w:rsidRPr="008769A5">
        <w:rPr>
          <w:rFonts w:ascii="Comic Sans MS" w:hAnsi="Comic Sans MS"/>
          <w:color w:val="000000"/>
        </w:rPr>
        <w:t xml:space="preserve"> genaamd.</w:t>
      </w:r>
    </w:p>
    <w:p w:rsidR="00D12E12" w:rsidRPr="00D12E12" w:rsidRDefault="00D12E12" w:rsidP="00D12E1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D12E12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D12E1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</w:p>
    <w:p w:rsidR="00D12E12" w:rsidRPr="008769A5" w:rsidRDefault="00D12E12" w:rsidP="00D12E12">
      <w:pPr>
        <w:numPr>
          <w:ilvl w:val="0"/>
          <w:numId w:val="48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8769A5">
        <w:rPr>
          <w:rFonts w:ascii="Comic Sans MS" w:hAnsi="Comic Sans MS"/>
          <w:color w:val="000000"/>
          <w:sz w:val="24"/>
        </w:rPr>
        <w:t xml:space="preserve">De kerk van Sint-Jan de Doper in Kilder is een </w:t>
      </w:r>
      <w:hyperlink r:id="rId18" w:tooltip="Neogotiek" w:history="1">
        <w:r w:rsidRPr="008769A5">
          <w:rPr>
            <w:rStyle w:val="Hyperlink"/>
            <w:rFonts w:ascii="Comic Sans MS" w:hAnsi="Comic Sans MS"/>
            <w:color w:val="000000"/>
            <w:sz w:val="24"/>
            <w:u w:val="none"/>
          </w:rPr>
          <w:t>neogotisch</w:t>
        </w:r>
      </w:hyperlink>
      <w:r w:rsidRPr="008769A5">
        <w:rPr>
          <w:rFonts w:ascii="Comic Sans MS" w:hAnsi="Comic Sans MS"/>
          <w:color w:val="000000"/>
          <w:sz w:val="24"/>
        </w:rPr>
        <w:t xml:space="preserve"> gebouw uit 1885-1886, ontworpen door </w:t>
      </w:r>
      <w:hyperlink r:id="rId19" w:history="1">
        <w:r w:rsidRPr="008769A5">
          <w:rPr>
            <w:rStyle w:val="Hyperlink"/>
            <w:rFonts w:ascii="Comic Sans MS" w:hAnsi="Comic Sans MS"/>
            <w:color w:val="000000"/>
            <w:sz w:val="24"/>
            <w:u w:val="none"/>
          </w:rPr>
          <w:t>Alfred Tepe</w:t>
        </w:r>
      </w:hyperlink>
      <w:r w:rsidRPr="008769A5">
        <w:rPr>
          <w:rFonts w:ascii="Comic Sans MS" w:hAnsi="Comic Sans MS"/>
          <w:color w:val="000000"/>
          <w:sz w:val="24"/>
        </w:rPr>
        <w:t xml:space="preserve">. </w:t>
      </w:r>
    </w:p>
    <w:p w:rsidR="00D12E12" w:rsidRPr="008769A5" w:rsidRDefault="00D12E12" w:rsidP="00D12E12">
      <w:pPr>
        <w:numPr>
          <w:ilvl w:val="0"/>
          <w:numId w:val="48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8769A5">
        <w:rPr>
          <w:rFonts w:ascii="Comic Sans MS" w:hAnsi="Comic Sans MS"/>
          <w:color w:val="000000"/>
          <w:sz w:val="24"/>
        </w:rPr>
        <w:t xml:space="preserve">De </w:t>
      </w:r>
      <w:hyperlink r:id="rId20" w:tooltip="Glas-in-lood" w:history="1">
        <w:r w:rsidRPr="008769A5">
          <w:rPr>
            <w:rStyle w:val="Hyperlink"/>
            <w:rFonts w:ascii="Comic Sans MS" w:hAnsi="Comic Sans MS"/>
            <w:color w:val="000000"/>
            <w:sz w:val="24"/>
            <w:u w:val="none"/>
          </w:rPr>
          <w:t>glas-in-loodramen</w:t>
        </w:r>
      </w:hyperlink>
      <w:r w:rsidRPr="008769A5">
        <w:rPr>
          <w:rFonts w:ascii="Comic Sans MS" w:hAnsi="Comic Sans MS"/>
          <w:color w:val="000000"/>
          <w:sz w:val="24"/>
        </w:rPr>
        <w:t xml:space="preserve"> van de kerk zijn ontworpen door Pater </w:t>
      </w:r>
      <w:hyperlink r:id="rId21" w:history="1">
        <w:r w:rsidRPr="008769A5">
          <w:rPr>
            <w:rStyle w:val="Hyperlink"/>
            <w:rFonts w:ascii="Comic Sans MS" w:hAnsi="Comic Sans MS"/>
            <w:color w:val="000000"/>
            <w:sz w:val="24"/>
            <w:u w:val="none"/>
          </w:rPr>
          <w:t>Humbert Randag</w:t>
        </w:r>
      </w:hyperlink>
      <w:r w:rsidRPr="008769A5">
        <w:rPr>
          <w:rFonts w:ascii="Comic Sans MS" w:hAnsi="Comic Sans MS"/>
          <w:color w:val="000000"/>
          <w:sz w:val="24"/>
        </w:rPr>
        <w:t xml:space="preserve">, </w:t>
      </w:r>
      <w:hyperlink r:id="rId22" w:tooltip="Franciscaan" w:history="1">
        <w:r w:rsidRPr="008769A5">
          <w:rPr>
            <w:rStyle w:val="Hyperlink"/>
            <w:rFonts w:ascii="Comic Sans MS" w:hAnsi="Comic Sans MS"/>
            <w:color w:val="000000"/>
            <w:sz w:val="24"/>
            <w:u w:val="none"/>
          </w:rPr>
          <w:t>Franciscaan</w:t>
        </w:r>
      </w:hyperlink>
      <w:r w:rsidRPr="008769A5">
        <w:rPr>
          <w:rFonts w:ascii="Comic Sans MS" w:hAnsi="Comic Sans MS"/>
          <w:color w:val="000000"/>
          <w:sz w:val="24"/>
        </w:rPr>
        <w:t>.</w:t>
      </w:r>
    </w:p>
    <w:p w:rsidR="00D12E12" w:rsidRPr="008769A5" w:rsidRDefault="00D12E12" w:rsidP="00D12E12">
      <w:pPr>
        <w:numPr>
          <w:ilvl w:val="0"/>
          <w:numId w:val="48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8769A5">
        <w:rPr>
          <w:rFonts w:ascii="Comic Sans MS" w:hAnsi="Comic Sans MS"/>
          <w:color w:val="000000"/>
          <w:sz w:val="24"/>
        </w:rPr>
        <w:t xml:space="preserve">Van de openbare lagere school die in 1893 is ontworpen door </w:t>
      </w:r>
      <w:hyperlink r:id="rId23" w:history="1">
        <w:r w:rsidRPr="008769A5">
          <w:rPr>
            <w:rStyle w:val="Hyperlink"/>
            <w:rFonts w:ascii="Comic Sans MS" w:hAnsi="Comic Sans MS"/>
            <w:color w:val="000000"/>
            <w:sz w:val="24"/>
            <w:u w:val="none"/>
          </w:rPr>
          <w:t>architect</w:t>
        </w:r>
      </w:hyperlink>
      <w:r w:rsidRPr="008769A5">
        <w:rPr>
          <w:rFonts w:ascii="Comic Sans MS" w:hAnsi="Comic Sans MS"/>
          <w:color w:val="000000"/>
          <w:sz w:val="24"/>
        </w:rPr>
        <w:t xml:space="preserve"> </w:t>
      </w:r>
      <w:hyperlink r:id="rId24" w:history="1">
        <w:r w:rsidRPr="008769A5">
          <w:rPr>
            <w:rStyle w:val="Hyperlink"/>
            <w:rFonts w:ascii="Comic Sans MS" w:hAnsi="Comic Sans MS"/>
            <w:color w:val="000000"/>
            <w:sz w:val="24"/>
            <w:u w:val="none"/>
          </w:rPr>
          <w:t>Hendrik Ovink</w:t>
        </w:r>
      </w:hyperlink>
      <w:r w:rsidRPr="008769A5">
        <w:rPr>
          <w:rFonts w:ascii="Comic Sans MS" w:hAnsi="Comic Sans MS"/>
          <w:color w:val="000000"/>
          <w:sz w:val="24"/>
        </w:rPr>
        <w:t xml:space="preserve"> uit </w:t>
      </w:r>
      <w:hyperlink r:id="rId25" w:history="1">
        <w:r w:rsidRPr="008769A5">
          <w:rPr>
            <w:rStyle w:val="Hyperlink"/>
            <w:rFonts w:ascii="Comic Sans MS" w:hAnsi="Comic Sans MS"/>
            <w:color w:val="000000"/>
            <w:sz w:val="24"/>
            <w:u w:val="none"/>
          </w:rPr>
          <w:t>Doetinchem</w:t>
        </w:r>
      </w:hyperlink>
      <w:r w:rsidRPr="008769A5">
        <w:rPr>
          <w:rFonts w:ascii="Comic Sans MS" w:hAnsi="Comic Sans MS"/>
          <w:color w:val="000000"/>
          <w:sz w:val="24"/>
        </w:rPr>
        <w:t xml:space="preserve"> staat alleen het woonhuis er nog. </w:t>
      </w:r>
    </w:p>
    <w:p w:rsidR="00D12E12" w:rsidRPr="008769A5" w:rsidRDefault="00D12E12" w:rsidP="00D12E12">
      <w:pPr>
        <w:numPr>
          <w:ilvl w:val="0"/>
          <w:numId w:val="48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8769A5">
        <w:rPr>
          <w:rFonts w:ascii="Comic Sans MS" w:hAnsi="Comic Sans MS"/>
          <w:color w:val="000000"/>
          <w:sz w:val="24"/>
        </w:rPr>
        <w:t xml:space="preserve">Het woonhuis is een </w:t>
      </w:r>
      <w:hyperlink r:id="rId26" w:history="1">
        <w:r w:rsidRPr="008769A5">
          <w:rPr>
            <w:rStyle w:val="Hyperlink"/>
            <w:rFonts w:ascii="Comic Sans MS" w:hAnsi="Comic Sans MS"/>
            <w:color w:val="000000"/>
            <w:sz w:val="24"/>
            <w:u w:val="none"/>
          </w:rPr>
          <w:t>gemeentelijk monument</w:t>
        </w:r>
      </w:hyperlink>
      <w:r w:rsidRPr="008769A5">
        <w:rPr>
          <w:rFonts w:ascii="Comic Sans MS" w:hAnsi="Comic Sans MS"/>
          <w:color w:val="000000"/>
          <w:sz w:val="24"/>
        </w:rPr>
        <w:t>.</w:t>
      </w:r>
    </w:p>
    <w:p w:rsidR="00241F12" w:rsidRPr="00D12E12" w:rsidRDefault="00241F12" w:rsidP="00D12E12"/>
    <w:sectPr w:rsidR="00241F12" w:rsidRPr="00D12E12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84" w:rsidRDefault="00DC2D84">
      <w:r>
        <w:separator/>
      </w:r>
    </w:p>
  </w:endnote>
  <w:endnote w:type="continuationSeparator" w:id="0">
    <w:p w:rsidR="00DC2D84" w:rsidRDefault="00DC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F6FE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84" w:rsidRDefault="00DC2D84">
      <w:r>
        <w:separator/>
      </w:r>
    </w:p>
  </w:footnote>
  <w:footnote w:type="continuationSeparator" w:id="0">
    <w:p w:rsidR="00DC2D84" w:rsidRDefault="00DC2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DF6FE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7F"/>
    <w:multiLevelType w:val="hybridMultilevel"/>
    <w:tmpl w:val="E7AAFE6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0EA6"/>
    <w:multiLevelType w:val="hybridMultilevel"/>
    <w:tmpl w:val="3CD639E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47BF"/>
    <w:multiLevelType w:val="hybridMultilevel"/>
    <w:tmpl w:val="6B564B7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07E1"/>
    <w:multiLevelType w:val="hybridMultilevel"/>
    <w:tmpl w:val="F14699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10F01"/>
    <w:multiLevelType w:val="hybridMultilevel"/>
    <w:tmpl w:val="7974B58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C2BC1"/>
    <w:multiLevelType w:val="hybridMultilevel"/>
    <w:tmpl w:val="89D2D83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A3ADE"/>
    <w:multiLevelType w:val="hybridMultilevel"/>
    <w:tmpl w:val="1710035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41174"/>
    <w:multiLevelType w:val="multilevel"/>
    <w:tmpl w:val="8A86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43A13"/>
    <w:multiLevelType w:val="hybridMultilevel"/>
    <w:tmpl w:val="6E96114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16607"/>
    <w:multiLevelType w:val="hybridMultilevel"/>
    <w:tmpl w:val="CAFA769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65DD3"/>
    <w:multiLevelType w:val="multilevel"/>
    <w:tmpl w:val="4A1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06364B"/>
    <w:multiLevelType w:val="hybridMultilevel"/>
    <w:tmpl w:val="2858257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22C08"/>
    <w:multiLevelType w:val="hybridMultilevel"/>
    <w:tmpl w:val="B2B69F6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6466"/>
    <w:multiLevelType w:val="hybridMultilevel"/>
    <w:tmpl w:val="F87C43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E79"/>
    <w:multiLevelType w:val="hybridMultilevel"/>
    <w:tmpl w:val="1F72B2B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54905"/>
    <w:multiLevelType w:val="hybridMultilevel"/>
    <w:tmpl w:val="2574529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D41AB"/>
    <w:multiLevelType w:val="hybridMultilevel"/>
    <w:tmpl w:val="EC04EC9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6E93"/>
    <w:multiLevelType w:val="hybridMultilevel"/>
    <w:tmpl w:val="A210EC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3146E"/>
    <w:multiLevelType w:val="multilevel"/>
    <w:tmpl w:val="F48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85E52"/>
    <w:multiLevelType w:val="hybridMultilevel"/>
    <w:tmpl w:val="87CC0FB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7703E"/>
    <w:multiLevelType w:val="hybridMultilevel"/>
    <w:tmpl w:val="8760CD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E634B"/>
    <w:multiLevelType w:val="hybridMultilevel"/>
    <w:tmpl w:val="EF345F1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8165C"/>
    <w:multiLevelType w:val="hybridMultilevel"/>
    <w:tmpl w:val="19AAED1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0787A"/>
    <w:multiLevelType w:val="hybridMultilevel"/>
    <w:tmpl w:val="53346E5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D1911"/>
    <w:multiLevelType w:val="hybridMultilevel"/>
    <w:tmpl w:val="B748F94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2296A"/>
    <w:multiLevelType w:val="hybridMultilevel"/>
    <w:tmpl w:val="072A1ED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26B59"/>
    <w:multiLevelType w:val="hybridMultilevel"/>
    <w:tmpl w:val="2794AD3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E21D7"/>
    <w:multiLevelType w:val="hybridMultilevel"/>
    <w:tmpl w:val="CC50C5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A2764"/>
    <w:multiLevelType w:val="hybridMultilevel"/>
    <w:tmpl w:val="BC20B5F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85545"/>
    <w:multiLevelType w:val="hybridMultilevel"/>
    <w:tmpl w:val="13B467A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20D03"/>
    <w:multiLevelType w:val="hybridMultilevel"/>
    <w:tmpl w:val="D4A2D5C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A6B56"/>
    <w:multiLevelType w:val="multilevel"/>
    <w:tmpl w:val="1BF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5E2A2B"/>
    <w:multiLevelType w:val="hybridMultilevel"/>
    <w:tmpl w:val="C838B16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56A1"/>
    <w:multiLevelType w:val="hybridMultilevel"/>
    <w:tmpl w:val="431E2A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118B9"/>
    <w:multiLevelType w:val="hybridMultilevel"/>
    <w:tmpl w:val="3EB2A5F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B0D9E"/>
    <w:multiLevelType w:val="hybridMultilevel"/>
    <w:tmpl w:val="4E9C4C4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1647C5"/>
    <w:multiLevelType w:val="hybridMultilevel"/>
    <w:tmpl w:val="3D927A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6C3073"/>
    <w:multiLevelType w:val="hybridMultilevel"/>
    <w:tmpl w:val="B9F6A6A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48"/>
  </w:num>
  <w:num w:numId="4">
    <w:abstractNumId w:val="45"/>
  </w:num>
  <w:num w:numId="5">
    <w:abstractNumId w:val="39"/>
  </w:num>
  <w:num w:numId="6">
    <w:abstractNumId w:val="23"/>
  </w:num>
  <w:num w:numId="7">
    <w:abstractNumId w:val="4"/>
  </w:num>
  <w:num w:numId="8">
    <w:abstractNumId w:val="36"/>
  </w:num>
  <w:num w:numId="9">
    <w:abstractNumId w:val="19"/>
  </w:num>
  <w:num w:numId="10">
    <w:abstractNumId w:val="43"/>
  </w:num>
  <w:num w:numId="11">
    <w:abstractNumId w:val="6"/>
  </w:num>
  <w:num w:numId="12">
    <w:abstractNumId w:val="29"/>
  </w:num>
  <w:num w:numId="13">
    <w:abstractNumId w:val="25"/>
  </w:num>
  <w:num w:numId="14">
    <w:abstractNumId w:val="5"/>
  </w:num>
  <w:num w:numId="15">
    <w:abstractNumId w:val="12"/>
  </w:num>
  <w:num w:numId="16">
    <w:abstractNumId w:val="44"/>
  </w:num>
  <w:num w:numId="17">
    <w:abstractNumId w:val="13"/>
  </w:num>
  <w:num w:numId="18">
    <w:abstractNumId w:val="40"/>
  </w:num>
  <w:num w:numId="19">
    <w:abstractNumId w:val="2"/>
  </w:num>
  <w:num w:numId="20">
    <w:abstractNumId w:val="15"/>
  </w:num>
  <w:num w:numId="21">
    <w:abstractNumId w:val="34"/>
  </w:num>
  <w:num w:numId="22">
    <w:abstractNumId w:val="30"/>
  </w:num>
  <w:num w:numId="23">
    <w:abstractNumId w:val="47"/>
  </w:num>
  <w:num w:numId="24">
    <w:abstractNumId w:val="32"/>
  </w:num>
  <w:num w:numId="25">
    <w:abstractNumId w:val="16"/>
  </w:num>
  <w:num w:numId="26">
    <w:abstractNumId w:val="21"/>
  </w:num>
  <w:num w:numId="27">
    <w:abstractNumId w:val="8"/>
  </w:num>
  <w:num w:numId="28">
    <w:abstractNumId w:val="27"/>
  </w:num>
  <w:num w:numId="29">
    <w:abstractNumId w:val="14"/>
  </w:num>
  <w:num w:numId="30">
    <w:abstractNumId w:val="31"/>
  </w:num>
  <w:num w:numId="31">
    <w:abstractNumId w:val="0"/>
  </w:num>
  <w:num w:numId="32">
    <w:abstractNumId w:val="22"/>
  </w:num>
  <w:num w:numId="33">
    <w:abstractNumId w:val="28"/>
  </w:num>
  <w:num w:numId="34">
    <w:abstractNumId w:val="35"/>
  </w:num>
  <w:num w:numId="35">
    <w:abstractNumId w:val="33"/>
  </w:num>
  <w:num w:numId="36">
    <w:abstractNumId w:val="1"/>
  </w:num>
  <w:num w:numId="37">
    <w:abstractNumId w:val="9"/>
  </w:num>
  <w:num w:numId="38">
    <w:abstractNumId w:val="3"/>
  </w:num>
  <w:num w:numId="39">
    <w:abstractNumId w:val="49"/>
  </w:num>
  <w:num w:numId="40">
    <w:abstractNumId w:val="24"/>
  </w:num>
  <w:num w:numId="41">
    <w:abstractNumId w:val="18"/>
  </w:num>
  <w:num w:numId="42">
    <w:abstractNumId w:val="26"/>
  </w:num>
  <w:num w:numId="43">
    <w:abstractNumId w:val="46"/>
  </w:num>
  <w:num w:numId="44">
    <w:abstractNumId w:val="42"/>
  </w:num>
  <w:num w:numId="45">
    <w:abstractNumId w:val="10"/>
  </w:num>
  <w:num w:numId="46">
    <w:abstractNumId w:val="38"/>
  </w:num>
  <w:num w:numId="47">
    <w:abstractNumId w:val="11"/>
  </w:num>
  <w:num w:numId="48">
    <w:abstractNumId w:val="20"/>
  </w:num>
  <w:num w:numId="49">
    <w:abstractNumId w:val="37"/>
  </w:num>
  <w:num w:numId="5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9A5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3E58"/>
    <w:rsid w:val="00D747C3"/>
    <w:rsid w:val="00DB1C6A"/>
    <w:rsid w:val="00DB7D84"/>
    <w:rsid w:val="00DC2D84"/>
    <w:rsid w:val="00DC3A4A"/>
    <w:rsid w:val="00DF6FEB"/>
    <w:rsid w:val="00E04931"/>
    <w:rsid w:val="00E60283"/>
    <w:rsid w:val="00E8021D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rgh" TargetMode="External"/><Relationship Id="rId18" Type="http://schemas.openxmlformats.org/officeDocument/2006/relationships/hyperlink" Target="http://nl.wikipedia.org/wiki/Neogotiek" TargetMode="External"/><Relationship Id="rId26" Type="http://schemas.openxmlformats.org/officeDocument/2006/relationships/hyperlink" Target="http://nl.wikipedia.org/wiki/Gemeentelijk_monum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umbert_Randa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Montferland_(streek)" TargetMode="External"/><Relationship Id="rId25" Type="http://schemas.openxmlformats.org/officeDocument/2006/relationships/hyperlink" Target="http://nl.wikipedia.org/wiki/Doetinche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gherbos" TargetMode="External"/><Relationship Id="rId20" Type="http://schemas.openxmlformats.org/officeDocument/2006/relationships/hyperlink" Target="http://nl.wikipedia.org/wiki/Glas-in-loo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Montferland" TargetMode="External"/><Relationship Id="rId24" Type="http://schemas.openxmlformats.org/officeDocument/2006/relationships/hyperlink" Target="http://nl.wikipedia.org/wiki/Hendrik_Ovink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%27s-Heerenberg" TargetMode="External"/><Relationship Id="rId23" Type="http://schemas.openxmlformats.org/officeDocument/2006/relationships/hyperlink" Target="http://nl.wikipedia.org/wiki/Architect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6_14_N_6_13_53_E_type:city_zoom:15_region:NL&amp;pagename=Kilder" TargetMode="External"/><Relationship Id="rId19" Type="http://schemas.openxmlformats.org/officeDocument/2006/relationships/hyperlink" Target="http://nl.wikipedia.org/wiki/Alfred_Tepe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etinchem" TargetMode="External"/><Relationship Id="rId22" Type="http://schemas.openxmlformats.org/officeDocument/2006/relationships/hyperlink" Target="http://nl.wikipedia.org/wiki/Franciscaa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2012</CharactersWithSpaces>
  <SharedDoc>false</SharedDoc>
  <HLinks>
    <vt:vector size="108" baseType="variant">
      <vt:variant>
        <vt:i4>6094910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http://nl.wikipedia.org/wiki/Gemeentelijk_monument</vt:lpwstr>
      </vt:variant>
      <vt:variant>
        <vt:lpwstr/>
      </vt:variant>
      <vt:variant>
        <vt:i4>7995434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6684696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http://nl.wikipedia.org/wiki/Hendrik_Ovink</vt:lpwstr>
      </vt:variant>
      <vt:variant>
        <vt:lpwstr/>
      </vt:variant>
      <vt:variant>
        <vt:i4>7209018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http://nl.wikipedia.org/wiki/Architect</vt:lpwstr>
      </vt:variant>
      <vt:variant>
        <vt:lpwstr/>
      </vt:variant>
      <vt:variant>
        <vt:i4>786496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http://nl.wikipedia.org/wiki/Franciscaan</vt:lpwstr>
      </vt:variant>
      <vt:variant>
        <vt:lpwstr/>
      </vt:variant>
      <vt:variant>
        <vt:i4>8192008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http://nl.wikipedia.org/wiki/Humbert_Randag</vt:lpwstr>
      </vt:variant>
      <vt:variant>
        <vt:lpwstr/>
      </vt:variant>
      <vt:variant>
        <vt:i4>5373955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http://nl.wikipedia.org/wiki/Glas-in-lood</vt:lpwstr>
      </vt:variant>
      <vt:variant>
        <vt:lpwstr/>
      </vt:variant>
      <vt:variant>
        <vt:i4>2687049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http://nl.wikipedia.org/wiki/Alfred_Tepe</vt:lpwstr>
      </vt:variant>
      <vt:variant>
        <vt:lpwstr/>
      </vt:variant>
      <vt:variant>
        <vt:i4>7864356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http://nl.wikipedia.org/wiki/Neogotiek</vt:lpwstr>
      </vt:variant>
      <vt:variant>
        <vt:lpwstr/>
      </vt:variant>
      <vt:variant>
        <vt:i4>5505136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http://nl.wikipedia.org/wiki/Montferland_(streek)</vt:lpwstr>
      </vt:variant>
      <vt:variant>
        <vt:lpwstr/>
      </vt:variant>
      <vt:variant>
        <vt:i4>7405618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http://nl.wikipedia.org/wiki/Bergherbos</vt:lpwstr>
      </vt:variant>
      <vt:variant>
        <vt:lpwstr/>
      </vt:variant>
      <vt:variant>
        <vt:i4>5242894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http://nl.wikipedia.org/wiki/%27s-Heerenberg</vt:lpwstr>
      </vt:variant>
      <vt:variant>
        <vt:lpwstr/>
      </vt:variant>
      <vt:variant>
        <vt:i4>7995434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7077941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http://nl.wikipedia.org/wiki/Bergh</vt:lpwstr>
      </vt:variant>
      <vt:variant>
        <vt:lpwstr/>
      </vt:variant>
      <vt:variant>
        <vt:i4>7864357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2883658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http://nl.wikipedia.org/wiki/Gemeente_Montferland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http://toolserver.org/~geohack/geohack.php?language=nl&amp;params=51_56_14_N_6_13_53_E_type:city_zoom:15_region:NL&amp;pagename=Kilder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2011-05-16T07:02:00Z</dcterms:created>
  <dcterms:modified xsi:type="dcterms:W3CDTF">2011-05-16T07:02:00Z</dcterms:modified>
</cp:coreProperties>
</file>