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D6" w:rsidRPr="00EE4BD6" w:rsidRDefault="00EE4BD6" w:rsidP="00EE4BD6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bookmarkEnd w:id="0"/>
      <w:r w:rsidRPr="00EE4BD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Kesteren (GLD)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EE4BD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="00FD687A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>
            <wp:extent cx="222885" cy="222885"/>
            <wp:effectExtent l="0" t="0" r="5715" b="5715"/>
            <wp:docPr id="3" name="Afbeelding 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E4BD6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51°56′N 5°34′E</w:t>
        </w:r>
      </w:hyperlink>
    </w:p>
    <w:p w:rsidR="00EE4BD6" w:rsidRPr="00326D09" w:rsidRDefault="00EE4BD6" w:rsidP="00EE4BD6">
      <w:pPr>
        <w:pStyle w:val="Normaalweb"/>
        <w:numPr>
          <w:ilvl w:val="0"/>
          <w:numId w:val="34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26D09">
        <w:rPr>
          <w:rFonts w:ascii="Comic Sans MS" w:hAnsi="Comic Sans MS"/>
          <w:b/>
          <w:bCs/>
          <w:color w:val="000000"/>
        </w:rPr>
        <w:t>Kesteren</w:t>
      </w:r>
      <w:r w:rsidRPr="00326D09">
        <w:rPr>
          <w:rFonts w:ascii="Comic Sans MS" w:hAnsi="Comic Sans MS"/>
          <w:color w:val="000000"/>
        </w:rPr>
        <w:t xml:space="preserve"> is een dorp in de gemeente </w:t>
      </w:r>
      <w:hyperlink r:id="rId11" w:tooltip="Neder-Betuwe (gemeente)" w:history="1">
        <w:r w:rsidRPr="00326D09">
          <w:rPr>
            <w:rStyle w:val="Hyperlink"/>
            <w:rFonts w:ascii="Comic Sans MS" w:hAnsi="Comic Sans MS"/>
            <w:color w:val="000000"/>
            <w:u w:val="none"/>
          </w:rPr>
          <w:t>Neder-Betuwe</w:t>
        </w:r>
      </w:hyperlink>
      <w:r w:rsidRPr="00326D09">
        <w:rPr>
          <w:rFonts w:ascii="Comic Sans MS" w:hAnsi="Comic Sans MS"/>
          <w:color w:val="000000"/>
        </w:rPr>
        <w:t xml:space="preserve">, in de Nederlandse provincie </w:t>
      </w:r>
      <w:hyperlink r:id="rId12" w:history="1">
        <w:r w:rsidRPr="00326D09">
          <w:rPr>
            <w:rStyle w:val="Hyperlink"/>
            <w:rFonts w:ascii="Comic Sans MS" w:hAnsi="Comic Sans MS"/>
            <w:color w:val="000000"/>
            <w:u w:val="none"/>
          </w:rPr>
          <w:t>Gelderland</w:t>
        </w:r>
      </w:hyperlink>
      <w:r w:rsidRPr="00326D09">
        <w:rPr>
          <w:rFonts w:ascii="Comic Sans MS" w:hAnsi="Comic Sans MS"/>
          <w:color w:val="000000"/>
        </w:rPr>
        <w:t>.</w:t>
      </w:r>
    </w:p>
    <w:p w:rsidR="00EE4BD6" w:rsidRPr="00EE4BD6" w:rsidRDefault="00EE4BD6" w:rsidP="00EE4BD6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E4BD6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Herkomst naam</w:t>
      </w:r>
    </w:p>
    <w:p w:rsidR="00EE4BD6" w:rsidRPr="00326D09" w:rsidRDefault="00EE4BD6" w:rsidP="00EE4BD6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26D09">
        <w:rPr>
          <w:rFonts w:ascii="Comic Sans MS" w:hAnsi="Comic Sans MS"/>
          <w:color w:val="000000"/>
        </w:rPr>
        <w:t xml:space="preserve">De naam Kesteren is waarschijnlijk een </w:t>
      </w:r>
      <w:hyperlink r:id="rId13" w:history="1">
        <w:r w:rsidRPr="00326D09">
          <w:rPr>
            <w:rStyle w:val="Hyperlink"/>
            <w:rFonts w:ascii="Comic Sans MS" w:hAnsi="Comic Sans MS"/>
            <w:color w:val="000000"/>
            <w:u w:val="none"/>
          </w:rPr>
          <w:t>verbastering</w:t>
        </w:r>
      </w:hyperlink>
      <w:r w:rsidRPr="00326D09">
        <w:rPr>
          <w:rFonts w:ascii="Comic Sans MS" w:hAnsi="Comic Sans MS"/>
          <w:color w:val="000000"/>
        </w:rPr>
        <w:t xml:space="preserve"> van het romeinse woord </w:t>
      </w:r>
      <w:hyperlink r:id="rId14" w:history="1">
        <w:r w:rsidRPr="00326D09">
          <w:rPr>
            <w:rStyle w:val="Hyperlink"/>
            <w:rFonts w:ascii="Comic Sans MS" w:hAnsi="Comic Sans MS"/>
            <w:color w:val="000000"/>
            <w:u w:val="none"/>
          </w:rPr>
          <w:t>castra</w:t>
        </w:r>
      </w:hyperlink>
      <w:r w:rsidRPr="00326D09">
        <w:rPr>
          <w:rFonts w:ascii="Comic Sans MS" w:hAnsi="Comic Sans MS"/>
          <w:color w:val="000000"/>
        </w:rPr>
        <w:t xml:space="preserve">. </w:t>
      </w:r>
    </w:p>
    <w:p w:rsidR="00EE4BD6" w:rsidRPr="00326D09" w:rsidRDefault="00EE4BD6" w:rsidP="00EE4BD6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26D09">
        <w:rPr>
          <w:rFonts w:ascii="Comic Sans MS" w:hAnsi="Comic Sans MS"/>
          <w:color w:val="000000"/>
        </w:rPr>
        <w:t xml:space="preserve">Er zijn archeologische bewijzen gevonden dat er een romeinse legerplaats, of </w:t>
      </w:r>
      <w:hyperlink r:id="rId15" w:history="1">
        <w:r w:rsidRPr="00326D09">
          <w:rPr>
            <w:rStyle w:val="Hyperlink"/>
            <w:rFonts w:ascii="Comic Sans MS" w:hAnsi="Comic Sans MS"/>
            <w:color w:val="000000"/>
            <w:u w:val="none"/>
          </w:rPr>
          <w:t>castra</w:t>
        </w:r>
      </w:hyperlink>
      <w:r w:rsidRPr="00326D09">
        <w:rPr>
          <w:rFonts w:ascii="Comic Sans MS" w:hAnsi="Comic Sans MS"/>
          <w:color w:val="000000"/>
        </w:rPr>
        <w:t xml:space="preserve">, aan de westzijde van het dorp gelegen heeft op een </w:t>
      </w:r>
      <w:hyperlink r:id="rId16" w:history="1">
        <w:r w:rsidRPr="00326D09">
          <w:rPr>
            <w:rStyle w:val="Hyperlink"/>
            <w:rFonts w:ascii="Comic Sans MS" w:hAnsi="Comic Sans MS"/>
            <w:color w:val="000000"/>
            <w:u w:val="none"/>
          </w:rPr>
          <w:t>stroomrug</w:t>
        </w:r>
      </w:hyperlink>
      <w:r w:rsidRPr="00326D09">
        <w:rPr>
          <w:rFonts w:ascii="Comic Sans MS" w:hAnsi="Comic Sans MS"/>
          <w:color w:val="000000"/>
        </w:rPr>
        <w:t xml:space="preserve"> aan de toenmalige zuidoever van de </w:t>
      </w:r>
      <w:hyperlink r:id="rId17" w:history="1">
        <w:r w:rsidRPr="00326D09">
          <w:rPr>
            <w:rStyle w:val="Hyperlink"/>
            <w:rFonts w:ascii="Comic Sans MS" w:hAnsi="Comic Sans MS"/>
            <w:color w:val="000000"/>
            <w:u w:val="none"/>
          </w:rPr>
          <w:t>Rijn</w:t>
        </w:r>
      </w:hyperlink>
      <w:r w:rsidRPr="00326D09">
        <w:rPr>
          <w:rFonts w:ascii="Comic Sans MS" w:hAnsi="Comic Sans MS"/>
          <w:color w:val="000000"/>
        </w:rPr>
        <w:t xml:space="preserve">. </w:t>
      </w:r>
    </w:p>
    <w:p w:rsidR="00EE4BD6" w:rsidRPr="00326D09" w:rsidRDefault="00EE4BD6" w:rsidP="00EE4BD6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26D09">
        <w:rPr>
          <w:rFonts w:ascii="Comic Sans MS" w:hAnsi="Comic Sans MS"/>
          <w:color w:val="000000"/>
        </w:rPr>
        <w:t xml:space="preserve">De Rijn was de noordelijke begrenzing of </w:t>
      </w:r>
      <w:hyperlink r:id="rId18" w:tooltip="Limes (Romeinse Rijk)" w:history="1">
        <w:r w:rsidRPr="00326D09">
          <w:rPr>
            <w:rStyle w:val="Hyperlink"/>
            <w:rFonts w:ascii="Comic Sans MS" w:hAnsi="Comic Sans MS"/>
            <w:color w:val="000000"/>
            <w:u w:val="none"/>
          </w:rPr>
          <w:t>limes</w:t>
        </w:r>
      </w:hyperlink>
      <w:r w:rsidRPr="00326D09">
        <w:rPr>
          <w:rFonts w:ascii="Comic Sans MS" w:hAnsi="Comic Sans MS"/>
          <w:color w:val="000000"/>
        </w:rPr>
        <w:t xml:space="preserve"> van het romeinse rijk in deze streek. De castra of castellum was waarschijnlijk genaamd </w:t>
      </w:r>
      <w:hyperlink r:id="rId19" w:history="1">
        <w:r w:rsidRPr="00326D09">
          <w:rPr>
            <w:rStyle w:val="Hyperlink"/>
            <w:rFonts w:ascii="Comic Sans MS" w:hAnsi="Comic Sans MS"/>
            <w:color w:val="000000"/>
            <w:u w:val="none"/>
          </w:rPr>
          <w:t>Carvo</w:t>
        </w:r>
      </w:hyperlink>
      <w:r w:rsidRPr="00326D09">
        <w:rPr>
          <w:rFonts w:ascii="Comic Sans MS" w:hAnsi="Comic Sans MS"/>
          <w:color w:val="000000"/>
        </w:rPr>
        <w:t xml:space="preserve"> of Carvone. </w:t>
      </w:r>
    </w:p>
    <w:p w:rsidR="00EE4BD6" w:rsidRPr="00326D09" w:rsidRDefault="00EE4BD6" w:rsidP="00EE4BD6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26D09">
        <w:rPr>
          <w:rFonts w:ascii="Comic Sans MS" w:hAnsi="Comic Sans MS"/>
          <w:color w:val="000000"/>
        </w:rPr>
        <w:t>Nabij de romeinse legerplaats lag naar alle waarschijnlijkheid een nederzetting, welke in de derde eeuw na christus min of meer verlaten is.</w:t>
      </w:r>
    </w:p>
    <w:p w:rsidR="00EE4BD6" w:rsidRPr="00EE4BD6" w:rsidRDefault="00EE4BD6" w:rsidP="00EE4BD6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E4BD6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Dijk aanleg</w:t>
      </w:r>
    </w:p>
    <w:p w:rsidR="00EE4BD6" w:rsidRPr="00326D09" w:rsidRDefault="00EE4BD6" w:rsidP="00EE4BD6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26D09">
        <w:rPr>
          <w:rFonts w:ascii="Comic Sans MS" w:hAnsi="Comic Sans MS"/>
          <w:color w:val="000000"/>
        </w:rPr>
        <w:t xml:space="preserve">Rond 1300 begon men in de regio met de aanleg van dijken waardoor bewoning en landbouw eenvoudiger werden. </w:t>
      </w:r>
    </w:p>
    <w:p w:rsidR="00EE4BD6" w:rsidRPr="00326D09" w:rsidRDefault="00EE4BD6" w:rsidP="00EE4BD6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26D09">
        <w:rPr>
          <w:rFonts w:ascii="Comic Sans MS" w:hAnsi="Comic Sans MS"/>
          <w:color w:val="000000"/>
        </w:rPr>
        <w:t>In de loop der jaren nam de landbouw langzaam toe, maar door de zware klei was dit niet eenvoudig.</w:t>
      </w:r>
    </w:p>
    <w:p w:rsidR="00EE4BD6" w:rsidRPr="00EE4BD6" w:rsidRDefault="00EE4BD6" w:rsidP="00EE4BD6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E4BD6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Gemeenteindeling</w:t>
      </w:r>
    </w:p>
    <w:p w:rsidR="00EE4BD6" w:rsidRPr="00326D09" w:rsidRDefault="00EE4BD6" w:rsidP="00EE4BD6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26D09">
        <w:rPr>
          <w:rFonts w:ascii="Comic Sans MS" w:hAnsi="Comic Sans MS"/>
          <w:color w:val="000000"/>
        </w:rPr>
        <w:t xml:space="preserve">Van 1811 tot 1818 behoorde Kesteren bij de gemeente </w:t>
      </w:r>
      <w:hyperlink r:id="rId20" w:tooltip="Lienden (Buren)" w:history="1">
        <w:r w:rsidRPr="00326D09">
          <w:rPr>
            <w:rStyle w:val="Hyperlink"/>
            <w:rFonts w:ascii="Comic Sans MS" w:hAnsi="Comic Sans MS"/>
            <w:color w:val="000000"/>
            <w:u w:val="none"/>
          </w:rPr>
          <w:t>Lienden</w:t>
        </w:r>
      </w:hyperlink>
      <w:r w:rsidRPr="00326D09">
        <w:rPr>
          <w:rFonts w:ascii="Comic Sans MS" w:hAnsi="Comic Sans MS"/>
          <w:color w:val="000000"/>
        </w:rPr>
        <w:t xml:space="preserve">. </w:t>
      </w:r>
    </w:p>
    <w:p w:rsidR="00EE4BD6" w:rsidRPr="00326D09" w:rsidRDefault="00EE4BD6" w:rsidP="00EE4BD6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26D09">
        <w:rPr>
          <w:rFonts w:ascii="Comic Sans MS" w:hAnsi="Comic Sans MS"/>
          <w:color w:val="000000"/>
        </w:rPr>
        <w:t xml:space="preserve">Van 1818 tot 2002 was Kesteren een zelfstandige gemeente, waaronder ook het dorp </w:t>
      </w:r>
      <w:hyperlink r:id="rId21" w:history="1">
        <w:r w:rsidRPr="00326D09">
          <w:rPr>
            <w:rStyle w:val="Hyperlink"/>
            <w:rFonts w:ascii="Comic Sans MS" w:hAnsi="Comic Sans MS"/>
            <w:color w:val="000000"/>
            <w:u w:val="none"/>
          </w:rPr>
          <w:t>Opheusden</w:t>
        </w:r>
      </w:hyperlink>
      <w:r w:rsidRPr="00326D09">
        <w:rPr>
          <w:rFonts w:ascii="Comic Sans MS" w:hAnsi="Comic Sans MS"/>
          <w:color w:val="000000"/>
        </w:rPr>
        <w:t xml:space="preserve"> en de buurtschap Lede &amp; Oudewaard vielen. </w:t>
      </w:r>
    </w:p>
    <w:p w:rsidR="00EE4BD6" w:rsidRPr="00326D09" w:rsidRDefault="00EE4BD6" w:rsidP="00EE4BD6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26D09">
        <w:rPr>
          <w:rFonts w:ascii="Comic Sans MS" w:hAnsi="Comic Sans MS"/>
          <w:color w:val="000000"/>
        </w:rPr>
        <w:t>Nu behoort Kesteren tot de gemeente Neder-Betuwe.</w:t>
      </w:r>
    </w:p>
    <w:p w:rsidR="00EE4BD6" w:rsidRPr="00EE4BD6" w:rsidRDefault="00EE4BD6" w:rsidP="00EE4BD6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E4BD6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Oorlogsperiode</w:t>
      </w:r>
    </w:p>
    <w:p w:rsidR="00EE4BD6" w:rsidRPr="00326D09" w:rsidRDefault="00EE4BD6" w:rsidP="00EE4BD6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26D09">
        <w:rPr>
          <w:rFonts w:ascii="Comic Sans MS" w:hAnsi="Comic Sans MS"/>
          <w:color w:val="000000"/>
        </w:rPr>
        <w:t xml:space="preserve">Tijdens de mobilisatie in 1939 werd de linie Ochten-de Spees Kesteren onderdeel van de </w:t>
      </w:r>
      <w:hyperlink r:id="rId22" w:history="1">
        <w:r w:rsidRPr="00326D09">
          <w:rPr>
            <w:rStyle w:val="Hyperlink"/>
            <w:rFonts w:ascii="Comic Sans MS" w:hAnsi="Comic Sans MS"/>
            <w:color w:val="000000"/>
            <w:u w:val="none"/>
          </w:rPr>
          <w:t>Grebbelinie</w:t>
        </w:r>
      </w:hyperlink>
      <w:r w:rsidRPr="00326D09">
        <w:rPr>
          <w:rFonts w:ascii="Comic Sans MS" w:hAnsi="Comic Sans MS"/>
          <w:color w:val="000000"/>
        </w:rPr>
        <w:t xml:space="preserve">, in ere hersteld en bemand. </w:t>
      </w:r>
    </w:p>
    <w:p w:rsidR="00EE4BD6" w:rsidRPr="00326D09" w:rsidRDefault="00EE4BD6" w:rsidP="00EE4BD6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26D09">
        <w:rPr>
          <w:rFonts w:ascii="Comic Sans MS" w:hAnsi="Comic Sans MS"/>
          <w:color w:val="000000"/>
        </w:rPr>
        <w:t xml:space="preserve">In oorlogstijd was even ten zuiden van Kesteren het </w:t>
      </w:r>
      <w:hyperlink r:id="rId23" w:history="1">
        <w:r w:rsidRPr="00326D09">
          <w:rPr>
            <w:rStyle w:val="Hyperlink"/>
            <w:rFonts w:ascii="Comic Sans MS" w:hAnsi="Comic Sans MS"/>
            <w:color w:val="000000"/>
            <w:u w:val="none"/>
          </w:rPr>
          <w:t>Kamp Overbroek</w:t>
        </w:r>
      </w:hyperlink>
      <w:r w:rsidRPr="00326D09">
        <w:rPr>
          <w:rFonts w:ascii="Comic Sans MS" w:hAnsi="Comic Sans MS"/>
          <w:color w:val="000000"/>
        </w:rPr>
        <w:t xml:space="preserve"> gelegen.</w:t>
      </w:r>
    </w:p>
    <w:p w:rsidR="00EE4BD6" w:rsidRPr="00EE4BD6" w:rsidRDefault="00EE4BD6" w:rsidP="00EE4BD6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EE4BD6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Het huidige dorp</w:t>
      </w:r>
    </w:p>
    <w:p w:rsidR="00EE4BD6" w:rsidRPr="00326D09" w:rsidRDefault="00EE4BD6" w:rsidP="00EE4BD6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26D09">
        <w:rPr>
          <w:rFonts w:ascii="Comic Sans MS" w:hAnsi="Comic Sans MS"/>
          <w:color w:val="000000"/>
        </w:rPr>
        <w:t xml:space="preserve">Kesteren is hoofdzakelijk op de agrarische sector gericht. </w:t>
      </w:r>
    </w:p>
    <w:p w:rsidR="00EE4BD6" w:rsidRPr="00326D09" w:rsidRDefault="00EE4BD6" w:rsidP="00EE4BD6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26D09">
        <w:rPr>
          <w:rFonts w:ascii="Comic Sans MS" w:hAnsi="Comic Sans MS"/>
          <w:color w:val="000000"/>
        </w:rPr>
        <w:t xml:space="preserve">Zo staat het hoofdzakelijk in het teken van de </w:t>
      </w:r>
      <w:hyperlink r:id="rId24" w:history="1">
        <w:r w:rsidRPr="00326D09">
          <w:rPr>
            <w:rStyle w:val="Hyperlink"/>
            <w:rFonts w:ascii="Comic Sans MS" w:hAnsi="Comic Sans MS"/>
            <w:color w:val="000000"/>
            <w:u w:val="none"/>
          </w:rPr>
          <w:t>fruitteelt</w:t>
        </w:r>
      </w:hyperlink>
      <w:r w:rsidRPr="00326D09">
        <w:rPr>
          <w:rFonts w:ascii="Comic Sans MS" w:hAnsi="Comic Sans MS"/>
          <w:color w:val="000000"/>
        </w:rPr>
        <w:t xml:space="preserve">, maar ook boomkwekerijen zijn er veel te vinden. </w:t>
      </w:r>
    </w:p>
    <w:p w:rsidR="00EE4BD6" w:rsidRPr="00326D09" w:rsidRDefault="00EE4BD6" w:rsidP="00EE4BD6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26D09">
        <w:rPr>
          <w:rFonts w:ascii="Comic Sans MS" w:hAnsi="Comic Sans MS"/>
          <w:color w:val="000000"/>
        </w:rPr>
        <w:lastRenderedPageBreak/>
        <w:t xml:space="preserve">Industriële bedrijvigheid vindt met name plaats op industrieterrein 't Panhuis aan de oostkant van het dorp aan de weg naar </w:t>
      </w:r>
      <w:hyperlink r:id="rId25" w:history="1">
        <w:r w:rsidRPr="00326D09">
          <w:rPr>
            <w:rStyle w:val="Hyperlink"/>
            <w:rFonts w:ascii="Comic Sans MS" w:hAnsi="Comic Sans MS"/>
            <w:color w:val="000000"/>
            <w:u w:val="none"/>
          </w:rPr>
          <w:t>Opheusden</w:t>
        </w:r>
      </w:hyperlink>
      <w:r w:rsidRPr="00326D09">
        <w:rPr>
          <w:rFonts w:ascii="Comic Sans MS" w:hAnsi="Comic Sans MS"/>
          <w:color w:val="000000"/>
        </w:rPr>
        <w:t>.</w:t>
      </w:r>
    </w:p>
    <w:p w:rsidR="00EE4BD6" w:rsidRPr="00326D09" w:rsidRDefault="00EE4BD6" w:rsidP="00EE4BD6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26D09">
        <w:rPr>
          <w:rFonts w:ascii="Comic Sans MS" w:hAnsi="Comic Sans MS"/>
          <w:color w:val="000000"/>
        </w:rPr>
        <w:t xml:space="preserve">Kesteren telt ruim 5000 inwoners. Evenals het naburige </w:t>
      </w:r>
      <w:hyperlink r:id="rId26" w:history="1">
        <w:r w:rsidRPr="00326D09">
          <w:rPr>
            <w:rStyle w:val="Hyperlink"/>
            <w:rFonts w:ascii="Comic Sans MS" w:hAnsi="Comic Sans MS"/>
            <w:color w:val="000000"/>
            <w:u w:val="none"/>
          </w:rPr>
          <w:t>Opheusden</w:t>
        </w:r>
      </w:hyperlink>
      <w:r w:rsidRPr="00326D09">
        <w:rPr>
          <w:rFonts w:ascii="Comic Sans MS" w:hAnsi="Comic Sans MS"/>
          <w:color w:val="000000"/>
        </w:rPr>
        <w:t xml:space="preserve"> is het dorp in meerderheid christelijk. </w:t>
      </w:r>
    </w:p>
    <w:p w:rsidR="00EE4BD6" w:rsidRPr="00326D09" w:rsidRDefault="00EE4BD6" w:rsidP="00EE4BD6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26D09">
        <w:rPr>
          <w:rFonts w:ascii="Comic Sans MS" w:hAnsi="Comic Sans MS"/>
          <w:color w:val="000000"/>
        </w:rPr>
        <w:t xml:space="preserve">Voor het </w:t>
      </w:r>
      <w:hyperlink r:id="rId27" w:tooltip="Reformatorische school" w:history="1">
        <w:r w:rsidRPr="00326D09">
          <w:rPr>
            <w:rStyle w:val="Hyperlink"/>
            <w:rFonts w:ascii="Comic Sans MS" w:hAnsi="Comic Sans MS"/>
            <w:color w:val="000000"/>
            <w:u w:val="none"/>
          </w:rPr>
          <w:t>reformatorisch voortgezet onderwijs</w:t>
        </w:r>
      </w:hyperlink>
      <w:r w:rsidRPr="00326D09">
        <w:rPr>
          <w:rFonts w:ascii="Comic Sans MS" w:hAnsi="Comic Sans MS"/>
          <w:color w:val="000000"/>
        </w:rPr>
        <w:t xml:space="preserve"> vervult Kesteren een streekfunctie. </w:t>
      </w:r>
    </w:p>
    <w:p w:rsidR="00EE4BD6" w:rsidRPr="00326D09" w:rsidRDefault="00EE4BD6" w:rsidP="00EE4BD6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26D09">
        <w:rPr>
          <w:rFonts w:ascii="Comic Sans MS" w:hAnsi="Comic Sans MS"/>
          <w:color w:val="000000"/>
        </w:rPr>
        <w:t xml:space="preserve">In het dorp bevindt zich één van de locaties van het </w:t>
      </w:r>
      <w:hyperlink r:id="rId28" w:history="1">
        <w:r w:rsidRPr="00326D09">
          <w:rPr>
            <w:rStyle w:val="Hyperlink"/>
            <w:rFonts w:ascii="Comic Sans MS" w:hAnsi="Comic Sans MS"/>
            <w:color w:val="000000"/>
            <w:u w:val="none"/>
          </w:rPr>
          <w:t>Van Lodensteincollege</w:t>
        </w:r>
      </w:hyperlink>
      <w:r w:rsidRPr="00326D09">
        <w:rPr>
          <w:rFonts w:ascii="Comic Sans MS" w:hAnsi="Comic Sans MS"/>
          <w:color w:val="000000"/>
        </w:rPr>
        <w:t>.</w:t>
      </w:r>
    </w:p>
    <w:p w:rsidR="00EE4BD6" w:rsidRPr="00326D09" w:rsidRDefault="00EE4BD6" w:rsidP="00EE4BD6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26D09">
        <w:rPr>
          <w:rFonts w:ascii="Comic Sans MS" w:hAnsi="Comic Sans MS"/>
          <w:color w:val="000000"/>
        </w:rPr>
        <w:t xml:space="preserve">Sinds 2002 staat er een nieuwe </w:t>
      </w:r>
      <w:hyperlink r:id="rId29" w:history="1">
        <w:r w:rsidRPr="00326D09">
          <w:rPr>
            <w:rStyle w:val="Hyperlink"/>
            <w:rFonts w:ascii="Comic Sans MS" w:hAnsi="Comic Sans MS"/>
            <w:color w:val="000000"/>
            <w:u w:val="none"/>
          </w:rPr>
          <w:t>korenmolen</w:t>
        </w:r>
      </w:hyperlink>
      <w:r w:rsidRPr="00326D09">
        <w:rPr>
          <w:rFonts w:ascii="Comic Sans MS" w:hAnsi="Comic Sans MS"/>
          <w:color w:val="000000"/>
        </w:rPr>
        <w:t xml:space="preserve"> in het dorp, </w:t>
      </w:r>
      <w:hyperlink r:id="rId30" w:tooltip="De Zwaluw (Kesteren)" w:history="1">
        <w:r w:rsidRPr="00326D09">
          <w:rPr>
            <w:rStyle w:val="Hyperlink"/>
            <w:rFonts w:ascii="Comic Sans MS" w:hAnsi="Comic Sans MS"/>
            <w:color w:val="000000"/>
            <w:u w:val="none"/>
          </w:rPr>
          <w:t>De Zwaluw</w:t>
        </w:r>
      </w:hyperlink>
      <w:r w:rsidRPr="00326D09">
        <w:rPr>
          <w:rFonts w:ascii="Comic Sans MS" w:hAnsi="Comic Sans MS"/>
          <w:color w:val="000000"/>
        </w:rPr>
        <w:t>.</w:t>
      </w:r>
    </w:p>
    <w:p w:rsidR="00241F12" w:rsidRPr="00326D09" w:rsidRDefault="00241F12" w:rsidP="00EE4BD6">
      <w:pPr>
        <w:spacing w:before="120" w:after="120"/>
        <w:ind w:left="720" w:hanging="363"/>
        <w:rPr>
          <w:rFonts w:ascii="Comic Sans MS" w:hAnsi="Comic Sans MS"/>
          <w:color w:val="000000"/>
          <w:sz w:val="24"/>
        </w:rPr>
      </w:pPr>
    </w:p>
    <w:sectPr w:rsidR="00241F12" w:rsidRPr="00326D09" w:rsidSect="003D6C7A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76D" w:rsidRDefault="006F376D">
      <w:r>
        <w:separator/>
      </w:r>
    </w:p>
  </w:endnote>
  <w:endnote w:type="continuationSeparator" w:id="0">
    <w:p w:rsidR="006F376D" w:rsidRDefault="006F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D687A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76D" w:rsidRDefault="006F376D">
      <w:r>
        <w:separator/>
      </w:r>
    </w:p>
  </w:footnote>
  <w:footnote w:type="continuationSeparator" w:id="0">
    <w:p w:rsidR="006F376D" w:rsidRDefault="006F3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FD687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7F"/>
    <w:multiLevelType w:val="hybridMultilevel"/>
    <w:tmpl w:val="E7AAFE66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0EA6"/>
    <w:multiLevelType w:val="hybridMultilevel"/>
    <w:tmpl w:val="3CD639E2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247BF"/>
    <w:multiLevelType w:val="hybridMultilevel"/>
    <w:tmpl w:val="6B564B74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507E1"/>
    <w:multiLevelType w:val="hybridMultilevel"/>
    <w:tmpl w:val="F14699C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256FB"/>
    <w:multiLevelType w:val="hybridMultilevel"/>
    <w:tmpl w:val="61D0FBE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10F01"/>
    <w:multiLevelType w:val="hybridMultilevel"/>
    <w:tmpl w:val="7974B586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53DE4"/>
    <w:multiLevelType w:val="hybridMultilevel"/>
    <w:tmpl w:val="0D02834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C2BC1"/>
    <w:multiLevelType w:val="hybridMultilevel"/>
    <w:tmpl w:val="89D2D832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A3ADE"/>
    <w:multiLevelType w:val="hybridMultilevel"/>
    <w:tmpl w:val="17100352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16607"/>
    <w:multiLevelType w:val="hybridMultilevel"/>
    <w:tmpl w:val="CAFA7698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65DD3"/>
    <w:multiLevelType w:val="multilevel"/>
    <w:tmpl w:val="4A16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06364B"/>
    <w:multiLevelType w:val="hybridMultilevel"/>
    <w:tmpl w:val="28582578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722C08"/>
    <w:multiLevelType w:val="hybridMultilevel"/>
    <w:tmpl w:val="B2B69F6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776466"/>
    <w:multiLevelType w:val="hybridMultilevel"/>
    <w:tmpl w:val="F87C43D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54905"/>
    <w:multiLevelType w:val="hybridMultilevel"/>
    <w:tmpl w:val="25745296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C35E6"/>
    <w:multiLevelType w:val="hybridMultilevel"/>
    <w:tmpl w:val="F57C1D2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46E93"/>
    <w:multiLevelType w:val="hybridMultilevel"/>
    <w:tmpl w:val="A210EC36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3146E"/>
    <w:multiLevelType w:val="multilevel"/>
    <w:tmpl w:val="F488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DF6686"/>
    <w:multiLevelType w:val="hybridMultilevel"/>
    <w:tmpl w:val="BC6AC4E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85E52"/>
    <w:multiLevelType w:val="hybridMultilevel"/>
    <w:tmpl w:val="87CC0FB2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7703E"/>
    <w:multiLevelType w:val="hybridMultilevel"/>
    <w:tmpl w:val="8760CD36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8E634B"/>
    <w:multiLevelType w:val="hybridMultilevel"/>
    <w:tmpl w:val="EF345F18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48165C"/>
    <w:multiLevelType w:val="hybridMultilevel"/>
    <w:tmpl w:val="19AAED14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0787A"/>
    <w:multiLevelType w:val="hybridMultilevel"/>
    <w:tmpl w:val="53346E50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744792"/>
    <w:multiLevelType w:val="hybridMultilevel"/>
    <w:tmpl w:val="F1AE5F3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8D1911"/>
    <w:multiLevelType w:val="hybridMultilevel"/>
    <w:tmpl w:val="B748F94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22296A"/>
    <w:multiLevelType w:val="hybridMultilevel"/>
    <w:tmpl w:val="072A1ED2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D26B59"/>
    <w:multiLevelType w:val="hybridMultilevel"/>
    <w:tmpl w:val="2794AD38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E21D7"/>
    <w:multiLevelType w:val="hybridMultilevel"/>
    <w:tmpl w:val="CC50C53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0A2764"/>
    <w:multiLevelType w:val="hybridMultilevel"/>
    <w:tmpl w:val="BC20B5F0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785545"/>
    <w:multiLevelType w:val="hybridMultilevel"/>
    <w:tmpl w:val="13B467A2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72706B"/>
    <w:multiLevelType w:val="hybridMultilevel"/>
    <w:tmpl w:val="138EB4C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B92395"/>
    <w:multiLevelType w:val="hybridMultilevel"/>
    <w:tmpl w:val="AC4ED772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5E2A2B"/>
    <w:multiLevelType w:val="hybridMultilevel"/>
    <w:tmpl w:val="C838B160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D056A1"/>
    <w:multiLevelType w:val="hybridMultilevel"/>
    <w:tmpl w:val="431E2A00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F0565"/>
    <w:multiLevelType w:val="hybridMultilevel"/>
    <w:tmpl w:val="3DC2C000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118B9"/>
    <w:multiLevelType w:val="hybridMultilevel"/>
    <w:tmpl w:val="3EB2A5F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FB0D9E"/>
    <w:multiLevelType w:val="hybridMultilevel"/>
    <w:tmpl w:val="4E9C4C46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1647C5"/>
    <w:multiLevelType w:val="hybridMultilevel"/>
    <w:tmpl w:val="3D927AD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C3073"/>
    <w:multiLevelType w:val="hybridMultilevel"/>
    <w:tmpl w:val="B9F6A6A6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7"/>
  </w:num>
  <w:num w:numId="3">
    <w:abstractNumId w:val="42"/>
  </w:num>
  <w:num w:numId="4">
    <w:abstractNumId w:val="39"/>
  </w:num>
  <w:num w:numId="5">
    <w:abstractNumId w:val="33"/>
  </w:num>
  <w:num w:numId="6">
    <w:abstractNumId w:val="19"/>
  </w:num>
  <w:num w:numId="7">
    <w:abstractNumId w:val="4"/>
  </w:num>
  <w:num w:numId="8">
    <w:abstractNumId w:val="32"/>
  </w:num>
  <w:num w:numId="9">
    <w:abstractNumId w:val="16"/>
  </w:num>
  <w:num w:numId="10">
    <w:abstractNumId w:val="37"/>
  </w:num>
  <w:num w:numId="11">
    <w:abstractNumId w:val="6"/>
  </w:num>
  <w:num w:numId="12">
    <w:abstractNumId w:val="25"/>
  </w:num>
  <w:num w:numId="13">
    <w:abstractNumId w:val="21"/>
  </w:num>
  <w:num w:numId="14">
    <w:abstractNumId w:val="5"/>
  </w:num>
  <w:num w:numId="15">
    <w:abstractNumId w:val="10"/>
  </w:num>
  <w:num w:numId="16">
    <w:abstractNumId w:val="38"/>
  </w:num>
  <w:num w:numId="17">
    <w:abstractNumId w:val="11"/>
  </w:num>
  <w:num w:numId="18">
    <w:abstractNumId w:val="34"/>
  </w:num>
  <w:num w:numId="19">
    <w:abstractNumId w:val="2"/>
  </w:num>
  <w:num w:numId="20">
    <w:abstractNumId w:val="13"/>
  </w:num>
  <w:num w:numId="21">
    <w:abstractNumId w:val="30"/>
  </w:num>
  <w:num w:numId="22">
    <w:abstractNumId w:val="26"/>
  </w:num>
  <w:num w:numId="23">
    <w:abstractNumId w:val="41"/>
  </w:num>
  <w:num w:numId="24">
    <w:abstractNumId w:val="28"/>
  </w:num>
  <w:num w:numId="25">
    <w:abstractNumId w:val="14"/>
  </w:num>
  <w:num w:numId="26">
    <w:abstractNumId w:val="17"/>
  </w:num>
  <w:num w:numId="27">
    <w:abstractNumId w:val="8"/>
  </w:num>
  <w:num w:numId="28">
    <w:abstractNumId w:val="23"/>
  </w:num>
  <w:num w:numId="29">
    <w:abstractNumId w:val="12"/>
  </w:num>
  <w:num w:numId="30">
    <w:abstractNumId w:val="27"/>
  </w:num>
  <w:num w:numId="31">
    <w:abstractNumId w:val="0"/>
  </w:num>
  <w:num w:numId="32">
    <w:abstractNumId w:val="18"/>
  </w:num>
  <w:num w:numId="33">
    <w:abstractNumId w:val="24"/>
  </w:num>
  <w:num w:numId="34">
    <w:abstractNumId w:val="31"/>
  </w:num>
  <w:num w:numId="35">
    <w:abstractNumId w:val="29"/>
  </w:num>
  <w:num w:numId="36">
    <w:abstractNumId w:val="1"/>
  </w:num>
  <w:num w:numId="37">
    <w:abstractNumId w:val="9"/>
  </w:num>
  <w:num w:numId="38">
    <w:abstractNumId w:val="3"/>
  </w:num>
  <w:num w:numId="39">
    <w:abstractNumId w:val="43"/>
  </w:num>
  <w:num w:numId="40">
    <w:abstractNumId w:val="20"/>
  </w:num>
  <w:num w:numId="41">
    <w:abstractNumId w:val="15"/>
  </w:num>
  <w:num w:numId="42">
    <w:abstractNumId w:val="22"/>
  </w:num>
  <w:num w:numId="43">
    <w:abstractNumId w:val="40"/>
  </w:num>
  <w:num w:numId="44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057AA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26D09"/>
    <w:rsid w:val="00335E36"/>
    <w:rsid w:val="00357D4A"/>
    <w:rsid w:val="00362E2A"/>
    <w:rsid w:val="0038543A"/>
    <w:rsid w:val="003A0744"/>
    <w:rsid w:val="003B69D6"/>
    <w:rsid w:val="003C3ABA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0E61"/>
    <w:rsid w:val="006F1371"/>
    <w:rsid w:val="006F376D"/>
    <w:rsid w:val="0073544A"/>
    <w:rsid w:val="00737B62"/>
    <w:rsid w:val="007632FD"/>
    <w:rsid w:val="007664C2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BD758B"/>
    <w:rsid w:val="00C056D7"/>
    <w:rsid w:val="00C42D2D"/>
    <w:rsid w:val="00C54D7F"/>
    <w:rsid w:val="00C71B8E"/>
    <w:rsid w:val="00CA6D5E"/>
    <w:rsid w:val="00CE1C2F"/>
    <w:rsid w:val="00CE6A29"/>
    <w:rsid w:val="00CF1AAB"/>
    <w:rsid w:val="00CF4E26"/>
    <w:rsid w:val="00CF7735"/>
    <w:rsid w:val="00D31551"/>
    <w:rsid w:val="00D33B82"/>
    <w:rsid w:val="00D607C6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F8F"/>
    <w:rsid w:val="00EE4BD6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Verbastering" TargetMode="External"/><Relationship Id="rId18" Type="http://schemas.openxmlformats.org/officeDocument/2006/relationships/hyperlink" Target="http://nl.wikipedia.org/wiki/Limes_(Romeinse_Rijk)" TargetMode="External"/><Relationship Id="rId26" Type="http://schemas.openxmlformats.org/officeDocument/2006/relationships/hyperlink" Target="http://nl.wikipedia.org/wiki/Opheusden" TargetMode="External"/><Relationship Id="rId21" Type="http://schemas.openxmlformats.org/officeDocument/2006/relationships/hyperlink" Target="http://nl.wikipedia.org/wiki/Opheusden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lderland" TargetMode="External"/><Relationship Id="rId17" Type="http://schemas.openxmlformats.org/officeDocument/2006/relationships/hyperlink" Target="http://nl.wikipedia.org/wiki/Rijn" TargetMode="External"/><Relationship Id="rId25" Type="http://schemas.openxmlformats.org/officeDocument/2006/relationships/hyperlink" Target="http://nl.wikipedia.org/wiki/Opheusden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roomrug" TargetMode="External"/><Relationship Id="rId20" Type="http://schemas.openxmlformats.org/officeDocument/2006/relationships/hyperlink" Target="http://nl.wikipedia.org/wiki/Lienden_(Buren)" TargetMode="External"/><Relationship Id="rId29" Type="http://schemas.openxmlformats.org/officeDocument/2006/relationships/hyperlink" Target="http://nl.wikipedia.org/wiki/Korenmol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-Betuwe_(gemeente)" TargetMode="External"/><Relationship Id="rId24" Type="http://schemas.openxmlformats.org/officeDocument/2006/relationships/hyperlink" Target="http://nl.wikipedia.org/wiki/Fruitteelt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astra" TargetMode="External"/><Relationship Id="rId23" Type="http://schemas.openxmlformats.org/officeDocument/2006/relationships/hyperlink" Target="http://nl.wikipedia.org/wiki/Kamp_Overbroek" TargetMode="External"/><Relationship Id="rId28" Type="http://schemas.openxmlformats.org/officeDocument/2006/relationships/hyperlink" Target="http://nl.wikipedia.org/wiki/Van_Lodensteincollege" TargetMode="External"/><Relationship Id="rId36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56_0_N_5_34_0_E_region:NL_scale:50000&amp;pagename=Kesteren_(Neder-Betuwe)" TargetMode="External"/><Relationship Id="rId19" Type="http://schemas.openxmlformats.org/officeDocument/2006/relationships/hyperlink" Target="http://nl.wikipedia.org/wiki/Carvo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Castra" TargetMode="External"/><Relationship Id="rId22" Type="http://schemas.openxmlformats.org/officeDocument/2006/relationships/hyperlink" Target="http://nl.wikipedia.org/wiki/Grebbelinie" TargetMode="External"/><Relationship Id="rId27" Type="http://schemas.openxmlformats.org/officeDocument/2006/relationships/hyperlink" Target="http://nl.wikipedia.org/wiki/Reformatorische_school" TargetMode="External"/><Relationship Id="rId30" Type="http://schemas.openxmlformats.org/officeDocument/2006/relationships/hyperlink" Target="http://nl.wikipedia.org/wiki/De_Zwaluw_(Kesteren)" TargetMode="External"/><Relationship Id="rId35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3499</CharactersWithSpaces>
  <SharedDoc>false</SharedDoc>
  <HLinks>
    <vt:vector size="132" baseType="variant">
      <vt:variant>
        <vt:i4>6684795</vt:i4>
      </vt:variant>
      <vt:variant>
        <vt:i4>66</vt:i4>
      </vt:variant>
      <vt:variant>
        <vt:i4>0</vt:i4>
      </vt:variant>
      <vt:variant>
        <vt:i4>5</vt:i4>
      </vt:variant>
      <vt:variant>
        <vt:lpwstr>http://nl.wikipedia.org/wiki/De_Zwaluw_(Kesteren)</vt:lpwstr>
      </vt:variant>
      <vt:variant>
        <vt:lpwstr/>
      </vt:variant>
      <vt:variant>
        <vt:i4>6881340</vt:i4>
      </vt:variant>
      <vt:variant>
        <vt:i4>63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7864351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http://nl.wikipedia.org/wiki/Van_Lodensteincollege</vt:lpwstr>
      </vt:variant>
      <vt:variant>
        <vt:lpwstr/>
      </vt:variant>
      <vt:variant>
        <vt:i4>6750238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http://nl.wikipedia.org/wiki/Reformatorische_school</vt:lpwstr>
      </vt:variant>
      <vt:variant>
        <vt:lpwstr/>
      </vt:variant>
      <vt:variant>
        <vt:i4>7077940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http://nl.wikipedia.org/wiki/Opheusden</vt:lpwstr>
      </vt:variant>
      <vt:variant>
        <vt:lpwstr/>
      </vt:variant>
      <vt:variant>
        <vt:i4>7077940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http://nl.wikipedia.org/wiki/Opheusden</vt:lpwstr>
      </vt:variant>
      <vt:variant>
        <vt:lpwstr/>
      </vt:variant>
      <vt:variant>
        <vt:i4>7995453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http://nl.wikipedia.org/wiki/Fruitteelt</vt:lpwstr>
      </vt:variant>
      <vt:variant>
        <vt:lpwstr/>
      </vt:variant>
      <vt:variant>
        <vt:i4>6160417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http://nl.wikipedia.org/wiki/Kamp_Overbroek</vt:lpwstr>
      </vt:variant>
      <vt:variant>
        <vt:lpwstr/>
      </vt:variant>
      <vt:variant>
        <vt:i4>1245250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http://nl.wikipedia.org/wiki/Grebbelinie</vt:lpwstr>
      </vt:variant>
      <vt:variant>
        <vt:lpwstr/>
      </vt:variant>
      <vt:variant>
        <vt:i4>7077940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http://nl.wikipedia.org/wiki/Opheusden</vt:lpwstr>
      </vt:variant>
      <vt:variant>
        <vt:lpwstr/>
      </vt:variant>
      <vt:variant>
        <vt:i4>393332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http://nl.wikipedia.org/wiki/Lienden_(Buren)</vt:lpwstr>
      </vt:variant>
      <vt:variant>
        <vt:lpwstr/>
      </vt:variant>
      <vt:variant>
        <vt:i4>6946848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http://nl.wikipedia.org/wiki/Carvo</vt:lpwstr>
      </vt:variant>
      <vt:variant>
        <vt:lpwstr/>
      </vt:variant>
      <vt:variant>
        <vt:i4>8257596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http://nl.wikipedia.org/wiki/Limes_(Romeinse_Rijk)</vt:lpwstr>
      </vt:variant>
      <vt:variant>
        <vt:lpwstr/>
      </vt:variant>
      <vt:variant>
        <vt:i4>786526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http://nl.wikipedia.org/wiki/Rijn</vt:lpwstr>
      </vt:variant>
      <vt:variant>
        <vt:lpwstr/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7733282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http://nl.wikipedia.org/wiki/Castra</vt:lpwstr>
      </vt:variant>
      <vt:variant>
        <vt:lpwstr/>
      </vt:variant>
      <vt:variant>
        <vt:i4>7733282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http://nl.wikipedia.org/wiki/Castra</vt:lpwstr>
      </vt:variant>
      <vt:variant>
        <vt:lpwstr/>
      </vt:variant>
      <vt:variant>
        <vt:i4>1638479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http://nl.wikipedia.org/wiki/Verbastering</vt:lpwstr>
      </vt:variant>
      <vt:variant>
        <vt:lpwstr/>
      </vt:variant>
      <vt:variant>
        <vt:i4>7864357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6291532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http://nl.wikipedia.org/wiki/Neder-Betuwe_(gemeente)</vt:lpwstr>
      </vt:variant>
      <vt:variant>
        <vt:lpwstr/>
      </vt:variant>
      <vt:variant>
        <vt:i4>7012407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http://toolserver.org/~geohack/geohack.php?language=nl&amp;params=51_56_0_N_5_34_0_E_region:NL_scale:50000&amp;pagename=Kesteren_(Neder-Betuwe)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2011-05-16T07:01:00Z</dcterms:created>
  <dcterms:modified xsi:type="dcterms:W3CDTF">2011-05-16T07:01:00Z</dcterms:modified>
</cp:coreProperties>
</file>