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AB" w:rsidRPr="004A62AB" w:rsidRDefault="004A62AB" w:rsidP="004A62A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bookmarkEnd w:id="0"/>
      <w:r w:rsidRPr="004A62A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Joppe (GLD) </w:t>
      </w:r>
      <w:hyperlink r:id="rId8" w:history="1">
        <w:r w:rsidRPr="004A62AB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52° 13' NB, 6° 14' OL</w:t>
        </w:r>
      </w:hyperlink>
    </w:p>
    <w:p w:rsidR="004A62AB" w:rsidRPr="00001DCF" w:rsidRDefault="004A62AB" w:rsidP="004A62AB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001DCF">
        <w:rPr>
          <w:rFonts w:ascii="Comic Sans MS" w:hAnsi="Comic Sans MS"/>
          <w:b/>
          <w:bCs/>
          <w:color w:val="000000"/>
        </w:rPr>
        <w:t>Joppe</w:t>
      </w:r>
      <w:r w:rsidRPr="00001DCF">
        <w:rPr>
          <w:rFonts w:ascii="Comic Sans MS" w:hAnsi="Comic Sans MS"/>
          <w:color w:val="000000"/>
        </w:rPr>
        <w:t xml:space="preserve"> is een </w:t>
      </w:r>
      <w:hyperlink r:id="rId9" w:tooltip="Kerkdorp (nederzetting)" w:history="1">
        <w:r w:rsidRPr="00001DCF">
          <w:rPr>
            <w:rStyle w:val="Hyperlink"/>
            <w:rFonts w:ascii="Comic Sans MS" w:hAnsi="Comic Sans MS"/>
            <w:color w:val="000000"/>
            <w:u w:val="none"/>
          </w:rPr>
          <w:t>kerkdorp</w:t>
        </w:r>
      </w:hyperlink>
      <w:r w:rsidRPr="00001DCF">
        <w:rPr>
          <w:rFonts w:ascii="Comic Sans MS" w:hAnsi="Comic Sans MS"/>
          <w:color w:val="000000"/>
        </w:rPr>
        <w:t xml:space="preserve"> in de gemeente </w:t>
      </w:r>
      <w:hyperlink r:id="rId10" w:history="1">
        <w:r w:rsidRPr="00001DCF">
          <w:rPr>
            <w:rStyle w:val="Hyperlink"/>
            <w:rFonts w:ascii="Comic Sans MS" w:hAnsi="Comic Sans MS"/>
            <w:color w:val="000000"/>
            <w:u w:val="none"/>
          </w:rPr>
          <w:t>Lochem</w:t>
        </w:r>
      </w:hyperlink>
      <w:r w:rsidRPr="00001DCF">
        <w:rPr>
          <w:rFonts w:ascii="Comic Sans MS" w:hAnsi="Comic Sans MS"/>
          <w:color w:val="000000"/>
        </w:rPr>
        <w:t xml:space="preserve"> in de </w:t>
      </w:r>
      <w:hyperlink r:id="rId11" w:tooltip="Nederland" w:history="1">
        <w:r w:rsidRPr="00001DCF">
          <w:rPr>
            <w:rStyle w:val="Hyperlink"/>
            <w:rFonts w:ascii="Comic Sans MS" w:hAnsi="Comic Sans MS"/>
            <w:color w:val="000000"/>
            <w:u w:val="none"/>
          </w:rPr>
          <w:t>Nederlandse</w:t>
        </w:r>
      </w:hyperlink>
      <w:r w:rsidRPr="00001DCF">
        <w:rPr>
          <w:rFonts w:ascii="Comic Sans MS" w:hAnsi="Comic Sans MS"/>
          <w:color w:val="000000"/>
        </w:rPr>
        <w:t xml:space="preserve"> </w:t>
      </w:r>
      <w:hyperlink r:id="rId12" w:history="1">
        <w:r w:rsidRPr="00001DCF">
          <w:rPr>
            <w:rStyle w:val="Hyperlink"/>
            <w:rFonts w:ascii="Comic Sans MS" w:hAnsi="Comic Sans MS"/>
            <w:color w:val="000000"/>
            <w:u w:val="none"/>
          </w:rPr>
          <w:t>provincie</w:t>
        </w:r>
      </w:hyperlink>
      <w:r w:rsidRPr="00001DCF">
        <w:rPr>
          <w:rFonts w:ascii="Comic Sans MS" w:hAnsi="Comic Sans MS"/>
          <w:color w:val="000000"/>
        </w:rPr>
        <w:t xml:space="preserve"> </w:t>
      </w:r>
      <w:hyperlink r:id="rId13" w:history="1">
        <w:r w:rsidRPr="00001DCF">
          <w:rPr>
            <w:rStyle w:val="Hyperlink"/>
            <w:rFonts w:ascii="Comic Sans MS" w:hAnsi="Comic Sans MS"/>
            <w:color w:val="000000"/>
            <w:u w:val="none"/>
          </w:rPr>
          <w:t>Gelderland</w:t>
        </w:r>
      </w:hyperlink>
      <w:r w:rsidRPr="00001DCF">
        <w:rPr>
          <w:rFonts w:ascii="Comic Sans MS" w:hAnsi="Comic Sans MS"/>
          <w:color w:val="000000"/>
        </w:rPr>
        <w:t xml:space="preserve">. </w:t>
      </w:r>
    </w:p>
    <w:p w:rsidR="004A62AB" w:rsidRPr="00001DCF" w:rsidRDefault="004A62AB" w:rsidP="004A62AB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001DCF">
        <w:rPr>
          <w:rFonts w:ascii="Comic Sans MS" w:hAnsi="Comic Sans MS"/>
          <w:color w:val="000000"/>
        </w:rPr>
        <w:t xml:space="preserve">Het telt 436 inwoners (1 januari 2006), er staat een </w:t>
      </w:r>
      <w:hyperlink r:id="rId14" w:tooltip="Rooms-Katholieke kerk" w:history="1">
        <w:r w:rsidRPr="00001DCF">
          <w:rPr>
            <w:rStyle w:val="Hyperlink"/>
            <w:rFonts w:ascii="Comic Sans MS" w:hAnsi="Comic Sans MS"/>
            <w:color w:val="000000"/>
            <w:u w:val="none"/>
          </w:rPr>
          <w:t>Rooms-Katholieke kerk</w:t>
        </w:r>
      </w:hyperlink>
      <w:r w:rsidRPr="00001DCF">
        <w:rPr>
          <w:rFonts w:ascii="Comic Sans MS" w:hAnsi="Comic Sans MS"/>
          <w:color w:val="000000"/>
        </w:rPr>
        <w:t xml:space="preserve"> en dito </w:t>
      </w:r>
      <w:hyperlink r:id="rId15" w:tooltip="Basisonderwijs (Nederland)" w:history="1">
        <w:r w:rsidRPr="00001DCF">
          <w:rPr>
            <w:rStyle w:val="Hyperlink"/>
            <w:rFonts w:ascii="Comic Sans MS" w:hAnsi="Comic Sans MS"/>
            <w:color w:val="000000"/>
            <w:u w:val="none"/>
          </w:rPr>
          <w:t>basisschool</w:t>
        </w:r>
      </w:hyperlink>
      <w:r w:rsidRPr="00001DCF">
        <w:rPr>
          <w:rFonts w:ascii="Comic Sans MS" w:hAnsi="Comic Sans MS"/>
          <w:color w:val="000000"/>
        </w:rPr>
        <w:t xml:space="preserve">. </w:t>
      </w:r>
    </w:p>
    <w:p w:rsidR="004A62AB" w:rsidRPr="00001DCF" w:rsidRDefault="004A62AB" w:rsidP="004A62AB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001DCF">
        <w:rPr>
          <w:rFonts w:ascii="Comic Sans MS" w:hAnsi="Comic Sans MS"/>
          <w:color w:val="000000"/>
        </w:rPr>
        <w:t xml:space="preserve">Behalve Bosrestaurant 't Joppe zijn er geen voorzieningen. Joppe ligt aan de </w:t>
      </w:r>
      <w:hyperlink r:id="rId16" w:tooltip="Spoorlijn" w:history="1">
        <w:r w:rsidRPr="00001DCF">
          <w:rPr>
            <w:rStyle w:val="Hyperlink"/>
            <w:rFonts w:ascii="Comic Sans MS" w:hAnsi="Comic Sans MS"/>
            <w:color w:val="000000"/>
            <w:u w:val="none"/>
          </w:rPr>
          <w:t>spoorlijn</w:t>
        </w:r>
      </w:hyperlink>
      <w:r w:rsidRPr="00001DCF">
        <w:rPr>
          <w:rFonts w:ascii="Comic Sans MS" w:hAnsi="Comic Sans MS"/>
          <w:color w:val="000000"/>
        </w:rPr>
        <w:t xml:space="preserve"> </w:t>
      </w:r>
      <w:hyperlink r:id="rId17" w:history="1">
        <w:r w:rsidRPr="00001DCF">
          <w:rPr>
            <w:rStyle w:val="Hyperlink"/>
            <w:rFonts w:ascii="Comic Sans MS" w:hAnsi="Comic Sans MS"/>
            <w:color w:val="000000"/>
            <w:u w:val="none"/>
          </w:rPr>
          <w:t>Zutphen</w:t>
        </w:r>
      </w:hyperlink>
      <w:r w:rsidRPr="00001DCF">
        <w:rPr>
          <w:rFonts w:ascii="Comic Sans MS" w:hAnsi="Comic Sans MS"/>
          <w:color w:val="000000"/>
        </w:rPr>
        <w:t xml:space="preserve"> - </w:t>
      </w:r>
      <w:hyperlink r:id="rId18" w:history="1">
        <w:r w:rsidRPr="00001DCF">
          <w:rPr>
            <w:rStyle w:val="Hyperlink"/>
            <w:rFonts w:ascii="Comic Sans MS" w:hAnsi="Comic Sans MS"/>
            <w:color w:val="000000"/>
            <w:u w:val="none"/>
          </w:rPr>
          <w:t>Deventer</w:t>
        </w:r>
      </w:hyperlink>
      <w:r w:rsidRPr="00001DCF">
        <w:rPr>
          <w:rFonts w:ascii="Comic Sans MS" w:hAnsi="Comic Sans MS"/>
          <w:color w:val="000000"/>
        </w:rPr>
        <w:t>.</w:t>
      </w:r>
    </w:p>
    <w:p w:rsidR="004A62AB" w:rsidRPr="00001DCF" w:rsidRDefault="004A62AB" w:rsidP="004A62AB">
      <w:pPr>
        <w:numPr>
          <w:ilvl w:val="0"/>
          <w:numId w:val="15"/>
        </w:numPr>
        <w:spacing w:before="120" w:after="120"/>
        <w:rPr>
          <w:rFonts w:ascii="Comic Sans MS" w:hAnsi="Comic Sans MS"/>
          <w:color w:val="000000"/>
          <w:sz w:val="24"/>
        </w:rPr>
      </w:pPr>
      <w:r w:rsidRPr="00001DCF">
        <w:rPr>
          <w:rFonts w:ascii="Comic Sans MS" w:hAnsi="Comic Sans MS"/>
          <w:color w:val="000000"/>
          <w:sz w:val="24"/>
        </w:rPr>
        <w:t xml:space="preserve">De Rooms-Katholieke kerk van Joppe is gebouwd in </w:t>
      </w:r>
      <w:hyperlink r:id="rId19" w:history="1">
        <w:r w:rsidRPr="00001DCF">
          <w:rPr>
            <w:rStyle w:val="Hyperlink"/>
            <w:rFonts w:ascii="Comic Sans MS" w:hAnsi="Comic Sans MS"/>
            <w:color w:val="000000"/>
            <w:sz w:val="24"/>
            <w:u w:val="none"/>
          </w:rPr>
          <w:t>1867</w:t>
        </w:r>
      </w:hyperlink>
      <w:r w:rsidRPr="00001DCF">
        <w:rPr>
          <w:rFonts w:ascii="Comic Sans MS" w:hAnsi="Comic Sans MS"/>
          <w:color w:val="000000"/>
          <w:sz w:val="24"/>
        </w:rPr>
        <w:t xml:space="preserve"> op verzoek van </w:t>
      </w:r>
      <w:hyperlink r:id="rId20" w:tooltip="Frans Ernest Alexander van Hövell tot Westerflier (de pagina bestaat niet)" w:history="1">
        <w:r w:rsidRPr="00001DCF">
          <w:rPr>
            <w:rStyle w:val="Hyperlink"/>
            <w:rFonts w:ascii="Comic Sans MS" w:hAnsi="Comic Sans MS"/>
            <w:color w:val="000000"/>
            <w:sz w:val="24"/>
            <w:u w:val="none"/>
          </w:rPr>
          <w:t>Frans Ernest Alexander van Hövell tot Westerflier</w:t>
        </w:r>
      </w:hyperlink>
      <w:r w:rsidRPr="00001DCF">
        <w:rPr>
          <w:rFonts w:ascii="Comic Sans MS" w:hAnsi="Comic Sans MS"/>
          <w:color w:val="000000"/>
          <w:sz w:val="24"/>
        </w:rPr>
        <w:t xml:space="preserve">, de toenmalige eigenaar van </w:t>
      </w:r>
      <w:hyperlink r:id="rId21" w:history="1">
        <w:r w:rsidRPr="00001DCF">
          <w:rPr>
            <w:rStyle w:val="Hyperlink"/>
            <w:rFonts w:ascii="Comic Sans MS" w:hAnsi="Comic Sans MS"/>
            <w:color w:val="000000"/>
            <w:sz w:val="24"/>
            <w:u w:val="none"/>
          </w:rPr>
          <w:t>Kasteel 't Joppe</w:t>
        </w:r>
      </w:hyperlink>
      <w:r w:rsidRPr="00001DCF">
        <w:rPr>
          <w:rFonts w:ascii="Comic Sans MS" w:hAnsi="Comic Sans MS"/>
          <w:color w:val="000000"/>
          <w:sz w:val="24"/>
        </w:rPr>
        <w:t xml:space="preserve">, en is gewijd aan Onze Lieve Vrouw Tenhemelopneming. </w:t>
      </w:r>
    </w:p>
    <w:p w:rsidR="004A62AB" w:rsidRPr="00001DCF" w:rsidRDefault="004A62AB" w:rsidP="004A62AB">
      <w:pPr>
        <w:numPr>
          <w:ilvl w:val="0"/>
          <w:numId w:val="15"/>
        </w:numPr>
        <w:spacing w:before="120" w:after="120"/>
        <w:rPr>
          <w:rFonts w:ascii="Comic Sans MS" w:hAnsi="Comic Sans MS"/>
          <w:color w:val="000000"/>
          <w:sz w:val="24"/>
        </w:rPr>
      </w:pPr>
      <w:r w:rsidRPr="00001DCF">
        <w:rPr>
          <w:rFonts w:ascii="Comic Sans MS" w:hAnsi="Comic Sans MS"/>
          <w:color w:val="000000"/>
          <w:sz w:val="24"/>
        </w:rPr>
        <w:t xml:space="preserve">De parochie is destijds afgesplitst van die van </w:t>
      </w:r>
      <w:hyperlink r:id="rId22" w:history="1">
        <w:r w:rsidRPr="00001DCF">
          <w:rPr>
            <w:rStyle w:val="Hyperlink"/>
            <w:rFonts w:ascii="Comic Sans MS" w:hAnsi="Comic Sans MS"/>
            <w:color w:val="000000"/>
            <w:sz w:val="24"/>
            <w:u w:val="none"/>
          </w:rPr>
          <w:t>Gorssel</w:t>
        </w:r>
      </w:hyperlink>
      <w:r w:rsidRPr="00001DCF">
        <w:rPr>
          <w:rFonts w:ascii="Comic Sans MS" w:hAnsi="Comic Sans MS"/>
          <w:color w:val="000000"/>
          <w:sz w:val="24"/>
        </w:rPr>
        <w:t xml:space="preserve">. Bij de kerk bevindt zich een begraafplaats met een grafkelder voor de familie </w:t>
      </w:r>
      <w:hyperlink r:id="rId23" w:tooltip="Van Hövell tot Westerflier (de pagina bestaat niet)" w:history="1">
        <w:r w:rsidRPr="00001DCF">
          <w:rPr>
            <w:rStyle w:val="Hyperlink"/>
            <w:rFonts w:ascii="Comic Sans MS" w:hAnsi="Comic Sans MS"/>
            <w:color w:val="000000"/>
            <w:sz w:val="24"/>
            <w:u w:val="none"/>
          </w:rPr>
          <w:t>Van Hövell tot Westerflier</w:t>
        </w:r>
      </w:hyperlink>
      <w:r w:rsidRPr="00001DCF">
        <w:rPr>
          <w:rFonts w:ascii="Comic Sans MS" w:hAnsi="Comic Sans MS"/>
          <w:color w:val="000000"/>
          <w:sz w:val="24"/>
        </w:rPr>
        <w:t xml:space="preserve">. </w:t>
      </w:r>
    </w:p>
    <w:p w:rsidR="004A62AB" w:rsidRPr="00001DCF" w:rsidRDefault="004A62AB" w:rsidP="004A62AB">
      <w:pPr>
        <w:numPr>
          <w:ilvl w:val="0"/>
          <w:numId w:val="15"/>
        </w:numPr>
        <w:spacing w:before="120" w:after="120"/>
        <w:rPr>
          <w:rFonts w:ascii="Comic Sans MS" w:hAnsi="Comic Sans MS"/>
          <w:color w:val="000000"/>
          <w:sz w:val="24"/>
        </w:rPr>
      </w:pPr>
      <w:r w:rsidRPr="00001DCF">
        <w:rPr>
          <w:rFonts w:ascii="Comic Sans MS" w:hAnsi="Comic Sans MS"/>
          <w:color w:val="000000"/>
          <w:sz w:val="24"/>
        </w:rPr>
        <w:t xml:space="preserve">De </w:t>
      </w:r>
      <w:hyperlink r:id="rId24" w:tooltip="Neogotisch" w:history="1">
        <w:r w:rsidRPr="00001DCF">
          <w:rPr>
            <w:rFonts w:ascii="Comic Sans MS" w:hAnsi="Comic Sans MS"/>
            <w:color w:val="000000"/>
            <w:sz w:val="24"/>
          </w:rPr>
          <w:t>neogotische</w:t>
        </w:r>
      </w:hyperlink>
      <w:r w:rsidRPr="00001DCF">
        <w:rPr>
          <w:rFonts w:ascii="Comic Sans MS" w:hAnsi="Comic Sans MS"/>
          <w:color w:val="000000"/>
          <w:sz w:val="24"/>
        </w:rPr>
        <w:t xml:space="preserve"> kerk is ontworpen door de </w:t>
      </w:r>
      <w:hyperlink r:id="rId25" w:tooltip="Zutphen" w:history="1">
        <w:r w:rsidRPr="00001DCF">
          <w:rPr>
            <w:rStyle w:val="Hyperlink"/>
            <w:rFonts w:ascii="Comic Sans MS" w:hAnsi="Comic Sans MS"/>
            <w:color w:val="000000"/>
            <w:sz w:val="24"/>
            <w:u w:val="none"/>
          </w:rPr>
          <w:t>Zutphense</w:t>
        </w:r>
      </w:hyperlink>
      <w:r w:rsidRPr="00001DCF">
        <w:rPr>
          <w:rFonts w:ascii="Comic Sans MS" w:hAnsi="Comic Sans MS"/>
          <w:color w:val="000000"/>
          <w:sz w:val="24"/>
        </w:rPr>
        <w:t xml:space="preserve"> architect </w:t>
      </w:r>
      <w:hyperlink r:id="rId26" w:tooltip="H.J. Wennekers" w:history="1">
        <w:r w:rsidRPr="00001DCF">
          <w:rPr>
            <w:rFonts w:ascii="Comic Sans MS" w:hAnsi="Comic Sans MS"/>
            <w:color w:val="000000"/>
            <w:sz w:val="24"/>
          </w:rPr>
          <w:t>H.J. Wennekers</w:t>
        </w:r>
      </w:hyperlink>
      <w:r w:rsidRPr="00001DCF">
        <w:rPr>
          <w:rFonts w:ascii="Comic Sans MS" w:hAnsi="Comic Sans MS"/>
          <w:color w:val="000000"/>
          <w:sz w:val="24"/>
        </w:rPr>
        <w:t xml:space="preserve">. </w:t>
      </w:r>
    </w:p>
    <w:p w:rsidR="004A62AB" w:rsidRPr="00001DCF" w:rsidRDefault="004A62AB" w:rsidP="004A62AB">
      <w:pPr>
        <w:numPr>
          <w:ilvl w:val="0"/>
          <w:numId w:val="15"/>
        </w:numPr>
        <w:spacing w:before="120" w:after="120"/>
        <w:rPr>
          <w:rFonts w:ascii="Comic Sans MS" w:hAnsi="Comic Sans MS"/>
          <w:color w:val="000000"/>
          <w:sz w:val="24"/>
        </w:rPr>
      </w:pPr>
      <w:r w:rsidRPr="00001DCF">
        <w:rPr>
          <w:rFonts w:ascii="Comic Sans MS" w:hAnsi="Comic Sans MS"/>
          <w:color w:val="000000"/>
          <w:sz w:val="24"/>
        </w:rPr>
        <w:t>De pastorie van deze kerk, uit hetzelfde jaar, is geklasseerd als gemeentelijk monument.</w:t>
      </w:r>
    </w:p>
    <w:p w:rsidR="004A62AB" w:rsidRPr="00001DCF" w:rsidRDefault="004A62AB" w:rsidP="004A62AB">
      <w:pPr>
        <w:numPr>
          <w:ilvl w:val="0"/>
          <w:numId w:val="15"/>
        </w:numPr>
        <w:spacing w:before="120" w:after="120"/>
        <w:rPr>
          <w:rFonts w:ascii="Comic Sans MS" w:hAnsi="Comic Sans MS"/>
          <w:color w:val="000000"/>
          <w:sz w:val="24"/>
        </w:rPr>
      </w:pPr>
      <w:r w:rsidRPr="00001DCF">
        <w:rPr>
          <w:rFonts w:ascii="Comic Sans MS" w:hAnsi="Comic Sans MS"/>
          <w:color w:val="000000"/>
          <w:sz w:val="24"/>
        </w:rPr>
        <w:t xml:space="preserve">Het landgoed </w:t>
      </w:r>
      <w:hyperlink r:id="rId27" w:tooltip="Kasteel 't Joppe" w:history="1">
        <w:r w:rsidRPr="00001DCF">
          <w:rPr>
            <w:rStyle w:val="Hyperlink"/>
            <w:rFonts w:ascii="Comic Sans MS" w:hAnsi="Comic Sans MS"/>
            <w:color w:val="000000"/>
            <w:sz w:val="24"/>
            <w:u w:val="none"/>
          </w:rPr>
          <w:t>'t Joppe</w:t>
        </w:r>
      </w:hyperlink>
      <w:r w:rsidRPr="00001DCF">
        <w:rPr>
          <w:rFonts w:ascii="Comic Sans MS" w:hAnsi="Comic Sans MS"/>
          <w:color w:val="000000"/>
          <w:sz w:val="24"/>
        </w:rPr>
        <w:t xml:space="preserve"> omvat een landhuis uit </w:t>
      </w:r>
      <w:hyperlink r:id="rId28" w:history="1">
        <w:r w:rsidRPr="00001DCF">
          <w:rPr>
            <w:rStyle w:val="Hyperlink"/>
            <w:rFonts w:ascii="Comic Sans MS" w:hAnsi="Comic Sans MS"/>
            <w:color w:val="000000"/>
            <w:sz w:val="24"/>
            <w:u w:val="none"/>
          </w:rPr>
          <w:t>1740</w:t>
        </w:r>
      </w:hyperlink>
      <w:r w:rsidRPr="00001DCF">
        <w:rPr>
          <w:rFonts w:ascii="Comic Sans MS" w:hAnsi="Comic Sans MS"/>
          <w:color w:val="000000"/>
          <w:sz w:val="24"/>
        </w:rPr>
        <w:t xml:space="preserve"> en een afwisselend bos- en landbouwgebied van 100 </w:t>
      </w:r>
      <w:hyperlink r:id="rId29" w:history="1">
        <w:r w:rsidRPr="00001DCF">
          <w:rPr>
            <w:rStyle w:val="Hyperlink"/>
            <w:rFonts w:ascii="Comic Sans MS" w:hAnsi="Comic Sans MS"/>
            <w:color w:val="000000"/>
            <w:sz w:val="24"/>
            <w:u w:val="none"/>
          </w:rPr>
          <w:t>hectare</w:t>
        </w:r>
      </w:hyperlink>
      <w:r w:rsidRPr="00001DCF">
        <w:rPr>
          <w:rFonts w:ascii="Comic Sans MS" w:hAnsi="Comic Sans MS"/>
          <w:color w:val="000000"/>
          <w:sz w:val="24"/>
        </w:rPr>
        <w:t xml:space="preserve">. Ten noordoosten hiervan ligt het dal van de </w:t>
      </w:r>
      <w:hyperlink r:id="rId30" w:tooltip="Dommerbeek (de pagina bestaat niet)" w:history="1">
        <w:r w:rsidRPr="00001DCF">
          <w:rPr>
            <w:rStyle w:val="Hyperlink"/>
            <w:rFonts w:ascii="Comic Sans MS" w:hAnsi="Comic Sans MS"/>
            <w:color w:val="000000"/>
            <w:sz w:val="24"/>
            <w:u w:val="none"/>
          </w:rPr>
          <w:t>Dommerbeek</w:t>
        </w:r>
      </w:hyperlink>
      <w:r w:rsidRPr="00001DCF">
        <w:rPr>
          <w:rFonts w:ascii="Comic Sans MS" w:hAnsi="Comic Sans MS"/>
          <w:color w:val="000000"/>
          <w:sz w:val="24"/>
        </w:rPr>
        <w:t>.</w:t>
      </w:r>
    </w:p>
    <w:p w:rsidR="004A62AB" w:rsidRPr="004A62AB" w:rsidRDefault="004A62AB" w:rsidP="004A62AB">
      <w:pPr>
        <w:pStyle w:val="Kop2"/>
        <w:rPr>
          <w:rFonts w:ascii="Comic Sans MS" w:hAnsi="Comic Sans MS"/>
          <w:i w:val="0"/>
          <w:sz w:val="24"/>
        </w:rPr>
      </w:pPr>
      <w:r>
        <w:t xml:space="preserve"> </w:t>
      </w:r>
      <w:r w:rsidRPr="004A62A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Omgeving</w:t>
      </w:r>
    </w:p>
    <w:p w:rsidR="004A62AB" w:rsidRPr="00001DCF" w:rsidRDefault="004A62AB" w:rsidP="004A62AB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001DCF">
        <w:rPr>
          <w:rFonts w:ascii="Comic Sans MS" w:hAnsi="Comic Sans MS"/>
          <w:color w:val="000000"/>
        </w:rPr>
        <w:t xml:space="preserve">In de buurt liggen de plaatsen </w:t>
      </w:r>
      <w:hyperlink r:id="rId31" w:history="1">
        <w:r w:rsidRPr="00001DCF">
          <w:rPr>
            <w:rStyle w:val="Hyperlink"/>
            <w:rFonts w:ascii="Comic Sans MS" w:hAnsi="Comic Sans MS"/>
            <w:color w:val="000000"/>
            <w:u w:val="none"/>
          </w:rPr>
          <w:t>Epse</w:t>
        </w:r>
      </w:hyperlink>
      <w:r w:rsidRPr="00001DCF">
        <w:rPr>
          <w:rFonts w:ascii="Comic Sans MS" w:hAnsi="Comic Sans MS"/>
          <w:color w:val="000000"/>
        </w:rPr>
        <w:t xml:space="preserve">, </w:t>
      </w:r>
      <w:hyperlink r:id="rId32" w:history="1">
        <w:r w:rsidRPr="00001DCF">
          <w:rPr>
            <w:rStyle w:val="Hyperlink"/>
            <w:rFonts w:ascii="Comic Sans MS" w:hAnsi="Comic Sans MS"/>
            <w:color w:val="000000"/>
            <w:u w:val="none"/>
          </w:rPr>
          <w:t>Gorssel</w:t>
        </w:r>
      </w:hyperlink>
      <w:r w:rsidRPr="00001DCF">
        <w:rPr>
          <w:rFonts w:ascii="Comic Sans MS" w:hAnsi="Comic Sans MS"/>
          <w:color w:val="000000"/>
        </w:rPr>
        <w:t xml:space="preserve"> en </w:t>
      </w:r>
      <w:hyperlink r:id="rId33" w:history="1">
        <w:r w:rsidRPr="00001DCF">
          <w:rPr>
            <w:rStyle w:val="Hyperlink"/>
            <w:rFonts w:ascii="Comic Sans MS" w:hAnsi="Comic Sans MS"/>
            <w:color w:val="000000"/>
            <w:u w:val="none"/>
          </w:rPr>
          <w:t>Harfsen</w:t>
        </w:r>
      </w:hyperlink>
      <w:r w:rsidRPr="00001DCF">
        <w:rPr>
          <w:rFonts w:ascii="Comic Sans MS" w:hAnsi="Comic Sans MS"/>
          <w:color w:val="000000"/>
        </w:rPr>
        <w:t xml:space="preserve">. </w:t>
      </w:r>
    </w:p>
    <w:p w:rsidR="004A62AB" w:rsidRPr="00001DCF" w:rsidRDefault="004A62AB" w:rsidP="004A62AB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001DCF">
        <w:rPr>
          <w:rFonts w:ascii="Comic Sans MS" w:hAnsi="Comic Sans MS"/>
          <w:color w:val="000000"/>
        </w:rPr>
        <w:t xml:space="preserve">Voorts bevinden zich in de nabijheid het natuurgebied de Gorsselse Heide, enkele campings en een op een zessprong gelegen café/midgetgolfbaan/speeltuin die tot voor kort De Zessprong, maar tegenwoordig De Zevensprong heet. </w:t>
      </w:r>
    </w:p>
    <w:p w:rsidR="004A62AB" w:rsidRPr="00001DCF" w:rsidRDefault="004A62AB" w:rsidP="004A62AB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001DCF">
        <w:rPr>
          <w:rFonts w:ascii="Comic Sans MS" w:hAnsi="Comic Sans MS"/>
          <w:color w:val="000000"/>
        </w:rPr>
        <w:t>De belangen van de Gorsselse Heide worden behartigd door de Stichting Vrienden van de Gorsselse Heide</w:t>
      </w:r>
    </w:p>
    <w:p w:rsidR="00241F12" w:rsidRPr="00001DCF" w:rsidRDefault="00241F12" w:rsidP="004A62AB">
      <w:pPr>
        <w:spacing w:before="120" w:after="120"/>
        <w:ind w:left="720" w:hanging="363"/>
        <w:rPr>
          <w:rFonts w:ascii="Comic Sans MS" w:hAnsi="Comic Sans MS"/>
          <w:color w:val="000000"/>
          <w:sz w:val="24"/>
        </w:rPr>
      </w:pPr>
    </w:p>
    <w:sectPr w:rsidR="00241F12" w:rsidRPr="00001DCF" w:rsidSect="003D6C7A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85" w:rsidRDefault="00C01585">
      <w:r>
        <w:separator/>
      </w:r>
    </w:p>
  </w:endnote>
  <w:endnote w:type="continuationSeparator" w:id="0">
    <w:p w:rsidR="00C01585" w:rsidRDefault="00C0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2082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85" w:rsidRDefault="00C01585">
      <w:r>
        <w:separator/>
      </w:r>
    </w:p>
  </w:footnote>
  <w:footnote w:type="continuationSeparator" w:id="0">
    <w:p w:rsidR="00C01585" w:rsidRDefault="00C01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920826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D84"/>
    <w:multiLevelType w:val="multilevel"/>
    <w:tmpl w:val="BC38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84EB7"/>
    <w:multiLevelType w:val="multilevel"/>
    <w:tmpl w:val="FDB4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77355"/>
    <w:multiLevelType w:val="hybridMultilevel"/>
    <w:tmpl w:val="93663508"/>
    <w:lvl w:ilvl="0" w:tplc="F9000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37BC5"/>
    <w:multiLevelType w:val="hybridMultilevel"/>
    <w:tmpl w:val="F3549890"/>
    <w:lvl w:ilvl="0" w:tplc="F9000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D0923"/>
    <w:multiLevelType w:val="hybridMultilevel"/>
    <w:tmpl w:val="713A5C08"/>
    <w:lvl w:ilvl="0" w:tplc="F9000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F4E7B"/>
    <w:multiLevelType w:val="hybridMultilevel"/>
    <w:tmpl w:val="10447E68"/>
    <w:lvl w:ilvl="0" w:tplc="F9000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309BE"/>
    <w:multiLevelType w:val="hybridMultilevel"/>
    <w:tmpl w:val="E2985C98"/>
    <w:lvl w:ilvl="0" w:tplc="F9000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F31A9"/>
    <w:multiLevelType w:val="hybridMultilevel"/>
    <w:tmpl w:val="A87A03C8"/>
    <w:lvl w:ilvl="0" w:tplc="F9000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346BD"/>
    <w:multiLevelType w:val="hybridMultilevel"/>
    <w:tmpl w:val="2D846A84"/>
    <w:lvl w:ilvl="0" w:tplc="F9000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52007"/>
    <w:multiLevelType w:val="hybridMultilevel"/>
    <w:tmpl w:val="AEB853BA"/>
    <w:lvl w:ilvl="0" w:tplc="F9000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004E0"/>
    <w:multiLevelType w:val="hybridMultilevel"/>
    <w:tmpl w:val="8E327FB6"/>
    <w:lvl w:ilvl="0" w:tplc="F9000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CA7C60"/>
    <w:multiLevelType w:val="hybridMultilevel"/>
    <w:tmpl w:val="9A40F780"/>
    <w:lvl w:ilvl="0" w:tplc="F90000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C5F4C"/>
    <w:multiLevelType w:val="multilevel"/>
    <w:tmpl w:val="4C6E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13"/>
  </w:num>
  <w:num w:numId="5">
    <w:abstractNumId w:val="8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3"/>
  </w:num>
  <w:num w:numId="11">
    <w:abstractNumId w:val="15"/>
  </w:num>
  <w:num w:numId="12">
    <w:abstractNumId w:val="1"/>
  </w:num>
  <w:num w:numId="13">
    <w:abstractNumId w:val="0"/>
  </w:num>
  <w:num w:numId="14">
    <w:abstractNumId w:val="7"/>
  </w:num>
  <w:num w:numId="15">
    <w:abstractNumId w:val="11"/>
  </w:num>
  <w:num w:numId="16">
    <w:abstractNumId w:val="10"/>
  </w:num>
  <w:num w:numId="1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1DCF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A62AB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26800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0826"/>
    <w:rsid w:val="00924585"/>
    <w:rsid w:val="0093788A"/>
    <w:rsid w:val="009441DA"/>
    <w:rsid w:val="00945A13"/>
    <w:rsid w:val="00946389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1585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26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26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5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44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0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54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2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6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64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928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4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Deventer" TargetMode="External"/><Relationship Id="rId26" Type="http://schemas.openxmlformats.org/officeDocument/2006/relationships/hyperlink" Target="http://nl.wikipedia.org/wiki/H.J._Wennekers" TargetMode="External"/><Relationship Id="rId39" Type="http://schemas.openxmlformats.org/officeDocument/2006/relationships/footer" Target="footer3.xml"/><Relationship Id="rId21" Type="http://schemas.openxmlformats.org/officeDocument/2006/relationships/hyperlink" Target="http://nl.wikipedia.org/wiki/Kasteel_%27t_Joppe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oorlijn" TargetMode="External"/><Relationship Id="rId20" Type="http://schemas.openxmlformats.org/officeDocument/2006/relationships/hyperlink" Target="http://nl.wikipedia.org/w/index.php?title=Frans_Ernest_Alexander_van_H%C3%B6vell_tot_Westerflier&amp;action=edit&amp;redlink=1" TargetMode="External"/><Relationship Id="rId29" Type="http://schemas.openxmlformats.org/officeDocument/2006/relationships/hyperlink" Target="http://nl.wikipedia.org/wiki/Hectar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Neogotisch" TargetMode="External"/><Relationship Id="rId32" Type="http://schemas.openxmlformats.org/officeDocument/2006/relationships/hyperlink" Target="http://nl.wikipedia.org/wiki/Gorssel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asisonderwijs_(Nederland)" TargetMode="External"/><Relationship Id="rId23" Type="http://schemas.openxmlformats.org/officeDocument/2006/relationships/hyperlink" Target="http://nl.wikipedia.org/w/index.php?title=Van_H%C3%B6vell_tot_Westerflier&amp;action=edit&amp;redlink=1" TargetMode="External"/><Relationship Id="rId28" Type="http://schemas.openxmlformats.org/officeDocument/2006/relationships/hyperlink" Target="http://nl.wikipedia.org/wiki/1740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Lochem" TargetMode="External"/><Relationship Id="rId19" Type="http://schemas.openxmlformats.org/officeDocument/2006/relationships/hyperlink" Target="http://nl.wikipedia.org/wiki/1867" TargetMode="External"/><Relationship Id="rId31" Type="http://schemas.openxmlformats.org/officeDocument/2006/relationships/hyperlink" Target="http://nl.wikipedia.org/wiki/Ep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erkdorp_(nederzetting)" TargetMode="External"/><Relationship Id="rId14" Type="http://schemas.openxmlformats.org/officeDocument/2006/relationships/hyperlink" Target="http://nl.wikipedia.org/wiki/Rooms-Katholieke_kerk" TargetMode="External"/><Relationship Id="rId22" Type="http://schemas.openxmlformats.org/officeDocument/2006/relationships/hyperlink" Target="http://nl.wikipedia.org/wiki/Gorssel" TargetMode="External"/><Relationship Id="rId27" Type="http://schemas.openxmlformats.org/officeDocument/2006/relationships/hyperlink" Target="http://nl.wikipedia.org/wiki/Kasteel_%27t_Joppe" TargetMode="External"/><Relationship Id="rId30" Type="http://schemas.openxmlformats.org/officeDocument/2006/relationships/hyperlink" Target="http://nl.wikipedia.org/w/index.php?title=Dommerbeek&amp;action=edit&amp;redlink=1" TargetMode="External"/><Relationship Id="rId35" Type="http://schemas.openxmlformats.org/officeDocument/2006/relationships/header" Target="header2.xml"/><Relationship Id="rId8" Type="http://schemas.openxmlformats.org/officeDocument/2006/relationships/hyperlink" Target="http://toolserver.org/~geohack/geohack.php?language=nl&amp;params=52_12_30_N_6_13_52_E_type:city_zoom:15_region:NL&amp;pagename=Joppe_(Gelderland)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Zutphen" TargetMode="External"/><Relationship Id="rId25" Type="http://schemas.openxmlformats.org/officeDocument/2006/relationships/hyperlink" Target="http://nl.wikipedia.org/wiki/Zutphen" TargetMode="External"/><Relationship Id="rId33" Type="http://schemas.openxmlformats.org/officeDocument/2006/relationships/hyperlink" Target="http://nl.wikipedia.org/wiki/Harfsen" TargetMode="External"/><Relationship Id="rId38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3532</CharactersWithSpaces>
  <SharedDoc>false</SharedDoc>
  <HLinks>
    <vt:vector size="156" baseType="variant">
      <vt:variant>
        <vt:i4>1245269</vt:i4>
      </vt:variant>
      <vt:variant>
        <vt:i4>75</vt:i4>
      </vt:variant>
      <vt:variant>
        <vt:i4>0</vt:i4>
      </vt:variant>
      <vt:variant>
        <vt:i4>5</vt:i4>
      </vt:variant>
      <vt:variant>
        <vt:lpwstr>http://nl.wikipedia.org/wiki/Harfsen</vt:lpwstr>
      </vt:variant>
      <vt:variant>
        <vt:lpwstr/>
      </vt:variant>
      <vt:variant>
        <vt:i4>1966158</vt:i4>
      </vt:variant>
      <vt:variant>
        <vt:i4>72</vt:i4>
      </vt:variant>
      <vt:variant>
        <vt:i4>0</vt:i4>
      </vt:variant>
      <vt:variant>
        <vt:i4>5</vt:i4>
      </vt:variant>
      <vt:variant>
        <vt:lpwstr>http://nl.wikipedia.org/wiki/Gorssel</vt:lpwstr>
      </vt:variant>
      <vt:variant>
        <vt:lpwstr/>
      </vt:variant>
      <vt:variant>
        <vt:i4>131143</vt:i4>
      </vt:variant>
      <vt:variant>
        <vt:i4>69</vt:i4>
      </vt:variant>
      <vt:variant>
        <vt:i4>0</vt:i4>
      </vt:variant>
      <vt:variant>
        <vt:i4>5</vt:i4>
      </vt:variant>
      <vt:variant>
        <vt:lpwstr>http://nl.wikipedia.org/wiki/Epse</vt:lpwstr>
      </vt:variant>
      <vt:variant>
        <vt:lpwstr/>
      </vt:variant>
      <vt:variant>
        <vt:i4>8192058</vt:i4>
      </vt:variant>
      <vt:variant>
        <vt:i4>66</vt:i4>
      </vt:variant>
      <vt:variant>
        <vt:i4>0</vt:i4>
      </vt:variant>
      <vt:variant>
        <vt:i4>5</vt:i4>
      </vt:variant>
      <vt:variant>
        <vt:lpwstr>http://nl.wikipedia.org/w/index.php?title=Dommerbeek&amp;action=edit&amp;redlink=1</vt:lpwstr>
      </vt:variant>
      <vt:variant>
        <vt:lpwstr/>
      </vt:variant>
      <vt:variant>
        <vt:i4>1769556</vt:i4>
      </vt:variant>
      <vt:variant>
        <vt:i4>63</vt:i4>
      </vt:variant>
      <vt:variant>
        <vt:i4>0</vt:i4>
      </vt:variant>
      <vt:variant>
        <vt:i4>5</vt:i4>
      </vt:variant>
      <vt:variant>
        <vt:lpwstr>http://nl.wikipedia.org/wiki/Hectare</vt:lpwstr>
      </vt:variant>
      <vt:variant>
        <vt:lpwstr/>
      </vt:variant>
      <vt:variant>
        <vt:i4>1114112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http://nl.wikipedia.org/wiki/1740</vt:lpwstr>
      </vt:variant>
      <vt:variant>
        <vt:lpwstr/>
      </vt:variant>
      <vt:variant>
        <vt:i4>5701700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http://nl.wikipedia.org/wiki/Kasteel_%27t_Joppe</vt:lpwstr>
      </vt:variant>
      <vt:variant>
        <vt:lpwstr/>
      </vt:variant>
      <vt:variant>
        <vt:i4>5963822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http://nl.wikipedia.org/wiki/H.J._Wennekers</vt:lpwstr>
      </vt:variant>
      <vt:variant>
        <vt:lpwstr/>
      </vt:variant>
      <vt:variant>
        <vt:i4>1835095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http://nl.wikipedia.org/wiki/Zutphen</vt:lpwstr>
      </vt:variant>
      <vt:variant>
        <vt:lpwstr/>
      </vt:variant>
      <vt:variant>
        <vt:i4>7340082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http://nl.wikipedia.org/wiki/Neogotisch</vt:lpwstr>
      </vt:variant>
      <vt:variant>
        <vt:lpwstr/>
      </vt:variant>
      <vt:variant>
        <vt:i4>1441845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http://nl.wikipedia.org/w/index.php?title=Van_H%C3%B6vell_tot_Westerflier&amp;action=edit&amp;redlink=1</vt:lpwstr>
      </vt:variant>
      <vt:variant>
        <vt:lpwstr/>
      </vt:variant>
      <vt:variant>
        <vt:i4>1966158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http://nl.wikipedia.org/wiki/Gorssel</vt:lpwstr>
      </vt:variant>
      <vt:variant>
        <vt:lpwstr/>
      </vt:variant>
      <vt:variant>
        <vt:i4>5701700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http://nl.wikipedia.org/wiki/Kasteel_%27t_Joppe</vt:lpwstr>
      </vt:variant>
      <vt:variant>
        <vt:lpwstr/>
      </vt:variant>
      <vt:variant>
        <vt:i4>4522007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http://nl.wikipedia.org/w/index.php?title=Frans_Ernest_Alexander_van_H%C3%B6vell_tot_Westerflier&amp;action=edit&amp;redlink=1</vt:lpwstr>
      </vt:variant>
      <vt:variant>
        <vt:lpwstr/>
      </vt:variant>
      <vt:variant>
        <vt:i4>1245199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http://nl.wikipedia.org/wiki/1867</vt:lpwstr>
      </vt:variant>
      <vt:variant>
        <vt:lpwstr/>
      </vt:variant>
      <vt:variant>
        <vt:i4>852035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http://nl.wikipedia.org/wiki/Deventer</vt:lpwstr>
      </vt:variant>
      <vt:variant>
        <vt:lpwstr/>
      </vt:variant>
      <vt:variant>
        <vt:i4>1835095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http://nl.wikipedia.org/wiki/Zutphen</vt:lpwstr>
      </vt:variant>
      <vt:variant>
        <vt:lpwstr/>
      </vt:variant>
      <vt:variant>
        <vt:i4>8192046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http://nl.wikipedia.org/wiki/Spoorlijn</vt:lpwstr>
      </vt:variant>
      <vt:variant>
        <vt:lpwstr/>
      </vt:variant>
      <vt:variant>
        <vt:i4>4325494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http://nl.wikipedia.org/wiki/Basisonderwijs_(Nederland)</vt:lpwstr>
      </vt:variant>
      <vt:variant>
        <vt:lpwstr/>
      </vt:variant>
      <vt:variant>
        <vt:i4>5832804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http://nl.wikipedia.org/wiki/Rooms-Katholieke_kerk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8257584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http://nl.wikipedia.org/wiki/Lochem</vt:lpwstr>
      </vt:variant>
      <vt:variant>
        <vt:lpwstr/>
      </vt:variant>
      <vt:variant>
        <vt:i4>6946830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http://nl.wikipedia.org/wiki/Kerkdorp_(nederzetting)</vt:lpwstr>
      </vt:variant>
      <vt:variant>
        <vt:lpwstr/>
      </vt:variant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http://toolserver.org/~geohack/geohack.php?language=nl&amp;params=52_12_30_N_6_13_52_E_type:city_zoom:15_region:NL&amp;pagename=Joppe_(Gelderland)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2011-05-16T06:59:00Z</dcterms:created>
  <dcterms:modified xsi:type="dcterms:W3CDTF">2011-05-16T06:59:00Z</dcterms:modified>
</cp:coreProperties>
</file>