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99" w:rsidRPr="00434E99" w:rsidRDefault="00434E99" w:rsidP="00434E9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34E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Hoog </w:t>
      </w:r>
      <w:proofErr w:type="spellStart"/>
      <w:r w:rsidRPr="00434E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Soeren</w:t>
      </w:r>
      <w:proofErr w:type="spellEnd"/>
      <w:r w:rsidRPr="00434E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434E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34E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434E9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4A1430D" wp14:editId="2996109B">
            <wp:extent cx="222885" cy="222885"/>
            <wp:effectExtent l="0" t="0" r="5715" b="5715"/>
            <wp:docPr id="227" name="Afbeelding 2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34E9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13' NB, 5° 52' OL</w:t>
        </w:r>
      </w:hyperlink>
    </w:p>
    <w:p w:rsidR="00434E99" w:rsidRP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b/>
          <w:bCs/>
          <w:color w:val="000000" w:themeColor="text1"/>
        </w:rPr>
        <w:t xml:space="preserve">Hoog </w:t>
      </w:r>
      <w:proofErr w:type="spellStart"/>
      <w:r w:rsidRPr="00434E99">
        <w:rPr>
          <w:rFonts w:ascii="Comic Sans MS" w:hAnsi="Comic Sans MS"/>
          <w:b/>
          <w:bCs/>
          <w:color w:val="000000" w:themeColor="text1"/>
        </w:rPr>
        <w:t>Soeren</w:t>
      </w:r>
      <w:proofErr w:type="spellEnd"/>
      <w:r w:rsidRPr="00434E99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34E99">
        <w:rPr>
          <w:rFonts w:ascii="Comic Sans MS" w:hAnsi="Comic Sans MS"/>
          <w:color w:val="000000" w:themeColor="text1"/>
        </w:rPr>
        <w:t xml:space="preserve"> in de gemeente </w:t>
      </w:r>
      <w:hyperlink r:id="rId12" w:tooltip="Apeldoorn (gemeente)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434E99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34E99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34E99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34E99">
        <w:rPr>
          <w:rFonts w:ascii="Comic Sans MS" w:hAnsi="Comic Sans MS"/>
          <w:color w:val="000000" w:themeColor="text1"/>
        </w:rPr>
        <w:t>.</w:t>
      </w:r>
    </w:p>
    <w:p w:rsidR="00434E99" w:rsidRP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>In het dorp wonen samen met het omringende bosgebied 245 mensen (1 januari 2008). Er wonen relatief veel 65-plussers en mensen met een hoog inkomen.</w:t>
      </w:r>
    </w:p>
    <w:p w:rsidR="00434E99" w:rsidRP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Het dorp is omsloten door de bossen van de </w:t>
      </w:r>
      <w:hyperlink r:id="rId16" w:tooltip="Koninklijke Houtvesterij Het Loo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Koninklijke Houtvesterij Het Loo</w:t>
        </w:r>
      </w:hyperlink>
      <w:r w:rsidRPr="00434E99">
        <w:rPr>
          <w:rFonts w:ascii="Comic Sans MS" w:hAnsi="Comic Sans MS"/>
          <w:color w:val="000000" w:themeColor="text1"/>
        </w:rPr>
        <w:t xml:space="preserve"> en geniet van de gemeente Apeldoorn de status van </w:t>
      </w:r>
      <w:hyperlink r:id="rId17" w:tooltip="Beschermd dorpsgezicht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hyperlink r:id="rId18" w:anchor="cite_note-0" w:history="1">
        <w:r w:rsidRPr="00434E9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434E99">
        <w:rPr>
          <w:rFonts w:ascii="Comic Sans MS" w:hAnsi="Comic Sans MS"/>
          <w:color w:val="000000" w:themeColor="text1"/>
        </w:rPr>
        <w:t>.</w:t>
      </w:r>
    </w:p>
    <w:p w:rsid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Vooral in het weekend bezoeken toeristen het in een bosrijke omgeving gelegen dorp. </w:t>
      </w:r>
    </w:p>
    <w:p w:rsid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Het dorp Hoog </w:t>
      </w:r>
      <w:proofErr w:type="spellStart"/>
      <w:r w:rsidRPr="00434E99">
        <w:rPr>
          <w:rFonts w:ascii="Comic Sans MS" w:hAnsi="Comic Sans MS"/>
          <w:color w:val="000000" w:themeColor="text1"/>
        </w:rPr>
        <w:t>Soeren</w:t>
      </w:r>
      <w:proofErr w:type="spellEnd"/>
      <w:r w:rsidRPr="00434E99">
        <w:rPr>
          <w:rFonts w:ascii="Comic Sans MS" w:hAnsi="Comic Sans MS"/>
          <w:color w:val="000000" w:themeColor="text1"/>
        </w:rPr>
        <w:t xml:space="preserve"> ligt te midden van de bossen van de zuidelijke Kroondomeinen. </w:t>
      </w:r>
    </w:p>
    <w:p w:rsid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De noordelijke Kroondomeinen liggen ten noorden van de Amersfoortseweg. </w:t>
      </w:r>
    </w:p>
    <w:p w:rsid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Hierin staan onder andere het </w:t>
      </w:r>
      <w:hyperlink r:id="rId19" w:tooltip="Paleis Het Loo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Koninklijk Paleis "Het Loo"</w:t>
        </w:r>
      </w:hyperlink>
      <w:r w:rsidRPr="00434E99">
        <w:rPr>
          <w:rFonts w:ascii="Comic Sans MS" w:hAnsi="Comic Sans MS"/>
          <w:color w:val="000000" w:themeColor="text1"/>
        </w:rPr>
        <w:t xml:space="preserve">. </w:t>
      </w:r>
    </w:p>
    <w:p w:rsid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Op wandelingen door de uitgestrekte bos- en heidevelden zijn vaak herten en wilde zwijnen te zien. 's Avonds kan men ook wel vossen of dassen tegenkomen. </w:t>
      </w:r>
    </w:p>
    <w:p w:rsidR="00434E99" w:rsidRP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>In de herfst is er op een van de weinige plekken in Nederland nog het "burlen" van herten te horen, als teken dat de bronsttijd is aangebroken.</w:t>
      </w:r>
    </w:p>
    <w:p w:rsidR="00434E99" w:rsidRPr="00434E99" w:rsidRDefault="00434E99" w:rsidP="00434E9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4E99">
        <w:rPr>
          <w:rFonts w:ascii="Comic Sans MS" w:hAnsi="Comic Sans MS"/>
          <w:color w:val="000000" w:themeColor="text1"/>
        </w:rPr>
        <w:t xml:space="preserve">Het dorp ligt 85 meter boven </w:t>
      </w:r>
      <w:hyperlink r:id="rId20" w:tooltip="Normaal Amsterdams Peil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NAP</w:t>
        </w:r>
      </w:hyperlink>
      <w:r w:rsidRPr="00434E99">
        <w:rPr>
          <w:rFonts w:ascii="Comic Sans MS" w:hAnsi="Comic Sans MS"/>
          <w:color w:val="000000" w:themeColor="text1"/>
        </w:rPr>
        <w:t xml:space="preserve">. Landelijk gezien is het centraal gelegen, 5 kilometer ten westen van </w:t>
      </w:r>
      <w:hyperlink r:id="rId21" w:tooltip="Apeldoorn (stad)" w:history="1">
        <w:r w:rsidRPr="00434E99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</w:p>
    <w:p w:rsidR="000231FA" w:rsidRPr="00434E99" w:rsidRDefault="000231FA" w:rsidP="00434E9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434E99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41" w:rsidRDefault="00282941">
      <w:r>
        <w:separator/>
      </w:r>
    </w:p>
  </w:endnote>
  <w:endnote w:type="continuationSeparator" w:id="0">
    <w:p w:rsidR="00282941" w:rsidRDefault="0028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34E9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8294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41" w:rsidRDefault="00282941">
      <w:r>
        <w:separator/>
      </w:r>
    </w:p>
  </w:footnote>
  <w:footnote w:type="continuationSeparator" w:id="0">
    <w:p w:rsidR="00282941" w:rsidRDefault="0028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29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294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8294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29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4C1C"/>
    <w:multiLevelType w:val="hybridMultilevel"/>
    <w:tmpl w:val="48FC3EA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A99"/>
    <w:multiLevelType w:val="hybridMultilevel"/>
    <w:tmpl w:val="DA64C3E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B2D04"/>
    <w:multiLevelType w:val="hybridMultilevel"/>
    <w:tmpl w:val="45BCAC0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30B03"/>
    <w:multiLevelType w:val="hybridMultilevel"/>
    <w:tmpl w:val="5B84713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36F79"/>
    <w:multiLevelType w:val="hybridMultilevel"/>
    <w:tmpl w:val="7AEC38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05F4"/>
    <w:multiLevelType w:val="hybridMultilevel"/>
    <w:tmpl w:val="2A42A09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F46461"/>
    <w:multiLevelType w:val="hybridMultilevel"/>
    <w:tmpl w:val="523419B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20FB2"/>
    <w:multiLevelType w:val="hybridMultilevel"/>
    <w:tmpl w:val="A15845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53EC3"/>
    <w:multiLevelType w:val="hybridMultilevel"/>
    <w:tmpl w:val="E6C49C8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B5AC7"/>
    <w:multiLevelType w:val="hybridMultilevel"/>
    <w:tmpl w:val="835E235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29"/>
  </w:num>
  <w:num w:numId="5">
    <w:abstractNumId w:val="34"/>
  </w:num>
  <w:num w:numId="6">
    <w:abstractNumId w:val="31"/>
  </w:num>
  <w:num w:numId="7">
    <w:abstractNumId w:val="4"/>
  </w:num>
  <w:num w:numId="8">
    <w:abstractNumId w:val="9"/>
  </w:num>
  <w:num w:numId="9">
    <w:abstractNumId w:val="36"/>
  </w:num>
  <w:num w:numId="10">
    <w:abstractNumId w:val="35"/>
  </w:num>
  <w:num w:numId="11">
    <w:abstractNumId w:val="38"/>
  </w:num>
  <w:num w:numId="12">
    <w:abstractNumId w:val="15"/>
  </w:num>
  <w:num w:numId="13">
    <w:abstractNumId w:val="40"/>
  </w:num>
  <w:num w:numId="14">
    <w:abstractNumId w:val="1"/>
  </w:num>
  <w:num w:numId="15">
    <w:abstractNumId w:val="11"/>
  </w:num>
  <w:num w:numId="16">
    <w:abstractNumId w:val="16"/>
  </w:num>
  <w:num w:numId="17">
    <w:abstractNumId w:val="8"/>
  </w:num>
  <w:num w:numId="18">
    <w:abstractNumId w:val="10"/>
  </w:num>
  <w:num w:numId="19">
    <w:abstractNumId w:val="20"/>
  </w:num>
  <w:num w:numId="20">
    <w:abstractNumId w:val="12"/>
  </w:num>
  <w:num w:numId="21">
    <w:abstractNumId w:val="17"/>
  </w:num>
  <w:num w:numId="22">
    <w:abstractNumId w:val="21"/>
  </w:num>
  <w:num w:numId="23">
    <w:abstractNumId w:val="23"/>
  </w:num>
  <w:num w:numId="24">
    <w:abstractNumId w:val="14"/>
  </w:num>
  <w:num w:numId="25">
    <w:abstractNumId w:val="0"/>
  </w:num>
  <w:num w:numId="26">
    <w:abstractNumId w:val="2"/>
  </w:num>
  <w:num w:numId="27">
    <w:abstractNumId w:val="30"/>
  </w:num>
  <w:num w:numId="28">
    <w:abstractNumId w:val="22"/>
  </w:num>
  <w:num w:numId="29">
    <w:abstractNumId w:val="27"/>
  </w:num>
  <w:num w:numId="30">
    <w:abstractNumId w:val="37"/>
  </w:num>
  <w:num w:numId="31">
    <w:abstractNumId w:val="33"/>
  </w:num>
  <w:num w:numId="32">
    <w:abstractNumId w:val="41"/>
  </w:num>
  <w:num w:numId="33">
    <w:abstractNumId w:val="26"/>
  </w:num>
  <w:num w:numId="34">
    <w:abstractNumId w:val="42"/>
  </w:num>
  <w:num w:numId="35">
    <w:abstractNumId w:val="25"/>
  </w:num>
  <w:num w:numId="36">
    <w:abstractNumId w:val="13"/>
  </w:num>
  <w:num w:numId="37">
    <w:abstractNumId w:val="3"/>
  </w:num>
  <w:num w:numId="38">
    <w:abstractNumId w:val="5"/>
  </w:num>
  <w:num w:numId="39">
    <w:abstractNumId w:val="7"/>
  </w:num>
  <w:num w:numId="40">
    <w:abstractNumId w:val="18"/>
  </w:num>
  <w:num w:numId="41">
    <w:abstractNumId w:val="39"/>
  </w:num>
  <w:num w:numId="42">
    <w:abstractNumId w:val="24"/>
  </w:num>
  <w:num w:numId="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2941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oog_Soer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peldoorn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peldoorn_(gemeente)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ninklijke_Houtvesterij_Het_Loo" TargetMode="External"/><Relationship Id="rId20" Type="http://schemas.openxmlformats.org/officeDocument/2006/relationships/hyperlink" Target="http://nl.wikipedia.org/wiki/Normaal_Amsterdams_Pei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4_N_5_52_29_E_type:city_scale:100000_region:NL&amp;pagename=Hoog_Soeren" TargetMode="External"/><Relationship Id="rId19" Type="http://schemas.openxmlformats.org/officeDocument/2006/relationships/hyperlink" Target="http://nl.wikipedia.org/wiki/Paleis_Het_Lo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2011-05-15T07:28:00Z</dcterms:created>
  <dcterms:modified xsi:type="dcterms:W3CDTF">2011-05-15T07:28:00Z</dcterms:modified>
</cp:coreProperties>
</file>