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E7" w:rsidRPr="00122FE7" w:rsidRDefault="00122FE7" w:rsidP="00122FE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122F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Gorssel</w:t>
      </w:r>
      <w:r w:rsidRPr="00122F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 w:rsidRPr="00122FE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22FE7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3746CA2" wp14:editId="7478484F">
            <wp:extent cx="222885" cy="222885"/>
            <wp:effectExtent l="0" t="0" r="5715" b="5715"/>
            <wp:docPr id="30" name="Afbeelding 3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22FE7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12' NB, 6° 12' OL</w:t>
        </w:r>
      </w:hyperlink>
    </w:p>
    <w:p w:rsidR="00122FE7" w:rsidRDefault="00122FE7" w:rsidP="00122FE7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2FE7">
        <w:rPr>
          <w:rFonts w:ascii="Comic Sans MS" w:hAnsi="Comic Sans MS"/>
          <w:b/>
          <w:bCs/>
          <w:color w:val="000000" w:themeColor="text1"/>
        </w:rPr>
        <w:t>Gorssel</w:t>
      </w:r>
      <w:r w:rsidRPr="00122FE7">
        <w:rPr>
          <w:rFonts w:ascii="Comic Sans MS" w:hAnsi="Comic Sans MS"/>
          <w:color w:val="000000" w:themeColor="text1"/>
        </w:rPr>
        <w:t xml:space="preserve"> (</w:t>
      </w:r>
      <w:hyperlink r:id="rId11" w:tooltip="Nedersaksisch" w:history="1"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Nedersaksisch</w:t>
        </w:r>
      </w:hyperlink>
      <w:r w:rsidRPr="00122FE7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122FE7">
        <w:rPr>
          <w:rFonts w:ascii="Comic Sans MS" w:hAnsi="Comic Sans MS"/>
          <w:iCs/>
          <w:color w:val="000000" w:themeColor="text1"/>
        </w:rPr>
        <w:t>Gossel</w:t>
      </w:r>
      <w:proofErr w:type="spellEnd"/>
      <w:r w:rsidRPr="00122FE7">
        <w:rPr>
          <w:rFonts w:ascii="Comic Sans MS" w:hAnsi="Comic Sans MS"/>
          <w:color w:val="000000" w:themeColor="text1"/>
        </w:rPr>
        <w:t xml:space="preserve">) is een plaats in de </w:t>
      </w:r>
      <w:hyperlink r:id="rId12" w:tooltip="Gemeente (bestuur)" w:history="1"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122FE7">
        <w:rPr>
          <w:rFonts w:ascii="Comic Sans MS" w:hAnsi="Comic Sans MS"/>
          <w:color w:val="000000" w:themeColor="text1"/>
        </w:rPr>
        <w:t xml:space="preserve"> </w:t>
      </w:r>
      <w:hyperlink r:id="rId13" w:tooltip="Lochem" w:history="1"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Lochem</w:t>
        </w:r>
      </w:hyperlink>
      <w:r w:rsidRPr="00122FE7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122FE7">
        <w:rPr>
          <w:rFonts w:ascii="Comic Sans MS" w:hAnsi="Comic Sans MS"/>
          <w:color w:val="000000" w:themeColor="text1"/>
        </w:rPr>
        <w:t xml:space="preserve"> </w:t>
      </w:r>
      <w:hyperlink r:id="rId15" w:tooltip="Provincie" w:history="1"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122FE7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122FE7">
        <w:rPr>
          <w:rFonts w:ascii="Comic Sans MS" w:hAnsi="Comic Sans MS"/>
          <w:color w:val="000000" w:themeColor="text1"/>
        </w:rPr>
        <w:t xml:space="preserve">. </w:t>
      </w:r>
    </w:p>
    <w:p w:rsidR="00122FE7" w:rsidRDefault="00122FE7" w:rsidP="00122FE7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2FE7">
        <w:rPr>
          <w:rFonts w:ascii="Comic Sans MS" w:hAnsi="Comic Sans MS"/>
          <w:color w:val="000000" w:themeColor="text1"/>
        </w:rPr>
        <w:t xml:space="preserve">Het heeft 3840 inwoners (1 januari 2008). Tot de fusie met Lochem in </w:t>
      </w:r>
      <w:hyperlink r:id="rId17" w:tooltip="2005" w:history="1"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Pr="00122FE7">
        <w:rPr>
          <w:rFonts w:ascii="Comic Sans MS" w:hAnsi="Comic Sans MS"/>
          <w:color w:val="000000" w:themeColor="text1"/>
        </w:rPr>
        <w:t xml:space="preserve"> was Gorssel een zelfstandige gemeente. </w:t>
      </w:r>
    </w:p>
    <w:p w:rsidR="00122FE7" w:rsidRPr="00122FE7" w:rsidRDefault="00122FE7" w:rsidP="00122FE7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2FE7">
        <w:rPr>
          <w:rFonts w:ascii="Comic Sans MS" w:hAnsi="Comic Sans MS"/>
          <w:color w:val="000000" w:themeColor="text1"/>
        </w:rPr>
        <w:t xml:space="preserve">Tot de gemeente Gorssel behoorden ook de kernen </w:t>
      </w:r>
      <w:hyperlink r:id="rId18" w:tooltip="Almen" w:history="1"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Almen</w:t>
        </w:r>
      </w:hyperlink>
      <w:r w:rsidRPr="00122FE7">
        <w:rPr>
          <w:rFonts w:ascii="Comic Sans MS" w:hAnsi="Comic Sans MS"/>
          <w:color w:val="000000" w:themeColor="text1"/>
        </w:rPr>
        <w:t xml:space="preserve">, </w:t>
      </w:r>
      <w:hyperlink r:id="rId19" w:tooltip="Eefde" w:history="1">
        <w:proofErr w:type="spellStart"/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Eefde</w:t>
        </w:r>
        <w:proofErr w:type="spellEnd"/>
      </w:hyperlink>
      <w:r w:rsidRPr="00122FE7">
        <w:rPr>
          <w:rFonts w:ascii="Comic Sans MS" w:hAnsi="Comic Sans MS"/>
          <w:color w:val="000000" w:themeColor="text1"/>
        </w:rPr>
        <w:t xml:space="preserve">, </w:t>
      </w:r>
      <w:hyperlink r:id="rId20" w:tooltip="Epse" w:history="1">
        <w:proofErr w:type="spellStart"/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Epse</w:t>
        </w:r>
        <w:proofErr w:type="spellEnd"/>
      </w:hyperlink>
      <w:r w:rsidRPr="00122FE7">
        <w:rPr>
          <w:rFonts w:ascii="Comic Sans MS" w:hAnsi="Comic Sans MS"/>
          <w:color w:val="000000" w:themeColor="text1"/>
        </w:rPr>
        <w:t xml:space="preserve">, </w:t>
      </w:r>
      <w:hyperlink r:id="rId21" w:tooltip="Harfsen" w:history="1">
        <w:proofErr w:type="spellStart"/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Harfsen</w:t>
        </w:r>
        <w:proofErr w:type="spellEnd"/>
      </w:hyperlink>
      <w:r w:rsidRPr="00122FE7">
        <w:rPr>
          <w:rFonts w:ascii="Comic Sans MS" w:hAnsi="Comic Sans MS"/>
          <w:color w:val="000000" w:themeColor="text1"/>
        </w:rPr>
        <w:t xml:space="preserve">, </w:t>
      </w:r>
      <w:hyperlink r:id="rId22" w:tooltip="Joppe (Gelderland)" w:history="1"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Joppe</w:t>
        </w:r>
      </w:hyperlink>
      <w:r w:rsidRPr="00122FE7">
        <w:rPr>
          <w:rFonts w:ascii="Comic Sans MS" w:hAnsi="Comic Sans MS"/>
          <w:color w:val="000000" w:themeColor="text1"/>
        </w:rPr>
        <w:t xml:space="preserve"> en </w:t>
      </w:r>
      <w:hyperlink r:id="rId23" w:tooltip="Kring van Dorth" w:history="1"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Kring van </w:t>
        </w:r>
        <w:proofErr w:type="spellStart"/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Dorth</w:t>
        </w:r>
        <w:proofErr w:type="spellEnd"/>
      </w:hyperlink>
      <w:r w:rsidRPr="00122FE7">
        <w:rPr>
          <w:rFonts w:ascii="Comic Sans MS" w:hAnsi="Comic Sans MS"/>
          <w:color w:val="000000" w:themeColor="text1"/>
        </w:rPr>
        <w:t xml:space="preserve">. In 1995 stond Gorssel op de negende plaats van </w:t>
      </w:r>
      <w:hyperlink r:id="rId24" w:tooltip="Miljonairsgemeente" w:history="1"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miljonairsgemeenten</w:t>
        </w:r>
      </w:hyperlink>
      <w:r w:rsidRPr="00122FE7">
        <w:rPr>
          <w:rFonts w:ascii="Comic Sans MS" w:hAnsi="Comic Sans MS"/>
          <w:color w:val="000000" w:themeColor="text1"/>
        </w:rPr>
        <w:t xml:space="preserve"> in Nederland.</w:t>
      </w:r>
    </w:p>
    <w:p w:rsidR="00122FE7" w:rsidRDefault="00122FE7" w:rsidP="00122FE7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2FE7">
        <w:rPr>
          <w:rFonts w:ascii="Comic Sans MS" w:hAnsi="Comic Sans MS"/>
          <w:color w:val="000000" w:themeColor="text1"/>
        </w:rPr>
        <w:t xml:space="preserve">In het centrum van de plaats staat de </w:t>
      </w:r>
      <w:hyperlink r:id="rId25" w:tooltip="Nederlands-hervormde kerk" w:history="1"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Nederlands-hervormde kerk</w:t>
        </w:r>
      </w:hyperlink>
      <w:r w:rsidRPr="00122FE7">
        <w:rPr>
          <w:rFonts w:ascii="Comic Sans MS" w:hAnsi="Comic Sans MS"/>
          <w:color w:val="000000" w:themeColor="text1"/>
        </w:rPr>
        <w:t xml:space="preserve">. Buiten de dorpskern, aan de </w:t>
      </w:r>
      <w:proofErr w:type="spellStart"/>
      <w:r w:rsidRPr="00122FE7">
        <w:rPr>
          <w:rFonts w:ascii="Comic Sans MS" w:hAnsi="Comic Sans MS"/>
          <w:color w:val="000000" w:themeColor="text1"/>
        </w:rPr>
        <w:t>Zutphenseweg</w:t>
      </w:r>
      <w:proofErr w:type="spellEnd"/>
      <w:r w:rsidRPr="00122FE7">
        <w:rPr>
          <w:rFonts w:ascii="Comic Sans MS" w:hAnsi="Comic Sans MS"/>
          <w:color w:val="000000" w:themeColor="text1"/>
        </w:rPr>
        <w:t xml:space="preserve">, bevindt zich de Algemene Begraafplaats. </w:t>
      </w:r>
    </w:p>
    <w:p w:rsidR="00122FE7" w:rsidRDefault="00122FE7" w:rsidP="00122FE7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2FE7">
        <w:rPr>
          <w:rFonts w:ascii="Comic Sans MS" w:hAnsi="Comic Sans MS"/>
          <w:color w:val="000000" w:themeColor="text1"/>
        </w:rPr>
        <w:t xml:space="preserve">Op het oudste gedeelte bevindt zich een aantal zeer goed onderhouden graven van families die de landgoederen in de omgeving bewoonden. </w:t>
      </w:r>
    </w:p>
    <w:p w:rsidR="00122FE7" w:rsidRPr="00122FE7" w:rsidRDefault="00122FE7" w:rsidP="00122FE7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2FE7">
        <w:rPr>
          <w:rFonts w:ascii="Comic Sans MS" w:hAnsi="Comic Sans MS"/>
          <w:color w:val="000000" w:themeColor="text1"/>
        </w:rPr>
        <w:t>Op het nieuwe gedeelte bevindt zich onder andere het familiegraf Kluwer, van de oprichters van het gelijknamige uitgeversconcern (</w:t>
      </w:r>
      <w:hyperlink r:id="rId26" w:tooltip="Kluwer" w:history="1"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Kluwer</w:t>
        </w:r>
      </w:hyperlink>
      <w:r w:rsidRPr="00122FE7">
        <w:rPr>
          <w:rFonts w:ascii="Comic Sans MS" w:hAnsi="Comic Sans MS"/>
          <w:color w:val="000000" w:themeColor="text1"/>
        </w:rPr>
        <w:t>).</w:t>
      </w:r>
    </w:p>
    <w:p w:rsidR="00122FE7" w:rsidRDefault="00122FE7" w:rsidP="00122FE7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2FE7">
        <w:rPr>
          <w:rFonts w:ascii="Comic Sans MS" w:hAnsi="Comic Sans MS"/>
          <w:color w:val="000000" w:themeColor="text1"/>
        </w:rPr>
        <w:t xml:space="preserve">In </w:t>
      </w:r>
      <w:hyperlink r:id="rId27" w:tooltip="1785" w:history="1"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1785</w:t>
        </w:r>
      </w:hyperlink>
      <w:r w:rsidRPr="00122FE7">
        <w:rPr>
          <w:rFonts w:ascii="Comic Sans MS" w:hAnsi="Comic Sans MS"/>
          <w:color w:val="000000" w:themeColor="text1"/>
        </w:rPr>
        <w:t xml:space="preserve"> werd in Gorssel een grafmo</w:t>
      </w:r>
      <w:r w:rsidRPr="00122FE7">
        <w:rPr>
          <w:rFonts w:ascii="Comic Sans MS" w:hAnsi="Comic Sans MS"/>
          <w:color w:val="000000" w:themeColor="text1"/>
        </w:rPr>
        <w:softHyphen/>
        <w:t xml:space="preserve">nument voor </w:t>
      </w:r>
      <w:hyperlink r:id="rId28" w:tooltip="Joan Derk van der Capellen tot den Pol" w:history="1"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Joan </w:t>
        </w:r>
        <w:proofErr w:type="spellStart"/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Derk</w:t>
        </w:r>
        <w:proofErr w:type="spellEnd"/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der </w:t>
        </w:r>
        <w:proofErr w:type="spellStart"/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Capellen</w:t>
        </w:r>
        <w:proofErr w:type="spellEnd"/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tot den Pol</w:t>
        </w:r>
      </w:hyperlink>
      <w:r w:rsidRPr="00122FE7">
        <w:rPr>
          <w:rFonts w:ascii="Comic Sans MS" w:hAnsi="Comic Sans MS"/>
          <w:color w:val="000000" w:themeColor="text1"/>
        </w:rPr>
        <w:t xml:space="preserve"> opgericht. </w:t>
      </w:r>
    </w:p>
    <w:p w:rsidR="00122FE7" w:rsidRDefault="00122FE7" w:rsidP="00122FE7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2FE7">
        <w:rPr>
          <w:rFonts w:ascii="Comic Sans MS" w:hAnsi="Comic Sans MS"/>
          <w:color w:val="000000" w:themeColor="text1"/>
        </w:rPr>
        <w:t xml:space="preserve">Op 23 september 1787 werd het familiewapen van het monument vernield. </w:t>
      </w:r>
    </w:p>
    <w:p w:rsidR="00122FE7" w:rsidRPr="00122FE7" w:rsidRDefault="00122FE7" w:rsidP="00122FE7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2FE7">
        <w:rPr>
          <w:rFonts w:ascii="Comic Sans MS" w:hAnsi="Comic Sans MS"/>
          <w:color w:val="000000" w:themeColor="text1"/>
        </w:rPr>
        <w:t>In de nacht van 6 op 7 augustus 1788 bliezen Oranjegezinden het gedenkteken op.</w:t>
      </w:r>
    </w:p>
    <w:p w:rsidR="00122FE7" w:rsidRPr="00122FE7" w:rsidRDefault="00122FE7" w:rsidP="00122FE7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2FE7">
        <w:rPr>
          <w:rFonts w:ascii="Comic Sans MS" w:hAnsi="Comic Sans MS"/>
          <w:color w:val="000000" w:themeColor="text1"/>
        </w:rPr>
        <w:t>Van 5 augustus 1865 tot 15 mei 1938 beschikte Gorssel over een treinstation (</w:t>
      </w:r>
      <w:hyperlink r:id="rId29" w:tooltip="Station Gorssel" w:history="1"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Station Gorssel</w:t>
        </w:r>
      </w:hyperlink>
      <w:r w:rsidRPr="00122FE7">
        <w:rPr>
          <w:rFonts w:ascii="Comic Sans MS" w:hAnsi="Comic Sans MS"/>
          <w:color w:val="000000" w:themeColor="text1"/>
        </w:rPr>
        <w:t>).</w:t>
      </w:r>
    </w:p>
    <w:p w:rsidR="00122FE7" w:rsidRPr="00122FE7" w:rsidRDefault="00122FE7" w:rsidP="00122FE7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22FE7">
        <w:rPr>
          <w:rFonts w:ascii="Comic Sans MS" w:hAnsi="Comic Sans MS"/>
          <w:color w:val="000000" w:themeColor="text1"/>
        </w:rPr>
        <w:t xml:space="preserve">Bij Gorssel, in de </w:t>
      </w:r>
      <w:hyperlink r:id="rId30" w:tooltip="Uiterwaard" w:history="1"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uiterwaarden</w:t>
        </w:r>
      </w:hyperlink>
      <w:r w:rsidRPr="00122FE7">
        <w:rPr>
          <w:rFonts w:ascii="Comic Sans MS" w:hAnsi="Comic Sans MS"/>
          <w:color w:val="000000" w:themeColor="text1"/>
        </w:rPr>
        <w:t xml:space="preserve"> van de </w:t>
      </w:r>
      <w:hyperlink r:id="rId31" w:tooltip="IJssel" w:history="1"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IJssel</w:t>
        </w:r>
      </w:hyperlink>
      <w:r w:rsidRPr="00122FE7">
        <w:rPr>
          <w:rFonts w:ascii="Comic Sans MS" w:hAnsi="Comic Sans MS"/>
          <w:color w:val="000000" w:themeColor="text1"/>
        </w:rPr>
        <w:t xml:space="preserve">, bevindt zich sinds 1981 </w:t>
      </w:r>
      <w:hyperlink r:id="rId32" w:tooltip="Ooievaarsdorp" w:history="1">
        <w:r w:rsidRPr="00122FE7">
          <w:rPr>
            <w:rStyle w:val="Hyperlink"/>
            <w:rFonts w:ascii="Comic Sans MS" w:hAnsi="Comic Sans MS"/>
            <w:color w:val="000000" w:themeColor="text1"/>
            <w:u w:val="none"/>
          </w:rPr>
          <w:t>ooievaarsdorp</w:t>
        </w:r>
      </w:hyperlink>
      <w:r w:rsidRPr="00122FE7">
        <w:rPr>
          <w:rFonts w:ascii="Comic Sans MS" w:hAnsi="Comic Sans MS"/>
          <w:color w:val="000000" w:themeColor="text1"/>
        </w:rPr>
        <w:t xml:space="preserve"> '</w:t>
      </w:r>
      <w:r w:rsidRPr="00122FE7">
        <w:rPr>
          <w:rFonts w:ascii="Comic Sans MS" w:hAnsi="Comic Sans MS"/>
          <w:iCs/>
          <w:color w:val="000000" w:themeColor="text1"/>
        </w:rPr>
        <w:t>t Zand</w:t>
      </w:r>
      <w:r w:rsidRPr="00122FE7">
        <w:rPr>
          <w:rFonts w:ascii="Comic Sans MS" w:hAnsi="Comic Sans MS"/>
          <w:color w:val="000000" w:themeColor="text1"/>
        </w:rPr>
        <w:t>.</w:t>
      </w:r>
    </w:p>
    <w:p w:rsidR="00571753" w:rsidRPr="00122FE7" w:rsidRDefault="00571753" w:rsidP="00122FE7"/>
    <w:sectPr w:rsidR="00571753" w:rsidRPr="00122FE7" w:rsidSect="003D6C7A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C2A" w:rsidRDefault="00C47C2A">
      <w:r>
        <w:separator/>
      </w:r>
    </w:p>
  </w:endnote>
  <w:endnote w:type="continuationSeparator" w:id="0">
    <w:p w:rsidR="00C47C2A" w:rsidRDefault="00C4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22FE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47C2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C2A" w:rsidRDefault="00C47C2A">
      <w:r>
        <w:separator/>
      </w:r>
    </w:p>
  </w:footnote>
  <w:footnote w:type="continuationSeparator" w:id="0">
    <w:p w:rsidR="00C47C2A" w:rsidRDefault="00C47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47C2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47C2A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B1A1B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58AF10C" wp14:editId="3E4E12C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C47C2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47C2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66E"/>
    <w:multiLevelType w:val="hybridMultilevel"/>
    <w:tmpl w:val="B65EA14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04A8"/>
    <w:multiLevelType w:val="hybridMultilevel"/>
    <w:tmpl w:val="BD68BB7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3459F"/>
    <w:multiLevelType w:val="multilevel"/>
    <w:tmpl w:val="35C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F3F96"/>
    <w:multiLevelType w:val="hybridMultilevel"/>
    <w:tmpl w:val="58ECED5E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45DD1"/>
    <w:multiLevelType w:val="hybridMultilevel"/>
    <w:tmpl w:val="DCAC661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B2DC2"/>
    <w:multiLevelType w:val="multilevel"/>
    <w:tmpl w:val="4CD6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20613"/>
    <w:multiLevelType w:val="hybridMultilevel"/>
    <w:tmpl w:val="6644CF48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E1C21"/>
    <w:multiLevelType w:val="hybridMultilevel"/>
    <w:tmpl w:val="9ACAB9B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A524E"/>
    <w:multiLevelType w:val="hybridMultilevel"/>
    <w:tmpl w:val="91FE3F9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A773D"/>
    <w:multiLevelType w:val="hybridMultilevel"/>
    <w:tmpl w:val="7AEAF930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7153E"/>
    <w:multiLevelType w:val="hybridMultilevel"/>
    <w:tmpl w:val="42FE5672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41A92"/>
    <w:multiLevelType w:val="hybridMultilevel"/>
    <w:tmpl w:val="0E5A044A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65E2D"/>
    <w:multiLevelType w:val="hybridMultilevel"/>
    <w:tmpl w:val="6EBA7716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B6010"/>
    <w:multiLevelType w:val="hybridMultilevel"/>
    <w:tmpl w:val="04B4ED28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73232"/>
    <w:multiLevelType w:val="hybridMultilevel"/>
    <w:tmpl w:val="AC908346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D723F6"/>
    <w:multiLevelType w:val="hybridMultilevel"/>
    <w:tmpl w:val="B13E44B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E42269"/>
    <w:multiLevelType w:val="hybridMultilevel"/>
    <w:tmpl w:val="B25C28FE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516BC2"/>
    <w:multiLevelType w:val="hybridMultilevel"/>
    <w:tmpl w:val="9C3ACC44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64C92"/>
    <w:multiLevelType w:val="hybridMultilevel"/>
    <w:tmpl w:val="6214356A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2"/>
  </w:num>
  <w:num w:numId="5">
    <w:abstractNumId w:val="18"/>
  </w:num>
  <w:num w:numId="6">
    <w:abstractNumId w:val="14"/>
  </w:num>
  <w:num w:numId="7">
    <w:abstractNumId w:val="6"/>
  </w:num>
  <w:num w:numId="8">
    <w:abstractNumId w:val="11"/>
  </w:num>
  <w:num w:numId="9">
    <w:abstractNumId w:val="13"/>
  </w:num>
  <w:num w:numId="10">
    <w:abstractNumId w:val="3"/>
  </w:num>
  <w:num w:numId="11">
    <w:abstractNumId w:val="10"/>
  </w:num>
  <w:num w:numId="12">
    <w:abstractNumId w:val="16"/>
  </w:num>
  <w:num w:numId="13">
    <w:abstractNumId w:val="4"/>
  </w:num>
  <w:num w:numId="14">
    <w:abstractNumId w:val="1"/>
  </w:num>
  <w:num w:numId="15">
    <w:abstractNumId w:val="5"/>
  </w:num>
  <w:num w:numId="16">
    <w:abstractNumId w:val="0"/>
  </w:num>
  <w:num w:numId="17">
    <w:abstractNumId w:val="15"/>
  </w:num>
  <w:num w:numId="18">
    <w:abstractNumId w:val="8"/>
  </w:num>
  <w:num w:numId="1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0B68"/>
    <w:rsid w:val="00045FC6"/>
    <w:rsid w:val="00046074"/>
    <w:rsid w:val="0007528D"/>
    <w:rsid w:val="00096912"/>
    <w:rsid w:val="00117AA6"/>
    <w:rsid w:val="00120CFC"/>
    <w:rsid w:val="00122FE7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4E33E8"/>
    <w:rsid w:val="004E73C8"/>
    <w:rsid w:val="00521797"/>
    <w:rsid w:val="005410C1"/>
    <w:rsid w:val="0056505E"/>
    <w:rsid w:val="00571753"/>
    <w:rsid w:val="0059171C"/>
    <w:rsid w:val="005C09B6"/>
    <w:rsid w:val="005E2B19"/>
    <w:rsid w:val="00623919"/>
    <w:rsid w:val="00630C92"/>
    <w:rsid w:val="006432D2"/>
    <w:rsid w:val="0065718F"/>
    <w:rsid w:val="006633AA"/>
    <w:rsid w:val="0068093F"/>
    <w:rsid w:val="006B0DDB"/>
    <w:rsid w:val="006B7DD2"/>
    <w:rsid w:val="006F1371"/>
    <w:rsid w:val="0073544A"/>
    <w:rsid w:val="00737B62"/>
    <w:rsid w:val="007472F2"/>
    <w:rsid w:val="007632FD"/>
    <w:rsid w:val="00775B2A"/>
    <w:rsid w:val="00780E93"/>
    <w:rsid w:val="007B1AD3"/>
    <w:rsid w:val="007D758A"/>
    <w:rsid w:val="007F528D"/>
    <w:rsid w:val="008069AC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1A1B"/>
    <w:rsid w:val="009B5DDF"/>
    <w:rsid w:val="009C2906"/>
    <w:rsid w:val="009C53DD"/>
    <w:rsid w:val="009D3978"/>
    <w:rsid w:val="009E09F8"/>
    <w:rsid w:val="009F7214"/>
    <w:rsid w:val="00A120DF"/>
    <w:rsid w:val="00A53DE8"/>
    <w:rsid w:val="00A601F3"/>
    <w:rsid w:val="00A87A75"/>
    <w:rsid w:val="00A91B8F"/>
    <w:rsid w:val="00A950C2"/>
    <w:rsid w:val="00AB3A09"/>
    <w:rsid w:val="00B029CC"/>
    <w:rsid w:val="00B10CD5"/>
    <w:rsid w:val="00B12A30"/>
    <w:rsid w:val="00B14CDF"/>
    <w:rsid w:val="00B162E2"/>
    <w:rsid w:val="00B24D69"/>
    <w:rsid w:val="00B342B2"/>
    <w:rsid w:val="00B7758D"/>
    <w:rsid w:val="00B82086"/>
    <w:rsid w:val="00B84DAB"/>
    <w:rsid w:val="00B93469"/>
    <w:rsid w:val="00BC006C"/>
    <w:rsid w:val="00BC2E1A"/>
    <w:rsid w:val="00C056D7"/>
    <w:rsid w:val="00C1428F"/>
    <w:rsid w:val="00C218A8"/>
    <w:rsid w:val="00C42D2D"/>
    <w:rsid w:val="00C47C2A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24377"/>
    <w:rsid w:val="00E562D7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07528D"/>
    <w:pPr>
      <w:ind w:left="720"/>
      <w:contextualSpacing/>
    </w:pPr>
  </w:style>
  <w:style w:type="character" w:customStyle="1" w:styleId="plainlinks">
    <w:name w:val="plainlinks"/>
    <w:basedOn w:val="Standaardalinea-lettertype"/>
    <w:rsid w:val="00040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07528D"/>
    <w:pPr>
      <w:ind w:left="720"/>
      <w:contextualSpacing/>
    </w:pPr>
  </w:style>
  <w:style w:type="character" w:customStyle="1" w:styleId="plainlinks">
    <w:name w:val="plainlinks"/>
    <w:basedOn w:val="Standaardalinea-lettertype"/>
    <w:rsid w:val="0004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52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37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6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5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6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6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8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9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4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08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45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30547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3154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7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21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7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7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49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0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3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6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2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00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6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87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7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807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2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8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27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0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3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91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6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ochem" TargetMode="External"/><Relationship Id="rId18" Type="http://schemas.openxmlformats.org/officeDocument/2006/relationships/hyperlink" Target="http://nl.wikipedia.org/wiki/Almen" TargetMode="External"/><Relationship Id="rId26" Type="http://schemas.openxmlformats.org/officeDocument/2006/relationships/hyperlink" Target="http://nl.wikipedia.org/wiki/Kluwer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Harfsen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2005" TargetMode="External"/><Relationship Id="rId25" Type="http://schemas.openxmlformats.org/officeDocument/2006/relationships/hyperlink" Target="http://nl.wikipedia.org/wiki/Nederlands-hervormde_kerk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Epse" TargetMode="External"/><Relationship Id="rId29" Type="http://schemas.openxmlformats.org/officeDocument/2006/relationships/hyperlink" Target="http://nl.wikipedia.org/wiki/Station_Gorsse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hyperlink" Target="http://nl.wikipedia.org/wiki/Miljonairsgemeente" TargetMode="External"/><Relationship Id="rId32" Type="http://schemas.openxmlformats.org/officeDocument/2006/relationships/hyperlink" Target="http://nl.wikipedia.org/wiki/Ooievaarsdorp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Kring_van_Dorth" TargetMode="External"/><Relationship Id="rId28" Type="http://schemas.openxmlformats.org/officeDocument/2006/relationships/hyperlink" Target="http://nl.wikipedia.org/wiki/Joan_Derk_van_der_Capellen_tot_den_Pol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12_5_N_6_11_57_E_type:city_scale:25000_region:NL&amp;pagename=Gorssel" TargetMode="External"/><Relationship Id="rId19" Type="http://schemas.openxmlformats.org/officeDocument/2006/relationships/hyperlink" Target="http://nl.wikipedia.org/wiki/Eefde" TargetMode="External"/><Relationship Id="rId31" Type="http://schemas.openxmlformats.org/officeDocument/2006/relationships/hyperlink" Target="http://nl.wikipedia.org/wiki/IJss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Joppe_(Gelderland)" TargetMode="External"/><Relationship Id="rId27" Type="http://schemas.openxmlformats.org/officeDocument/2006/relationships/hyperlink" Target="http://nl.wikipedia.org/wiki/1785" TargetMode="External"/><Relationship Id="rId30" Type="http://schemas.openxmlformats.org/officeDocument/2006/relationships/hyperlink" Target="http://nl.wikipedia.org/wiki/Uiterwaard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3107</CharactersWithSpaces>
  <SharedDoc>false</SharedDoc>
  <HLinks>
    <vt:vector size="126" baseType="variant">
      <vt:variant>
        <vt:i4>1704002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http://nl.wikipedia.org/wiki/Terborg</vt:lpwstr>
      </vt:variant>
      <vt:variant>
        <vt:lpwstr/>
      </vt:variant>
      <vt:variant>
        <vt:i4>4784223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http://nl.wikipedia.org/w/index.php?title=Voorbroek&amp;action=edit&amp;redlink=1</vt:lpwstr>
      </vt:variant>
      <vt:variant>
        <vt:lpwstr/>
      </vt:variant>
      <vt:variant>
        <vt:i4>1900608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http://nl.wikipedia.org/wiki/Slangenburg</vt:lpwstr>
      </vt:variant>
      <vt:variant>
        <vt:lpwstr/>
      </vt:variant>
      <vt:variant>
        <vt:i4>7340052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7340077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http://nl.wikipedia.org/wiki/Bielheimerbeek</vt:lpwstr>
      </vt:variant>
      <vt:variant>
        <vt:lpwstr/>
      </vt:variant>
      <vt:variant>
        <vt:i4>327763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http://nl.wikipedia.org/wiki/Steenuil</vt:lpwstr>
      </vt:variant>
      <vt:variant>
        <vt:lpwstr/>
      </vt:variant>
      <vt:variant>
        <vt:i4>5701734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http://nl.wikipedia.org/wiki/Es_(geografie)</vt:lpwstr>
      </vt:variant>
      <vt:variant>
        <vt:lpwstr/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http://nl.wikipedia.org/wiki/Weiland</vt:lpwstr>
      </vt:variant>
      <vt:variant>
        <vt:lpwstr/>
      </vt:variant>
      <vt:variant>
        <vt:i4>5832819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http://nl.wikipedia.org/wiki/Akker_(landbouw)</vt:lpwstr>
      </vt:variant>
      <vt:variant>
        <vt:lpwstr/>
      </vt:variant>
      <vt:variant>
        <vt:i4>3211266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http://nl.wikipedia.org/wiki/Ontginning_(cultuur)</vt:lpwstr>
      </vt:variant>
      <vt:variant>
        <vt:lpwstr/>
      </vt:variant>
      <vt:variant>
        <vt:i4>7929885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http://nl.wikipedia.org/wiki/Heide_(vegetatie)</vt:lpwstr>
      </vt:variant>
      <vt:variant>
        <vt:lpwstr/>
      </vt:variant>
      <vt:variant>
        <vt:i4>7012404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http://nl.wikipedia.org/wiki/Dekzandrug</vt:lpwstr>
      </vt:variant>
      <vt:variant>
        <vt:lpwstr/>
      </vt:variant>
      <vt:variant>
        <vt:i4>1966150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http://nl.wikipedia.org/wiki/Dekzand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http://nl.wikipedia.org/wiki/Landschap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http://nl.wikipedia.org/wiki/Gaanderen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5111923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http://toolserver.org/~geohack/geohack.php?language=nl&amp;params=51_56_11_N_6_22_24_E_zoom:15_region:NL&amp;pagename=Gaanderhei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2011-05-14T18:56:00Z</dcterms:created>
  <dcterms:modified xsi:type="dcterms:W3CDTF">2011-05-14T18:56:00Z</dcterms:modified>
</cp:coreProperties>
</file>