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690" w:rsidRPr="00C01690" w:rsidRDefault="00C01690" w:rsidP="00C01690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C01690"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  <w:t>Ewijk</w:t>
      </w:r>
      <w:proofErr w:type="spellEnd"/>
      <w:r w:rsidRPr="00C01690"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  <w:t xml:space="preserve"> (Beuningen</w:t>
      </w:r>
      <w:r w:rsidRPr="00C01690"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  <w:t xml:space="preserve"> GLD</w:t>
      </w:r>
      <w:r w:rsidRPr="00C01690"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  <w:t>)</w:t>
      </w:r>
      <w:r w:rsidRPr="00C01690"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  <w:t xml:space="preserve"> </w:t>
      </w:r>
      <w:bookmarkEnd w:id="0"/>
      <w:r w:rsidRPr="00C01690"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  <w:tab/>
      </w:r>
      <w:r w:rsidRPr="00C01690">
        <w:rPr>
          <w:rFonts w:ascii="Comic Sans MS" w:hAnsi="Comic Sans MS"/>
          <w:noProof/>
          <w:color w:val="0000FF"/>
          <w:sz w:val="24"/>
          <w:szCs w:val="24"/>
          <w:bdr w:val="single" w:sz="4" w:space="0" w:color="auto"/>
          <w:shd w:val="clear" w:color="auto" w:fill="FFFF00"/>
        </w:rPr>
        <w:drawing>
          <wp:inline distT="0" distB="0" distL="0" distR="0" wp14:anchorId="75CA627A" wp14:editId="7030E6B7">
            <wp:extent cx="222885" cy="222885"/>
            <wp:effectExtent l="0" t="0" r="5715" b="5715"/>
            <wp:docPr id="173" name="Afbeelding 17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C01690">
          <w:rPr>
            <w:rStyle w:val="Hyperlink"/>
            <w:rFonts w:ascii="Comic Sans MS" w:hAnsi="Comic Sans MS"/>
            <w:sz w:val="24"/>
            <w:szCs w:val="24"/>
            <w:bdr w:val="single" w:sz="4" w:space="0" w:color="auto"/>
            <w:shd w:val="clear" w:color="auto" w:fill="FFFF00"/>
          </w:rPr>
          <w:t>51°52'N, 5°44'O</w:t>
        </w:r>
      </w:hyperlink>
    </w:p>
    <w:p w:rsidR="00C01690" w:rsidRDefault="00C01690" w:rsidP="00C01690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C01690">
        <w:rPr>
          <w:rFonts w:ascii="Comic Sans MS" w:hAnsi="Comic Sans MS"/>
          <w:b/>
          <w:bCs/>
          <w:color w:val="000000" w:themeColor="text1"/>
        </w:rPr>
        <w:t>Ewijk</w:t>
      </w:r>
      <w:proofErr w:type="spellEnd"/>
      <w:r w:rsidRPr="00C01690">
        <w:rPr>
          <w:rFonts w:ascii="Comic Sans MS" w:hAnsi="Comic Sans MS"/>
          <w:color w:val="000000" w:themeColor="text1"/>
        </w:rPr>
        <w:t xml:space="preserve"> is een plaats in de gemeente </w:t>
      </w:r>
      <w:hyperlink r:id="rId11" w:tooltip="Beuningen (Gelderland)" w:history="1">
        <w:r w:rsidRPr="00C01690">
          <w:rPr>
            <w:rStyle w:val="Hyperlink"/>
            <w:rFonts w:ascii="Comic Sans MS" w:hAnsi="Comic Sans MS"/>
            <w:color w:val="000000" w:themeColor="text1"/>
            <w:u w:val="none"/>
          </w:rPr>
          <w:t>Beuningen</w:t>
        </w:r>
      </w:hyperlink>
      <w:r w:rsidRPr="00C01690">
        <w:rPr>
          <w:rFonts w:ascii="Comic Sans MS" w:hAnsi="Comic Sans MS"/>
          <w:color w:val="000000" w:themeColor="text1"/>
        </w:rPr>
        <w:t xml:space="preserve">. </w:t>
      </w:r>
      <w:r>
        <w:rPr>
          <w:rFonts w:ascii="Comic Sans MS" w:hAnsi="Comic Sans MS"/>
          <w:color w:val="000000" w:themeColor="text1"/>
        </w:rPr>
        <w:t>‘</w:t>
      </w:r>
    </w:p>
    <w:p w:rsidR="00C01690" w:rsidRDefault="00C01690" w:rsidP="00C01690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1690">
        <w:rPr>
          <w:rFonts w:ascii="Comic Sans MS" w:hAnsi="Comic Sans MS"/>
          <w:color w:val="000000" w:themeColor="text1"/>
        </w:rPr>
        <w:t xml:space="preserve">Tot 1 januari </w:t>
      </w:r>
      <w:hyperlink r:id="rId12" w:tooltip="1980" w:history="1">
        <w:r w:rsidRPr="00C01690">
          <w:rPr>
            <w:rStyle w:val="Hyperlink"/>
            <w:rFonts w:ascii="Comic Sans MS" w:hAnsi="Comic Sans MS"/>
            <w:color w:val="000000" w:themeColor="text1"/>
            <w:u w:val="none"/>
          </w:rPr>
          <w:t>1980</w:t>
        </w:r>
      </w:hyperlink>
      <w:r w:rsidRPr="00C01690">
        <w:rPr>
          <w:rFonts w:ascii="Comic Sans MS" w:hAnsi="Comic Sans MS"/>
          <w:color w:val="000000" w:themeColor="text1"/>
        </w:rPr>
        <w:t xml:space="preserve"> was </w:t>
      </w:r>
      <w:proofErr w:type="spellStart"/>
      <w:r w:rsidRPr="00C01690">
        <w:rPr>
          <w:rFonts w:ascii="Comic Sans MS" w:hAnsi="Comic Sans MS"/>
          <w:color w:val="000000" w:themeColor="text1"/>
        </w:rPr>
        <w:t>Ewijk</w:t>
      </w:r>
      <w:proofErr w:type="spellEnd"/>
      <w:r w:rsidRPr="00C01690">
        <w:rPr>
          <w:rFonts w:ascii="Comic Sans MS" w:hAnsi="Comic Sans MS"/>
          <w:color w:val="000000" w:themeColor="text1"/>
        </w:rPr>
        <w:t xml:space="preserve"> een zelfstandige gemeente, bestaand uit de </w:t>
      </w:r>
      <w:hyperlink r:id="rId13" w:tooltip="Dorp" w:history="1">
        <w:r w:rsidRPr="00C01690">
          <w:rPr>
            <w:rStyle w:val="Hyperlink"/>
            <w:rFonts w:ascii="Comic Sans MS" w:hAnsi="Comic Sans MS"/>
            <w:color w:val="000000" w:themeColor="text1"/>
            <w:u w:val="none"/>
          </w:rPr>
          <w:t>dorpen</w:t>
        </w:r>
      </w:hyperlink>
      <w:r w:rsidRPr="00C01690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C01690">
        <w:rPr>
          <w:rFonts w:ascii="Comic Sans MS" w:hAnsi="Comic Sans MS"/>
          <w:color w:val="000000" w:themeColor="text1"/>
        </w:rPr>
        <w:t>Ewijk</w:t>
      </w:r>
      <w:proofErr w:type="spellEnd"/>
      <w:r w:rsidRPr="00C01690">
        <w:rPr>
          <w:rFonts w:ascii="Comic Sans MS" w:hAnsi="Comic Sans MS"/>
          <w:color w:val="000000" w:themeColor="text1"/>
        </w:rPr>
        <w:t xml:space="preserve"> en (sinds 1818) </w:t>
      </w:r>
      <w:hyperlink r:id="rId14" w:tooltip="Winssen" w:history="1">
        <w:proofErr w:type="spellStart"/>
        <w:r w:rsidRPr="00C01690">
          <w:rPr>
            <w:rStyle w:val="Hyperlink"/>
            <w:rFonts w:ascii="Comic Sans MS" w:hAnsi="Comic Sans MS"/>
            <w:color w:val="000000" w:themeColor="text1"/>
            <w:u w:val="none"/>
          </w:rPr>
          <w:t>Winssen</w:t>
        </w:r>
        <w:proofErr w:type="spellEnd"/>
      </w:hyperlink>
      <w:r w:rsidRPr="00C01690">
        <w:rPr>
          <w:rFonts w:ascii="Comic Sans MS" w:hAnsi="Comic Sans MS"/>
          <w:color w:val="000000" w:themeColor="text1"/>
        </w:rPr>
        <w:t xml:space="preserve">. </w:t>
      </w:r>
      <w:proofErr w:type="spellStart"/>
      <w:r w:rsidRPr="00C01690">
        <w:rPr>
          <w:rFonts w:ascii="Comic Sans MS" w:hAnsi="Comic Sans MS"/>
          <w:color w:val="000000" w:themeColor="text1"/>
        </w:rPr>
        <w:t>Ewijk</w:t>
      </w:r>
      <w:proofErr w:type="spellEnd"/>
      <w:r w:rsidRPr="00C01690">
        <w:rPr>
          <w:rFonts w:ascii="Comic Sans MS" w:hAnsi="Comic Sans MS"/>
          <w:color w:val="000000" w:themeColor="text1"/>
        </w:rPr>
        <w:t xml:space="preserve"> had op 1 januari 2010 3424 inwoners. </w:t>
      </w:r>
    </w:p>
    <w:p w:rsidR="00C01690" w:rsidRPr="00C01690" w:rsidRDefault="00C01690" w:rsidP="00C01690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1690">
        <w:rPr>
          <w:rFonts w:ascii="Comic Sans MS" w:hAnsi="Comic Sans MS"/>
          <w:color w:val="000000" w:themeColor="text1"/>
        </w:rPr>
        <w:t xml:space="preserve">Het oude gedeelte van </w:t>
      </w:r>
      <w:proofErr w:type="spellStart"/>
      <w:r w:rsidRPr="00C01690">
        <w:rPr>
          <w:rFonts w:ascii="Comic Sans MS" w:hAnsi="Comic Sans MS"/>
          <w:color w:val="000000" w:themeColor="text1"/>
        </w:rPr>
        <w:t>Ewijk</w:t>
      </w:r>
      <w:proofErr w:type="spellEnd"/>
      <w:r w:rsidRPr="00C01690">
        <w:rPr>
          <w:rFonts w:ascii="Comic Sans MS" w:hAnsi="Comic Sans MS"/>
          <w:color w:val="000000" w:themeColor="text1"/>
        </w:rPr>
        <w:t xml:space="preserve"> is te vinden in het centrum; daar staan onder andere de oude Toren (zie foto), de nieuwe kerk Sint Johannes de Doper, de oude basisschool de </w:t>
      </w:r>
      <w:proofErr w:type="spellStart"/>
      <w:r w:rsidRPr="00C01690">
        <w:rPr>
          <w:rFonts w:ascii="Comic Sans MS" w:hAnsi="Comic Sans MS"/>
          <w:color w:val="000000" w:themeColor="text1"/>
        </w:rPr>
        <w:t>Duivendonck</w:t>
      </w:r>
      <w:proofErr w:type="spellEnd"/>
      <w:r w:rsidRPr="00C01690">
        <w:rPr>
          <w:rFonts w:ascii="Comic Sans MS" w:hAnsi="Comic Sans MS"/>
          <w:color w:val="000000" w:themeColor="text1"/>
        </w:rPr>
        <w:t xml:space="preserve"> (voorheen de </w:t>
      </w:r>
      <w:proofErr w:type="spellStart"/>
      <w:r w:rsidRPr="00C01690">
        <w:rPr>
          <w:rFonts w:ascii="Comic Sans MS" w:hAnsi="Comic Sans MS"/>
          <w:color w:val="000000" w:themeColor="text1"/>
        </w:rPr>
        <w:t>Pius</w:t>
      </w:r>
      <w:proofErr w:type="spellEnd"/>
      <w:r w:rsidRPr="00C01690">
        <w:rPr>
          <w:rFonts w:ascii="Comic Sans MS" w:hAnsi="Comic Sans MS"/>
          <w:color w:val="000000" w:themeColor="text1"/>
        </w:rPr>
        <w:t xml:space="preserve"> XII school) en een paar monumentale woningen.</w:t>
      </w:r>
    </w:p>
    <w:p w:rsidR="00C01690" w:rsidRDefault="00C01690" w:rsidP="00C01690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1690">
        <w:rPr>
          <w:rFonts w:ascii="Comic Sans MS" w:hAnsi="Comic Sans MS"/>
          <w:color w:val="000000" w:themeColor="text1"/>
        </w:rPr>
        <w:t xml:space="preserve">In de jaren zeventig is begonnen met de uitbreiding van </w:t>
      </w:r>
      <w:proofErr w:type="spellStart"/>
      <w:r w:rsidRPr="00C01690">
        <w:rPr>
          <w:rFonts w:ascii="Comic Sans MS" w:hAnsi="Comic Sans MS"/>
          <w:color w:val="000000" w:themeColor="text1"/>
        </w:rPr>
        <w:t>Ewijk</w:t>
      </w:r>
      <w:proofErr w:type="spellEnd"/>
      <w:r w:rsidRPr="00C01690">
        <w:rPr>
          <w:rFonts w:ascii="Comic Sans MS" w:hAnsi="Comic Sans MS"/>
          <w:color w:val="000000" w:themeColor="text1"/>
        </w:rPr>
        <w:t xml:space="preserve">. De eerste wijk die werd gebouwd is </w:t>
      </w:r>
      <w:r w:rsidRPr="00C01690">
        <w:rPr>
          <w:rFonts w:ascii="Comic Sans MS" w:hAnsi="Comic Sans MS"/>
          <w:iCs/>
          <w:color w:val="000000" w:themeColor="text1"/>
        </w:rPr>
        <w:t>Vording 1</w:t>
      </w:r>
      <w:r w:rsidRPr="00C01690">
        <w:rPr>
          <w:rFonts w:ascii="Comic Sans MS" w:hAnsi="Comic Sans MS"/>
          <w:color w:val="000000" w:themeColor="text1"/>
        </w:rPr>
        <w:t xml:space="preserve">. </w:t>
      </w:r>
    </w:p>
    <w:p w:rsidR="00C01690" w:rsidRDefault="00C01690" w:rsidP="00C01690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1690">
        <w:rPr>
          <w:rFonts w:ascii="Comic Sans MS" w:hAnsi="Comic Sans MS"/>
          <w:color w:val="000000" w:themeColor="text1"/>
        </w:rPr>
        <w:t xml:space="preserve">In deze wijk zijn veel rijwoningen te vinden en enkele vrijstaande woningen. Vanaf 1975 is men begonnen aan de bouw van </w:t>
      </w:r>
      <w:r w:rsidRPr="00C01690">
        <w:rPr>
          <w:rFonts w:ascii="Comic Sans MS" w:hAnsi="Comic Sans MS"/>
          <w:iCs/>
          <w:color w:val="000000" w:themeColor="text1"/>
        </w:rPr>
        <w:t>Vording 2</w:t>
      </w:r>
      <w:r w:rsidRPr="00C01690">
        <w:rPr>
          <w:rFonts w:ascii="Comic Sans MS" w:hAnsi="Comic Sans MS"/>
          <w:color w:val="000000" w:themeColor="text1"/>
        </w:rPr>
        <w:t xml:space="preserve">. </w:t>
      </w:r>
    </w:p>
    <w:p w:rsidR="00C01690" w:rsidRDefault="00C01690" w:rsidP="00C01690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1690">
        <w:rPr>
          <w:rFonts w:ascii="Comic Sans MS" w:hAnsi="Comic Sans MS"/>
          <w:color w:val="000000" w:themeColor="text1"/>
        </w:rPr>
        <w:t xml:space="preserve">In de wijk zijn eveneens veel rijwoningen te vinden, maar ook twee-kapper en enkele vrijstaande woningen. Als derde is de </w:t>
      </w:r>
      <w:r w:rsidRPr="00C01690">
        <w:rPr>
          <w:rFonts w:ascii="Comic Sans MS" w:hAnsi="Comic Sans MS"/>
          <w:iCs/>
          <w:color w:val="000000" w:themeColor="text1"/>
        </w:rPr>
        <w:t>Vording 3</w:t>
      </w:r>
      <w:r w:rsidRPr="00C01690">
        <w:rPr>
          <w:rFonts w:ascii="Comic Sans MS" w:hAnsi="Comic Sans MS"/>
          <w:color w:val="000000" w:themeColor="text1"/>
        </w:rPr>
        <w:t xml:space="preserve"> gebouwd vanaf 1980. </w:t>
      </w:r>
    </w:p>
    <w:p w:rsidR="00C01690" w:rsidRPr="00C01690" w:rsidRDefault="00C01690" w:rsidP="00C01690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1690">
        <w:rPr>
          <w:rFonts w:ascii="Comic Sans MS" w:hAnsi="Comic Sans MS"/>
          <w:color w:val="000000" w:themeColor="text1"/>
        </w:rPr>
        <w:t>Deze wijk is vrijwel hetzelfde als de Vording 2, alleen in deze wijk zitten enkele 3-laags appartementengebouwen. Al deze wijken zijn voor de voorzieningen aangewezen op het centrum.</w:t>
      </w:r>
    </w:p>
    <w:p w:rsidR="00C01690" w:rsidRDefault="00C01690" w:rsidP="00C01690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1690">
        <w:rPr>
          <w:rFonts w:ascii="Comic Sans MS" w:hAnsi="Comic Sans MS"/>
          <w:color w:val="000000" w:themeColor="text1"/>
        </w:rPr>
        <w:t xml:space="preserve">Aan het eind van de jaren '80 is het kleine wijkje </w:t>
      </w:r>
      <w:r w:rsidRPr="00C01690">
        <w:rPr>
          <w:rFonts w:ascii="Comic Sans MS" w:hAnsi="Comic Sans MS"/>
          <w:iCs/>
          <w:color w:val="000000" w:themeColor="text1"/>
        </w:rPr>
        <w:t xml:space="preserve">de </w:t>
      </w:r>
      <w:proofErr w:type="spellStart"/>
      <w:r w:rsidRPr="00C01690">
        <w:rPr>
          <w:rFonts w:ascii="Comic Sans MS" w:hAnsi="Comic Sans MS"/>
          <w:iCs/>
          <w:color w:val="000000" w:themeColor="text1"/>
        </w:rPr>
        <w:t>Boskamp</w:t>
      </w:r>
      <w:proofErr w:type="spellEnd"/>
      <w:r w:rsidRPr="00C01690">
        <w:rPr>
          <w:rFonts w:ascii="Comic Sans MS" w:hAnsi="Comic Sans MS"/>
          <w:color w:val="000000" w:themeColor="text1"/>
        </w:rPr>
        <w:t xml:space="preserve"> gebouwd. </w:t>
      </w:r>
    </w:p>
    <w:p w:rsidR="00C01690" w:rsidRPr="00C01690" w:rsidRDefault="00C01690" w:rsidP="00C01690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1690">
        <w:rPr>
          <w:rFonts w:ascii="Comic Sans MS" w:hAnsi="Comic Sans MS"/>
          <w:color w:val="000000" w:themeColor="text1"/>
        </w:rPr>
        <w:t>Hier staan alleen maar vrijstaande woningen op ruime kavels.</w:t>
      </w:r>
    </w:p>
    <w:p w:rsidR="00C01690" w:rsidRDefault="00C01690" w:rsidP="00C01690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1690">
        <w:rPr>
          <w:rFonts w:ascii="Comic Sans MS" w:hAnsi="Comic Sans MS"/>
          <w:color w:val="000000" w:themeColor="text1"/>
        </w:rPr>
        <w:t xml:space="preserve">Aan het eind van de jaren tachtig is er een uitbreidingsplan gekomen op de wijk Vording 3, met als concept 'Wonen aan het water'. </w:t>
      </w:r>
    </w:p>
    <w:p w:rsidR="00C01690" w:rsidRDefault="00C01690" w:rsidP="00C01690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1690">
        <w:rPr>
          <w:rFonts w:ascii="Comic Sans MS" w:hAnsi="Comic Sans MS"/>
          <w:color w:val="000000" w:themeColor="text1"/>
        </w:rPr>
        <w:t xml:space="preserve">Daaruit is de wijk </w:t>
      </w:r>
      <w:r w:rsidRPr="00C01690">
        <w:rPr>
          <w:rFonts w:ascii="Comic Sans MS" w:hAnsi="Comic Sans MS"/>
          <w:iCs/>
          <w:color w:val="000000" w:themeColor="text1"/>
        </w:rPr>
        <w:t>de Uilenburg</w:t>
      </w:r>
      <w:r w:rsidRPr="00C01690">
        <w:rPr>
          <w:rFonts w:ascii="Comic Sans MS" w:hAnsi="Comic Sans MS"/>
          <w:color w:val="000000" w:themeColor="text1"/>
        </w:rPr>
        <w:t xml:space="preserve"> ontstaan.</w:t>
      </w:r>
    </w:p>
    <w:p w:rsidR="00C01690" w:rsidRPr="00C01690" w:rsidRDefault="00C01690" w:rsidP="00C01690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1690">
        <w:rPr>
          <w:rFonts w:ascii="Comic Sans MS" w:hAnsi="Comic Sans MS"/>
          <w:color w:val="000000" w:themeColor="text1"/>
        </w:rPr>
        <w:t xml:space="preserve">Er is veel ruimte voor groen en bijna alle woningen liggen aan het water. De wijk is opgebouwd uit vrijstaande woningen en </w:t>
      </w:r>
      <w:proofErr w:type="spellStart"/>
      <w:r w:rsidRPr="00C01690">
        <w:rPr>
          <w:rFonts w:ascii="Comic Sans MS" w:hAnsi="Comic Sans MS"/>
          <w:color w:val="000000" w:themeColor="text1"/>
        </w:rPr>
        <w:t>halfvrijstaanden</w:t>
      </w:r>
      <w:proofErr w:type="spellEnd"/>
      <w:r w:rsidRPr="00C01690">
        <w:rPr>
          <w:rFonts w:ascii="Comic Sans MS" w:hAnsi="Comic Sans MS"/>
          <w:color w:val="000000" w:themeColor="text1"/>
        </w:rPr>
        <w:t xml:space="preserve"> woningen.</w:t>
      </w:r>
    </w:p>
    <w:p w:rsidR="00C01690" w:rsidRPr="00C01690" w:rsidRDefault="00C01690" w:rsidP="00C01690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1690">
        <w:rPr>
          <w:rFonts w:ascii="Comic Sans MS" w:hAnsi="Comic Sans MS"/>
          <w:color w:val="000000" w:themeColor="text1"/>
        </w:rPr>
        <w:t xml:space="preserve">Daarna is er nog één nieuwbouwwijk gerealiseerd: </w:t>
      </w:r>
      <w:r w:rsidRPr="00C01690">
        <w:rPr>
          <w:rFonts w:ascii="Comic Sans MS" w:hAnsi="Comic Sans MS"/>
          <w:iCs/>
          <w:color w:val="000000" w:themeColor="text1"/>
        </w:rPr>
        <w:t xml:space="preserve">Schaapslanden &amp; </w:t>
      </w:r>
      <w:proofErr w:type="spellStart"/>
      <w:r w:rsidRPr="00C01690">
        <w:rPr>
          <w:rFonts w:ascii="Comic Sans MS" w:hAnsi="Comic Sans MS"/>
          <w:iCs/>
          <w:color w:val="000000" w:themeColor="text1"/>
        </w:rPr>
        <w:t>Ruiterslanden</w:t>
      </w:r>
      <w:proofErr w:type="spellEnd"/>
      <w:r w:rsidRPr="00C01690">
        <w:rPr>
          <w:rFonts w:ascii="Comic Sans MS" w:hAnsi="Comic Sans MS"/>
          <w:color w:val="000000" w:themeColor="text1"/>
        </w:rPr>
        <w:t>. Deze wijk is midden jaren '90 gebouwd aan de oostrand van het dorp. Ook hier staan alleen vrijstaande woningen op grote kavels.</w:t>
      </w:r>
    </w:p>
    <w:p w:rsidR="00C01690" w:rsidRPr="00C01690" w:rsidRDefault="00C01690" w:rsidP="00C01690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1690">
        <w:rPr>
          <w:rFonts w:ascii="Comic Sans MS" w:hAnsi="Comic Sans MS"/>
          <w:color w:val="000000" w:themeColor="text1"/>
        </w:rPr>
        <w:t xml:space="preserve">Momenteel wordt de uitbreidingswijk genaamd </w:t>
      </w:r>
      <w:r w:rsidRPr="00C01690">
        <w:rPr>
          <w:rFonts w:ascii="Comic Sans MS" w:hAnsi="Comic Sans MS"/>
          <w:iCs/>
          <w:color w:val="000000" w:themeColor="text1"/>
        </w:rPr>
        <w:t>Keizershoeve I</w:t>
      </w:r>
      <w:r w:rsidRPr="00C01690">
        <w:rPr>
          <w:rFonts w:ascii="Comic Sans MS" w:hAnsi="Comic Sans MS"/>
          <w:color w:val="000000" w:themeColor="text1"/>
        </w:rPr>
        <w:t xml:space="preserve">, gelegen achter de </w:t>
      </w:r>
      <w:r w:rsidRPr="00C01690">
        <w:rPr>
          <w:rFonts w:ascii="Comic Sans MS" w:hAnsi="Comic Sans MS"/>
          <w:iCs/>
          <w:color w:val="000000" w:themeColor="text1"/>
        </w:rPr>
        <w:t xml:space="preserve">Schaapslanden &amp; </w:t>
      </w:r>
      <w:proofErr w:type="spellStart"/>
      <w:r w:rsidRPr="00C01690">
        <w:rPr>
          <w:rFonts w:ascii="Comic Sans MS" w:hAnsi="Comic Sans MS"/>
          <w:iCs/>
          <w:color w:val="000000" w:themeColor="text1"/>
        </w:rPr>
        <w:t>Ruiterslanden</w:t>
      </w:r>
      <w:proofErr w:type="spellEnd"/>
      <w:r w:rsidRPr="00C01690">
        <w:rPr>
          <w:rFonts w:ascii="Comic Sans MS" w:hAnsi="Comic Sans MS"/>
          <w:color w:val="000000" w:themeColor="text1"/>
        </w:rPr>
        <w:t xml:space="preserve"> gerealiseerd. Daarnaast zijn er plannen voor een </w:t>
      </w:r>
      <w:r w:rsidRPr="00C01690">
        <w:rPr>
          <w:rFonts w:ascii="Comic Sans MS" w:hAnsi="Comic Sans MS"/>
          <w:iCs/>
          <w:color w:val="000000" w:themeColor="text1"/>
        </w:rPr>
        <w:t>Keizershoeve II</w:t>
      </w:r>
      <w:r w:rsidRPr="00C01690">
        <w:rPr>
          <w:rFonts w:ascii="Comic Sans MS" w:hAnsi="Comic Sans MS"/>
          <w:color w:val="000000" w:themeColor="text1"/>
        </w:rPr>
        <w:t xml:space="preserve"> en </w:t>
      </w:r>
      <w:r w:rsidRPr="00C01690">
        <w:rPr>
          <w:rFonts w:ascii="Comic Sans MS" w:hAnsi="Comic Sans MS"/>
          <w:iCs/>
          <w:color w:val="000000" w:themeColor="text1"/>
        </w:rPr>
        <w:t xml:space="preserve">Den </w:t>
      </w:r>
      <w:proofErr w:type="spellStart"/>
      <w:r w:rsidRPr="00C01690">
        <w:rPr>
          <w:rFonts w:ascii="Comic Sans MS" w:hAnsi="Comic Sans MS"/>
          <w:iCs/>
          <w:color w:val="000000" w:themeColor="text1"/>
        </w:rPr>
        <w:t>Elt</w:t>
      </w:r>
      <w:proofErr w:type="spellEnd"/>
      <w:r w:rsidRPr="00C01690">
        <w:rPr>
          <w:rFonts w:ascii="Comic Sans MS" w:hAnsi="Comic Sans MS"/>
          <w:color w:val="000000" w:themeColor="text1"/>
        </w:rPr>
        <w:t>, gelegen bij de in september 2009 geopende multifunctionele accommodatie 't Hart.</w:t>
      </w:r>
    </w:p>
    <w:p w:rsidR="00C01690" w:rsidRPr="00C01690" w:rsidRDefault="00C01690" w:rsidP="00C01690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01690">
        <w:rPr>
          <w:rFonts w:ascii="Comic Sans MS" w:hAnsi="Comic Sans MS"/>
          <w:color w:val="000000" w:themeColor="text1"/>
        </w:rPr>
        <w:t xml:space="preserve">In </w:t>
      </w:r>
      <w:proofErr w:type="spellStart"/>
      <w:r w:rsidRPr="00C01690">
        <w:rPr>
          <w:rFonts w:ascii="Comic Sans MS" w:hAnsi="Comic Sans MS"/>
          <w:color w:val="000000" w:themeColor="text1"/>
        </w:rPr>
        <w:t>Ewijk</w:t>
      </w:r>
      <w:proofErr w:type="spellEnd"/>
      <w:r w:rsidRPr="00C01690">
        <w:rPr>
          <w:rFonts w:ascii="Comic Sans MS" w:hAnsi="Comic Sans MS"/>
          <w:color w:val="000000" w:themeColor="text1"/>
        </w:rPr>
        <w:t xml:space="preserve"> staat </w:t>
      </w:r>
      <w:hyperlink r:id="rId15" w:tooltip="Slot Doddendael" w:history="1">
        <w:r w:rsidRPr="00C0169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Slot </w:t>
        </w:r>
        <w:proofErr w:type="spellStart"/>
        <w:r w:rsidRPr="00C01690">
          <w:rPr>
            <w:rStyle w:val="Hyperlink"/>
            <w:rFonts w:ascii="Comic Sans MS" w:hAnsi="Comic Sans MS"/>
            <w:color w:val="000000" w:themeColor="text1"/>
            <w:u w:val="none"/>
          </w:rPr>
          <w:t>Doddendael</w:t>
        </w:r>
        <w:proofErr w:type="spellEnd"/>
      </w:hyperlink>
      <w:r w:rsidRPr="00C01690">
        <w:rPr>
          <w:rFonts w:ascii="Comic Sans MS" w:hAnsi="Comic Sans MS"/>
          <w:color w:val="000000" w:themeColor="text1"/>
        </w:rPr>
        <w:t xml:space="preserve">. In de dorpskern staat een toren in </w:t>
      </w:r>
      <w:hyperlink r:id="rId16" w:tooltip="Romaanse architectuur" w:history="1">
        <w:r w:rsidRPr="00C01690">
          <w:rPr>
            <w:rStyle w:val="Hyperlink"/>
            <w:rFonts w:ascii="Comic Sans MS" w:hAnsi="Comic Sans MS"/>
            <w:color w:val="000000" w:themeColor="text1"/>
            <w:u w:val="none"/>
          </w:rPr>
          <w:t>romaanse stijl</w:t>
        </w:r>
      </w:hyperlink>
      <w:r w:rsidRPr="00C01690">
        <w:rPr>
          <w:rFonts w:ascii="Comic Sans MS" w:hAnsi="Comic Sans MS"/>
          <w:color w:val="000000" w:themeColor="text1"/>
        </w:rPr>
        <w:t xml:space="preserve">, een restant van de in 1918 gesloopte middeleeuwse kerk. In 1916-1917 was even verderop een nieuwe kerk gebouwd naar een ontwerp van </w:t>
      </w:r>
      <w:hyperlink r:id="rId17" w:tooltip="Jos Margry" w:history="1">
        <w:r w:rsidRPr="00C0169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Jos </w:t>
        </w:r>
        <w:proofErr w:type="spellStart"/>
        <w:r w:rsidRPr="00C01690">
          <w:rPr>
            <w:rStyle w:val="Hyperlink"/>
            <w:rFonts w:ascii="Comic Sans MS" w:hAnsi="Comic Sans MS"/>
            <w:color w:val="000000" w:themeColor="text1"/>
            <w:u w:val="none"/>
          </w:rPr>
          <w:t>Margry</w:t>
        </w:r>
        <w:proofErr w:type="spellEnd"/>
      </w:hyperlink>
      <w:r w:rsidRPr="00C01690">
        <w:rPr>
          <w:rFonts w:ascii="Comic Sans MS" w:hAnsi="Comic Sans MS"/>
          <w:color w:val="000000" w:themeColor="text1"/>
        </w:rPr>
        <w:t>.</w:t>
      </w:r>
    </w:p>
    <w:p w:rsidR="0065619D" w:rsidRPr="00C01690" w:rsidRDefault="0065619D" w:rsidP="00C01690"/>
    <w:sectPr w:rsidR="0065619D" w:rsidRPr="00C01690" w:rsidSect="003D6C7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D64" w:rsidRDefault="00605D64">
      <w:r>
        <w:separator/>
      </w:r>
    </w:p>
  </w:endnote>
  <w:endnote w:type="continuationSeparator" w:id="0">
    <w:p w:rsidR="00605D64" w:rsidRDefault="0060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0169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D64" w:rsidRDefault="00605D64">
      <w:r>
        <w:separator/>
      </w:r>
    </w:p>
  </w:footnote>
  <w:footnote w:type="continuationSeparator" w:id="0">
    <w:p w:rsidR="00605D64" w:rsidRDefault="00605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57283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5C67071F" wp14:editId="77891C15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573"/>
    <w:multiLevelType w:val="multilevel"/>
    <w:tmpl w:val="CE9A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545A8"/>
    <w:multiLevelType w:val="hybridMultilevel"/>
    <w:tmpl w:val="1BE807EC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403DCC"/>
    <w:multiLevelType w:val="hybridMultilevel"/>
    <w:tmpl w:val="100CEEAA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A6710"/>
    <w:multiLevelType w:val="hybridMultilevel"/>
    <w:tmpl w:val="361678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91E05"/>
    <w:multiLevelType w:val="multilevel"/>
    <w:tmpl w:val="B5A4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D1012B"/>
    <w:multiLevelType w:val="hybridMultilevel"/>
    <w:tmpl w:val="00EE03B2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F3594"/>
    <w:multiLevelType w:val="hybridMultilevel"/>
    <w:tmpl w:val="964C8D64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DD28BB"/>
    <w:multiLevelType w:val="hybridMultilevel"/>
    <w:tmpl w:val="7F485638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B0D49"/>
    <w:multiLevelType w:val="multilevel"/>
    <w:tmpl w:val="C3BA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8A3806"/>
    <w:multiLevelType w:val="hybridMultilevel"/>
    <w:tmpl w:val="0DB8C258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73BE0"/>
    <w:multiLevelType w:val="hybridMultilevel"/>
    <w:tmpl w:val="7F5C5402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147598"/>
    <w:multiLevelType w:val="hybridMultilevel"/>
    <w:tmpl w:val="3C20F5EE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67D55"/>
    <w:multiLevelType w:val="hybridMultilevel"/>
    <w:tmpl w:val="BFFA80FC"/>
    <w:lvl w:ilvl="0" w:tplc="8A901D66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4">
    <w:nsid w:val="28B97D89"/>
    <w:multiLevelType w:val="hybridMultilevel"/>
    <w:tmpl w:val="7B9EE7A0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72860"/>
    <w:multiLevelType w:val="hybridMultilevel"/>
    <w:tmpl w:val="2AD8E6A4"/>
    <w:lvl w:ilvl="0" w:tplc="8A901D66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6">
    <w:nsid w:val="318569DB"/>
    <w:multiLevelType w:val="hybridMultilevel"/>
    <w:tmpl w:val="7F1842C8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933914"/>
    <w:multiLevelType w:val="multilevel"/>
    <w:tmpl w:val="FD76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933F77"/>
    <w:multiLevelType w:val="hybridMultilevel"/>
    <w:tmpl w:val="113812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166F8D"/>
    <w:multiLevelType w:val="hybridMultilevel"/>
    <w:tmpl w:val="73DADB6E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C8684D"/>
    <w:multiLevelType w:val="hybridMultilevel"/>
    <w:tmpl w:val="23029070"/>
    <w:lvl w:ilvl="0" w:tplc="8A901D66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1">
    <w:nsid w:val="38805376"/>
    <w:multiLevelType w:val="hybridMultilevel"/>
    <w:tmpl w:val="1C286AE4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6A6841"/>
    <w:multiLevelType w:val="hybridMultilevel"/>
    <w:tmpl w:val="CC601400"/>
    <w:lvl w:ilvl="0" w:tplc="8A901D66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3">
    <w:nsid w:val="3D2A3535"/>
    <w:multiLevelType w:val="hybridMultilevel"/>
    <w:tmpl w:val="F176FC3E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F3243F"/>
    <w:multiLevelType w:val="hybridMultilevel"/>
    <w:tmpl w:val="A100FE8C"/>
    <w:lvl w:ilvl="0" w:tplc="8A901D66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5">
    <w:nsid w:val="44437538"/>
    <w:multiLevelType w:val="hybridMultilevel"/>
    <w:tmpl w:val="66F43A4E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9417B8"/>
    <w:multiLevelType w:val="hybridMultilevel"/>
    <w:tmpl w:val="306E774E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ED7504"/>
    <w:multiLevelType w:val="hybridMultilevel"/>
    <w:tmpl w:val="C1C2C756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893A06"/>
    <w:multiLevelType w:val="hybridMultilevel"/>
    <w:tmpl w:val="9028B1D8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B50A27"/>
    <w:multiLevelType w:val="hybridMultilevel"/>
    <w:tmpl w:val="6F4E7DC2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7048D1"/>
    <w:multiLevelType w:val="hybridMultilevel"/>
    <w:tmpl w:val="5D64602A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E475A8"/>
    <w:multiLevelType w:val="hybridMultilevel"/>
    <w:tmpl w:val="DD92CDCA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F304A6"/>
    <w:multiLevelType w:val="hybridMultilevel"/>
    <w:tmpl w:val="F1C22260"/>
    <w:lvl w:ilvl="0" w:tplc="8A901D66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3">
    <w:nsid w:val="5BD967D1"/>
    <w:multiLevelType w:val="multilevel"/>
    <w:tmpl w:val="2D12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4462AE"/>
    <w:multiLevelType w:val="multilevel"/>
    <w:tmpl w:val="02F2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E0578C"/>
    <w:multiLevelType w:val="hybridMultilevel"/>
    <w:tmpl w:val="D3806092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671C7A"/>
    <w:multiLevelType w:val="multilevel"/>
    <w:tmpl w:val="4DFC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446B63"/>
    <w:multiLevelType w:val="hybridMultilevel"/>
    <w:tmpl w:val="F9BAF6C6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F852B1"/>
    <w:multiLevelType w:val="hybridMultilevel"/>
    <w:tmpl w:val="85A0CCF0"/>
    <w:lvl w:ilvl="0" w:tplc="8A901D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811495"/>
    <w:multiLevelType w:val="hybridMultilevel"/>
    <w:tmpl w:val="87F07064"/>
    <w:lvl w:ilvl="0" w:tplc="8A901D66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41">
    <w:nsid w:val="6F9F010C"/>
    <w:multiLevelType w:val="multilevel"/>
    <w:tmpl w:val="AD16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273BC3"/>
    <w:multiLevelType w:val="multilevel"/>
    <w:tmpl w:val="CE4A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"/>
  </w:num>
  <w:num w:numId="3">
    <w:abstractNumId w:val="44"/>
  </w:num>
  <w:num w:numId="4">
    <w:abstractNumId w:val="42"/>
  </w:num>
  <w:num w:numId="5">
    <w:abstractNumId w:val="33"/>
  </w:num>
  <w:num w:numId="6">
    <w:abstractNumId w:val="14"/>
  </w:num>
  <w:num w:numId="7">
    <w:abstractNumId w:val="29"/>
  </w:num>
  <w:num w:numId="8">
    <w:abstractNumId w:val="16"/>
  </w:num>
  <w:num w:numId="9">
    <w:abstractNumId w:val="9"/>
  </w:num>
  <w:num w:numId="10">
    <w:abstractNumId w:val="17"/>
  </w:num>
  <w:num w:numId="11">
    <w:abstractNumId w:val="23"/>
  </w:num>
  <w:num w:numId="12">
    <w:abstractNumId w:val="19"/>
  </w:num>
  <w:num w:numId="13">
    <w:abstractNumId w:val="30"/>
  </w:num>
  <w:num w:numId="14">
    <w:abstractNumId w:val="3"/>
  </w:num>
  <w:num w:numId="15">
    <w:abstractNumId w:val="43"/>
  </w:num>
  <w:num w:numId="16">
    <w:abstractNumId w:val="25"/>
  </w:num>
  <w:num w:numId="17">
    <w:abstractNumId w:val="6"/>
  </w:num>
  <w:num w:numId="18">
    <w:abstractNumId w:val="18"/>
  </w:num>
  <w:num w:numId="19">
    <w:abstractNumId w:val="36"/>
  </w:num>
  <w:num w:numId="20">
    <w:abstractNumId w:val="34"/>
  </w:num>
  <w:num w:numId="21">
    <w:abstractNumId w:val="1"/>
  </w:num>
  <w:num w:numId="22">
    <w:abstractNumId w:val="5"/>
  </w:num>
  <w:num w:numId="23">
    <w:abstractNumId w:val="12"/>
  </w:num>
  <w:num w:numId="24">
    <w:abstractNumId w:val="31"/>
  </w:num>
  <w:num w:numId="25">
    <w:abstractNumId w:val="7"/>
  </w:num>
  <w:num w:numId="26">
    <w:abstractNumId w:val="38"/>
  </w:num>
  <w:num w:numId="27">
    <w:abstractNumId w:val="4"/>
  </w:num>
  <w:num w:numId="28">
    <w:abstractNumId w:val="13"/>
  </w:num>
  <w:num w:numId="29">
    <w:abstractNumId w:val="11"/>
  </w:num>
  <w:num w:numId="30">
    <w:abstractNumId w:val="28"/>
  </w:num>
  <w:num w:numId="31">
    <w:abstractNumId w:val="0"/>
  </w:num>
  <w:num w:numId="32">
    <w:abstractNumId w:val="10"/>
  </w:num>
  <w:num w:numId="33">
    <w:abstractNumId w:val="41"/>
  </w:num>
  <w:num w:numId="34">
    <w:abstractNumId w:val="35"/>
  </w:num>
  <w:num w:numId="35">
    <w:abstractNumId w:val="24"/>
  </w:num>
  <w:num w:numId="36">
    <w:abstractNumId w:val="40"/>
  </w:num>
  <w:num w:numId="37">
    <w:abstractNumId w:val="20"/>
  </w:num>
  <w:num w:numId="38">
    <w:abstractNumId w:val="32"/>
  </w:num>
  <w:num w:numId="39">
    <w:abstractNumId w:val="15"/>
  </w:num>
  <w:num w:numId="40">
    <w:abstractNumId w:val="22"/>
  </w:num>
  <w:num w:numId="41">
    <w:abstractNumId w:val="21"/>
  </w:num>
  <w:num w:numId="42">
    <w:abstractNumId w:val="8"/>
  </w:num>
  <w:num w:numId="43">
    <w:abstractNumId w:val="37"/>
  </w:num>
  <w:num w:numId="44">
    <w:abstractNumId w:val="27"/>
  </w:num>
  <w:num w:numId="45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22256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0454A"/>
    <w:rsid w:val="005128D3"/>
    <w:rsid w:val="00521797"/>
    <w:rsid w:val="005410C1"/>
    <w:rsid w:val="0056505E"/>
    <w:rsid w:val="0057283A"/>
    <w:rsid w:val="0059171C"/>
    <w:rsid w:val="005B57EC"/>
    <w:rsid w:val="005C09B6"/>
    <w:rsid w:val="005E2B19"/>
    <w:rsid w:val="00605D64"/>
    <w:rsid w:val="0062327C"/>
    <w:rsid w:val="00623919"/>
    <w:rsid w:val="006276C7"/>
    <w:rsid w:val="00630C92"/>
    <w:rsid w:val="006432D2"/>
    <w:rsid w:val="0065619D"/>
    <w:rsid w:val="0065718F"/>
    <w:rsid w:val="0068093F"/>
    <w:rsid w:val="006B0DDB"/>
    <w:rsid w:val="006B7DD2"/>
    <w:rsid w:val="006C4EFA"/>
    <w:rsid w:val="006F1371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31A2"/>
    <w:rsid w:val="00864C47"/>
    <w:rsid w:val="00876DC1"/>
    <w:rsid w:val="00883777"/>
    <w:rsid w:val="00893123"/>
    <w:rsid w:val="008B4B8B"/>
    <w:rsid w:val="00902DE8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B68CD"/>
    <w:rsid w:val="009C53DD"/>
    <w:rsid w:val="009D3978"/>
    <w:rsid w:val="009E09F8"/>
    <w:rsid w:val="009F7214"/>
    <w:rsid w:val="00A120DF"/>
    <w:rsid w:val="00A53DE8"/>
    <w:rsid w:val="00A601F3"/>
    <w:rsid w:val="00A87A75"/>
    <w:rsid w:val="00A950C2"/>
    <w:rsid w:val="00AB3707"/>
    <w:rsid w:val="00AC40B9"/>
    <w:rsid w:val="00B029CC"/>
    <w:rsid w:val="00B10CD5"/>
    <w:rsid w:val="00B12A30"/>
    <w:rsid w:val="00B162E2"/>
    <w:rsid w:val="00B24D69"/>
    <w:rsid w:val="00B342B2"/>
    <w:rsid w:val="00B648D4"/>
    <w:rsid w:val="00B66CC2"/>
    <w:rsid w:val="00B7758D"/>
    <w:rsid w:val="00B82086"/>
    <w:rsid w:val="00B84DAB"/>
    <w:rsid w:val="00B93469"/>
    <w:rsid w:val="00BC006C"/>
    <w:rsid w:val="00C01690"/>
    <w:rsid w:val="00C056D7"/>
    <w:rsid w:val="00C42D2D"/>
    <w:rsid w:val="00C432DD"/>
    <w:rsid w:val="00C71B8E"/>
    <w:rsid w:val="00CA6D5E"/>
    <w:rsid w:val="00CE6A29"/>
    <w:rsid w:val="00CF1AAB"/>
    <w:rsid w:val="00CF4E26"/>
    <w:rsid w:val="00CF7735"/>
    <w:rsid w:val="00D31551"/>
    <w:rsid w:val="00D33B82"/>
    <w:rsid w:val="00D37EBB"/>
    <w:rsid w:val="00D422A4"/>
    <w:rsid w:val="00D65D52"/>
    <w:rsid w:val="00D73E58"/>
    <w:rsid w:val="00D747C3"/>
    <w:rsid w:val="00DB1C6A"/>
    <w:rsid w:val="00DB7D84"/>
    <w:rsid w:val="00DC3A4A"/>
    <w:rsid w:val="00E04931"/>
    <w:rsid w:val="00E60283"/>
    <w:rsid w:val="00E613CE"/>
    <w:rsid w:val="00E8021D"/>
    <w:rsid w:val="00E94CBC"/>
    <w:rsid w:val="00EA19A8"/>
    <w:rsid w:val="00EA7F8F"/>
    <w:rsid w:val="00EB5C2B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D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432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E613C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613CE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E613CE"/>
  </w:style>
  <w:style w:type="paragraph" w:styleId="Lijstalinea">
    <w:name w:val="List Paragraph"/>
    <w:basedOn w:val="Standaard"/>
    <w:uiPriority w:val="34"/>
    <w:qFormat/>
    <w:rsid w:val="00E613C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uiPriority w:val="9"/>
    <w:rsid w:val="00C432D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topicondynamic">
    <w:name w:val="top_icon_dynamic"/>
    <w:basedOn w:val="Standaard"/>
    <w:rsid w:val="00C432DD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C432DD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432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E613C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613CE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E613CE"/>
  </w:style>
  <w:style w:type="paragraph" w:styleId="Lijstalinea">
    <w:name w:val="List Paragraph"/>
    <w:basedOn w:val="Standaard"/>
    <w:uiPriority w:val="34"/>
    <w:qFormat/>
    <w:rsid w:val="00E613C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uiPriority w:val="9"/>
    <w:rsid w:val="00C432D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topicondynamic">
    <w:name w:val="top_icon_dynamic"/>
    <w:basedOn w:val="Standaard"/>
    <w:rsid w:val="00C432DD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C432DD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21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471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4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6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5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9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31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264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9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2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1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879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26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43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35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3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67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574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9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3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6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7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7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2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65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499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9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7675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792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63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7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9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3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8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0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0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6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4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6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8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6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69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8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6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6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410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8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6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1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59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8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71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783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13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1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15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5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7887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6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0706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5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96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7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5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30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434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04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8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8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826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1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1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5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51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232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29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0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5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65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327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13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9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5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380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83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2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22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53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844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7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8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7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84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8846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617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5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7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169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714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841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orp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1980" TargetMode="External"/><Relationship Id="rId17" Type="http://schemas.openxmlformats.org/officeDocument/2006/relationships/hyperlink" Target="http://nl.wikipedia.org/wiki/Jos_Margry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omaanse_architectuur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uningen_(Gelderland)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lot_Doddendael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1_53_0_N_5_42_0_E_type:city_region:NL&amp;pagename=Ewijk_(Beuningen)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inssen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2011-05-11T20:41:00Z</dcterms:created>
  <dcterms:modified xsi:type="dcterms:W3CDTF">2011-05-11T20:41:00Z</dcterms:modified>
</cp:coreProperties>
</file>