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FA" w:rsidRPr="006C4EFA" w:rsidRDefault="006C4EFA" w:rsidP="006C4EFA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C4EFA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Empe</w:t>
      </w:r>
      <w:proofErr w:type="spellEnd"/>
      <w:r w:rsidRPr="006C4EFA">
        <w:rPr>
          <w:rFonts w:ascii="Comic Sans MS" w:hAnsi="Comic Sans MS"/>
          <w:bCs w:val="0"/>
          <w:sz w:val="24"/>
          <w:szCs w:val="24"/>
          <w:bdr w:val="single" w:sz="4" w:space="0" w:color="auto"/>
          <w:shd w:val="clear" w:color="auto" w:fill="FFFF00"/>
        </w:rPr>
        <w:t xml:space="preserve"> (GLD)</w:t>
      </w:r>
      <w:r w:rsidRPr="006C4EFA">
        <w:rPr>
          <w:rFonts w:ascii="Comic Sans MS" w:hAnsi="Comic Sans MS"/>
          <w:b w:val="0"/>
          <w:bCs w:val="0"/>
          <w:sz w:val="24"/>
          <w:szCs w:val="24"/>
          <w:bdr w:val="single" w:sz="4" w:space="0" w:color="auto"/>
          <w:shd w:val="clear" w:color="auto" w:fill="FFFF00"/>
        </w:rPr>
        <w:t xml:space="preserve"> </w:t>
      </w:r>
      <w:bookmarkEnd w:id="0"/>
      <w:r w:rsidRPr="006C4EFA">
        <w:rPr>
          <w:rFonts w:ascii="Comic Sans MS" w:hAnsi="Comic Sans MS"/>
          <w:b w:val="0"/>
          <w:bCs w:val="0"/>
          <w:sz w:val="24"/>
          <w:szCs w:val="24"/>
          <w:bdr w:val="single" w:sz="4" w:space="0" w:color="auto"/>
          <w:shd w:val="clear" w:color="auto" w:fill="FFFF00"/>
        </w:rPr>
        <w:tab/>
      </w:r>
      <w:r w:rsidRPr="006C4EFA">
        <w:rPr>
          <w:rFonts w:ascii="Comic Sans MS" w:hAnsi="Comic Sans MS"/>
          <w:b w:val="0"/>
          <w:bCs w:val="0"/>
          <w:sz w:val="24"/>
          <w:szCs w:val="24"/>
          <w:bdr w:val="single" w:sz="4" w:space="0" w:color="auto"/>
          <w:shd w:val="clear" w:color="auto" w:fill="FFFF00"/>
        </w:rPr>
        <w:tab/>
      </w:r>
      <w:r w:rsidRPr="006C4EFA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590A1772" wp14:editId="733261DA">
            <wp:extent cx="222885" cy="222885"/>
            <wp:effectExtent l="0" t="0" r="5715" b="5715"/>
            <wp:docPr id="101" name="Afbeelding 10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C4EFA">
          <w:rPr>
            <w:rFonts w:ascii="Comic Sans MS" w:hAnsi="Comic Sans MS"/>
            <w:color w:val="0000FF"/>
            <w:sz w:val="24"/>
            <w:szCs w:val="24"/>
            <w:u w:val="single"/>
            <w:bdr w:val="single" w:sz="4" w:space="0" w:color="auto"/>
            <w:shd w:val="clear" w:color="auto" w:fill="FFFF00"/>
          </w:rPr>
          <w:t>52°9'19"N, 6°8'26"O</w:t>
        </w:r>
      </w:hyperlink>
    </w:p>
    <w:p w:rsidR="006C4EFA" w:rsidRPr="006C4EFA" w:rsidRDefault="006C4EFA" w:rsidP="006C4EFA">
      <w:pPr>
        <w:pStyle w:val="Lijstalinea"/>
        <w:numPr>
          <w:ilvl w:val="0"/>
          <w:numId w:val="2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6C4EFA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Empe</w:t>
      </w:r>
      <w:proofErr w:type="spellEnd"/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1" w:tooltip="Dorp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dorp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2" w:tooltip="Nederlandse gemeenten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3" w:tooltip="Brummen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Brummen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de </w:t>
      </w:r>
      <w:hyperlink r:id="rId14" w:tooltip="Nederland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5" w:tooltip="Nederlandse provincies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6" w:tooltip="Gelderland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>. Het heeft 708 inwoners (per 1 januari 2009).</w:t>
      </w:r>
      <w:hyperlink r:id="rId17" w:anchor="cite_note-0" w:history="1">
        <w:r w:rsidRPr="006C4EFA">
          <w:rPr>
            <w:rFonts w:ascii="Comic Sans MS" w:hAnsi="Comic Sans MS"/>
            <w:color w:val="000000" w:themeColor="text1"/>
            <w:sz w:val="24"/>
            <w:szCs w:val="19"/>
            <w:vertAlign w:val="superscript"/>
            <w:lang w:val="nl-NL"/>
          </w:rPr>
          <w:t>[1]</w:t>
        </w:r>
      </w:hyperlink>
    </w:p>
    <w:p w:rsidR="006C4EFA" w:rsidRDefault="006C4EFA" w:rsidP="006C4EFA">
      <w:pPr>
        <w:pStyle w:val="Lijstalinea"/>
        <w:numPr>
          <w:ilvl w:val="0"/>
          <w:numId w:val="2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>Empe</w:t>
      </w:r>
      <w:proofErr w:type="spellEnd"/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tussen </w:t>
      </w:r>
      <w:hyperlink r:id="rId18" w:tooltip="Voorst (dorp)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Voorst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9" w:tooltip="Zutphen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Zutphen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aan de spoorlijn </w:t>
      </w:r>
      <w:hyperlink r:id="rId20" w:tooltip="Apeldoorn (stad)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Apeldoorn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– </w:t>
      </w:r>
      <w:hyperlink r:id="rId21" w:tooltip="Zutphen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Zutphen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6C4EFA" w:rsidRPr="006C4EFA" w:rsidRDefault="006C4EFA" w:rsidP="006C4EFA">
      <w:pPr>
        <w:pStyle w:val="Lijstalinea"/>
        <w:numPr>
          <w:ilvl w:val="0"/>
          <w:numId w:val="2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hyperlink r:id="rId22" w:tooltip="Nederlandse Spoorwegen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NS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3" w:tooltip="Spoorwegstation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station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4" w:tooltip="Station Voorst-Empe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Voorst-</w:t>
        </w:r>
        <w:proofErr w:type="spellStart"/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Empe</w:t>
        </w:r>
        <w:proofErr w:type="spellEnd"/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op 10 december 2006 heropend.</w:t>
      </w:r>
    </w:p>
    <w:p w:rsidR="006C4EFA" w:rsidRDefault="006C4EFA" w:rsidP="006C4EFA">
      <w:pPr>
        <w:pStyle w:val="Lijstalinea"/>
        <w:numPr>
          <w:ilvl w:val="0"/>
          <w:numId w:val="2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Aan de buitenrand van het </w:t>
      </w:r>
      <w:hyperlink r:id="rId25" w:tooltip="Dorp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dorp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het kasteelachtige </w:t>
      </w:r>
      <w:hyperlink r:id="rId26" w:tooltip="Landhuis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landhuis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Huis </w:t>
      </w:r>
      <w:proofErr w:type="spellStart"/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>Empe</w:t>
      </w:r>
      <w:proofErr w:type="spellEnd"/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dat dateert van omstreeks 1550. </w:t>
      </w:r>
    </w:p>
    <w:p w:rsidR="006C4EFA" w:rsidRDefault="006C4EFA" w:rsidP="006C4EFA">
      <w:pPr>
        <w:pStyle w:val="Lijstalinea"/>
        <w:numPr>
          <w:ilvl w:val="0"/>
          <w:numId w:val="2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werd gebouwd door Thomas van </w:t>
      </w:r>
      <w:proofErr w:type="spellStart"/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>Buerlo</w:t>
      </w:r>
      <w:proofErr w:type="spellEnd"/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27" w:tooltip="Burgemeester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burgemeester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hyperlink r:id="rId28" w:tooltip="Zutphen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Zutphen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6C4EFA" w:rsidRPr="006C4EFA" w:rsidRDefault="006C4EFA" w:rsidP="006C4EFA">
      <w:pPr>
        <w:pStyle w:val="Lijstalinea"/>
        <w:numPr>
          <w:ilvl w:val="0"/>
          <w:numId w:val="2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Huis </w:t>
      </w:r>
      <w:proofErr w:type="spellStart"/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>Empe</w:t>
      </w:r>
      <w:proofErr w:type="spellEnd"/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kreeg bekendheid doordat in de zestigerjaren van de achttiende eeuw mr. W.H. van Hasselt zich hier toelegde op de </w:t>
      </w:r>
      <w:hyperlink r:id="rId29" w:tooltip="Zijde (textiel)" w:history="1">
        <w:r w:rsidRPr="006C4E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zijdeteelt</w:t>
        </w:r>
      </w:hyperlink>
      <w:r w:rsidRPr="006C4EFA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AB3707" w:rsidRPr="006C4EFA" w:rsidRDefault="00AB3707" w:rsidP="006C4EFA">
      <w:pPr>
        <w:spacing w:before="120" w:after="120"/>
      </w:pPr>
    </w:p>
    <w:sectPr w:rsidR="00AB3707" w:rsidRPr="006C4EFA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1C" w:rsidRDefault="006F151C">
      <w:r>
        <w:separator/>
      </w:r>
    </w:p>
  </w:endnote>
  <w:endnote w:type="continuationSeparator" w:id="0">
    <w:p w:rsidR="006F151C" w:rsidRDefault="006F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4EF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1C" w:rsidRDefault="006F151C">
      <w:r>
        <w:separator/>
      </w:r>
    </w:p>
  </w:footnote>
  <w:footnote w:type="continuationSeparator" w:id="0">
    <w:p w:rsidR="006F151C" w:rsidRDefault="006F1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0AFE46F" wp14:editId="66DB366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5A8"/>
    <w:multiLevelType w:val="hybridMultilevel"/>
    <w:tmpl w:val="1BE807EC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91E05"/>
    <w:multiLevelType w:val="multilevel"/>
    <w:tmpl w:val="B5A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F3594"/>
    <w:multiLevelType w:val="hybridMultilevel"/>
    <w:tmpl w:val="964C8D6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47598"/>
    <w:multiLevelType w:val="hybridMultilevel"/>
    <w:tmpl w:val="3C20F5E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475A8"/>
    <w:multiLevelType w:val="hybridMultilevel"/>
    <w:tmpl w:val="DD92CDCA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4462AE"/>
    <w:multiLevelType w:val="multilevel"/>
    <w:tmpl w:val="02F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671C7A"/>
    <w:multiLevelType w:val="multilevel"/>
    <w:tmpl w:val="4DF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852B1"/>
    <w:multiLevelType w:val="hybridMultilevel"/>
    <w:tmpl w:val="85A0CCF0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23"/>
  </w:num>
  <w:num w:numId="5">
    <w:abstractNumId w:val="18"/>
  </w:num>
  <w:num w:numId="6">
    <w:abstractNumId w:val="8"/>
  </w:num>
  <w:num w:numId="7">
    <w:abstractNumId w:val="15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12"/>
  </w:num>
  <w:num w:numId="13">
    <w:abstractNumId w:val="16"/>
  </w:num>
  <w:num w:numId="14">
    <w:abstractNumId w:val="2"/>
  </w:num>
  <w:num w:numId="15">
    <w:abstractNumId w:val="24"/>
  </w:num>
  <w:num w:numId="16">
    <w:abstractNumId w:val="14"/>
  </w:num>
  <w:num w:numId="17">
    <w:abstractNumId w:val="4"/>
  </w:num>
  <w:num w:numId="18">
    <w:abstractNumId w:val="11"/>
  </w:num>
  <w:num w:numId="19">
    <w:abstractNumId w:val="20"/>
  </w:num>
  <w:num w:numId="20">
    <w:abstractNumId w:val="19"/>
  </w:num>
  <w:num w:numId="21">
    <w:abstractNumId w:val="0"/>
  </w:num>
  <w:num w:numId="22">
    <w:abstractNumId w:val="3"/>
  </w:num>
  <w:num w:numId="23">
    <w:abstractNumId w:val="7"/>
  </w:num>
  <w:num w:numId="24">
    <w:abstractNumId w:val="17"/>
  </w:num>
  <w:num w:numId="25">
    <w:abstractNumId w:val="5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0454A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30C92"/>
    <w:rsid w:val="006432D2"/>
    <w:rsid w:val="0065718F"/>
    <w:rsid w:val="0068093F"/>
    <w:rsid w:val="006B0DDB"/>
    <w:rsid w:val="006B7DD2"/>
    <w:rsid w:val="006C4EFA"/>
    <w:rsid w:val="006F1371"/>
    <w:rsid w:val="006F151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B3707"/>
    <w:rsid w:val="00B029CC"/>
    <w:rsid w:val="00B10CD5"/>
    <w:rsid w:val="00B12A30"/>
    <w:rsid w:val="00B162E2"/>
    <w:rsid w:val="00B24D69"/>
    <w:rsid w:val="00B342B2"/>
    <w:rsid w:val="00B648D4"/>
    <w:rsid w:val="00B66CC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7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79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3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rummen" TargetMode="External"/><Relationship Id="rId18" Type="http://schemas.openxmlformats.org/officeDocument/2006/relationships/hyperlink" Target="http://nl.wikipedia.org/wiki/Voorst_(dorp)" TargetMode="External"/><Relationship Id="rId26" Type="http://schemas.openxmlformats.org/officeDocument/2006/relationships/hyperlink" Target="http://nl.wikipedia.org/wiki/Landhuis" TargetMode="External"/><Relationship Id="rId21" Type="http://schemas.openxmlformats.org/officeDocument/2006/relationships/hyperlink" Target="http://nl.wikipedia.org/wiki/Zutphen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n" TargetMode="External"/><Relationship Id="rId17" Type="http://schemas.openxmlformats.org/officeDocument/2006/relationships/hyperlink" Target="http://nl.wikipedia.org/wiki/Empe" TargetMode="External"/><Relationship Id="rId25" Type="http://schemas.openxmlformats.org/officeDocument/2006/relationships/hyperlink" Target="http://nl.wikipedia.org/wiki/Dorp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Apeldoorn_(stad)" TargetMode="External"/><Relationship Id="rId29" Type="http://schemas.openxmlformats.org/officeDocument/2006/relationships/hyperlink" Target="http://nl.wikipedia.org/wiki/Zijde_(textiel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Station_Voorst-Empe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hyperlink" Target="http://nl.wikipedia.org/wiki/Spoorwegstation" TargetMode="External"/><Relationship Id="rId28" Type="http://schemas.openxmlformats.org/officeDocument/2006/relationships/hyperlink" Target="http://nl.wikipedia.org/wiki/Zutph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9_19_N_6_8_26_E_type:city_region:NL&amp;pagename=Empe" TargetMode="External"/><Relationship Id="rId19" Type="http://schemas.openxmlformats.org/officeDocument/2006/relationships/hyperlink" Target="http://nl.wikipedia.org/wiki/Zutph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Nederlandse_Spoorwegen" TargetMode="External"/><Relationship Id="rId27" Type="http://schemas.openxmlformats.org/officeDocument/2006/relationships/hyperlink" Target="http://nl.wikipedia.org/wiki/Burgemeester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2011-05-11T20:19:00Z</dcterms:created>
  <dcterms:modified xsi:type="dcterms:W3CDTF">2011-05-11T20:19:00Z</dcterms:modified>
</cp:coreProperties>
</file>