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811" w:rsidRPr="00D0227F" w:rsidRDefault="00D0227F" w:rsidP="009B2811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D0227F">
        <w:rPr>
          <w:b/>
          <w:bdr w:val="single" w:sz="4" w:space="0" w:color="auto"/>
          <w:shd w:val="clear" w:color="auto" w:fill="FFFF00"/>
        </w:rPr>
        <w:t>Wetsens</w:t>
      </w:r>
      <w:proofErr w:type="spellEnd"/>
      <w:r w:rsidRPr="00D0227F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D0227F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D0227F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D0227F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D0227F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D0227F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D0227F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9B2811" w:rsidRPr="00D0227F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6B0D575B" wp14:editId="79DD3C89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2811" w:rsidRPr="00D0227F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9B2811" w:rsidRPr="00D0227F">
          <w:rPr>
            <w:rStyle w:val="Hyperlink"/>
            <w:b/>
            <w:bdr w:val="single" w:sz="4" w:space="0" w:color="auto"/>
            <w:shd w:val="clear" w:color="auto" w:fill="FFFF00"/>
          </w:rPr>
          <w:t>53° 21' NB, 6° 2' OL</w:t>
        </w:r>
      </w:hyperlink>
    </w:p>
    <w:p w:rsidR="00D0227F" w:rsidRDefault="009B2811" w:rsidP="00D0227F">
      <w:pPr>
        <w:pStyle w:val="BusTic"/>
      </w:pPr>
      <w:proofErr w:type="spellStart"/>
      <w:r w:rsidRPr="00D0227F">
        <w:rPr>
          <w:bCs/>
        </w:rPr>
        <w:t>Wetsens</w:t>
      </w:r>
      <w:proofErr w:type="spellEnd"/>
      <w:r w:rsidRPr="00D0227F">
        <w:t> (</w:t>
      </w:r>
      <w:hyperlink r:id="rId11" w:tooltip="Fries (taal)" w:history="1">
        <w:r w:rsidRPr="00D0227F">
          <w:rPr>
            <w:rStyle w:val="Hyperlink"/>
            <w:color w:val="000000" w:themeColor="text1"/>
            <w:u w:val="none"/>
          </w:rPr>
          <w:t>Fries</w:t>
        </w:r>
      </w:hyperlink>
      <w:r w:rsidRPr="00D0227F">
        <w:t>: </w:t>
      </w:r>
      <w:proofErr w:type="spellStart"/>
      <w:r w:rsidRPr="00D0227F">
        <w:rPr>
          <w:i/>
          <w:iCs/>
        </w:rPr>
        <w:t>Wetsens</w:t>
      </w:r>
      <w:proofErr w:type="spellEnd"/>
      <w:r w:rsidRPr="00D0227F">
        <w:t>) is een </w:t>
      </w:r>
      <w:hyperlink r:id="rId12" w:tooltip="Terp" w:history="1">
        <w:r w:rsidRPr="00D0227F">
          <w:rPr>
            <w:rStyle w:val="Hyperlink"/>
            <w:color w:val="000000" w:themeColor="text1"/>
            <w:u w:val="none"/>
          </w:rPr>
          <w:t>terpdorp</w:t>
        </w:r>
      </w:hyperlink>
      <w:r w:rsidRPr="00D0227F">
        <w:t> in de gemeente </w:t>
      </w:r>
      <w:hyperlink r:id="rId13" w:tooltip="Dongeradeel" w:history="1">
        <w:r w:rsidRPr="00D0227F">
          <w:rPr>
            <w:rStyle w:val="Hyperlink"/>
            <w:color w:val="000000" w:themeColor="text1"/>
            <w:u w:val="none"/>
          </w:rPr>
          <w:t>Dongeradeel</w:t>
        </w:r>
      </w:hyperlink>
      <w:r w:rsidRPr="00D0227F">
        <w:t>, provincie </w:t>
      </w:r>
      <w:hyperlink r:id="rId14" w:tooltip="Friesland" w:history="1">
        <w:r w:rsidRPr="00D0227F">
          <w:rPr>
            <w:rStyle w:val="Hyperlink"/>
            <w:color w:val="000000" w:themeColor="text1"/>
            <w:u w:val="none"/>
          </w:rPr>
          <w:t>Friesland</w:t>
        </w:r>
      </w:hyperlink>
      <w:r w:rsidRPr="00D0227F">
        <w:t> (</w:t>
      </w:r>
      <w:hyperlink r:id="rId15" w:tooltip="Nederland" w:history="1">
        <w:r w:rsidRPr="00D0227F">
          <w:rPr>
            <w:rStyle w:val="Hyperlink"/>
            <w:color w:val="000000" w:themeColor="text1"/>
            <w:u w:val="none"/>
          </w:rPr>
          <w:t>Nederland</w:t>
        </w:r>
      </w:hyperlink>
      <w:r w:rsidRPr="00D0227F">
        <w:t xml:space="preserve">). </w:t>
      </w:r>
    </w:p>
    <w:p w:rsidR="00D0227F" w:rsidRDefault="00D0227F" w:rsidP="00D0227F">
      <w:pPr>
        <w:pStyle w:val="BusTic"/>
      </w:pPr>
      <w:r w:rsidRPr="00D0227F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447C2DB1" wp14:editId="6AF1B265">
            <wp:simplePos x="0" y="0"/>
            <wp:positionH relativeFrom="column">
              <wp:posOffset>4790440</wp:posOffset>
            </wp:positionH>
            <wp:positionV relativeFrom="paragraph">
              <wp:posOffset>27305</wp:posOffset>
            </wp:positionV>
            <wp:extent cx="1900555" cy="1432560"/>
            <wp:effectExtent l="19050" t="0" r="23495" b="472440"/>
            <wp:wrapSquare wrapText="bothSides"/>
            <wp:docPr id="11" name="Afbeelding 11" descr="Noordzijde">
              <a:hlinkClick xmlns:a="http://schemas.openxmlformats.org/drawingml/2006/main" r:id="rId16" tooltip="&quot;Noordzijd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oordzijde">
                      <a:hlinkClick r:id="rId16" tooltip="&quot;Noordzijd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4325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811" w:rsidRPr="00D0227F">
        <w:t>Het ligt ten noordoosten van </w:t>
      </w:r>
      <w:hyperlink r:id="rId18" w:tooltip="Dokkum" w:history="1">
        <w:r w:rsidR="009B2811" w:rsidRPr="00D0227F">
          <w:rPr>
            <w:rStyle w:val="Hyperlink"/>
            <w:color w:val="000000" w:themeColor="text1"/>
            <w:u w:val="none"/>
          </w:rPr>
          <w:t>Dokkum</w:t>
        </w:r>
      </w:hyperlink>
      <w:r w:rsidR="009B2811" w:rsidRPr="00D0227F">
        <w:t xml:space="preserve"> en heeft ongeveer 65 inwoners (2007). </w:t>
      </w:r>
    </w:p>
    <w:p w:rsidR="009B2811" w:rsidRPr="00D0227F" w:rsidRDefault="009B2811" w:rsidP="00D0227F">
      <w:pPr>
        <w:pStyle w:val="BusTic"/>
      </w:pPr>
      <w:r w:rsidRPr="00D0227F">
        <w:t xml:space="preserve">De terp van </w:t>
      </w:r>
      <w:proofErr w:type="spellStart"/>
      <w:r w:rsidRPr="00D0227F">
        <w:t>Wetsens</w:t>
      </w:r>
      <w:proofErr w:type="spellEnd"/>
      <w:r w:rsidRPr="00D0227F">
        <w:t xml:space="preserve"> is afgegraven tot een hoogte van circa zes meter.</w:t>
      </w:r>
    </w:p>
    <w:p w:rsidR="009B2811" w:rsidRPr="00D0227F" w:rsidRDefault="009B2811" w:rsidP="00D0227F">
      <w:pPr>
        <w:pStyle w:val="BusTic"/>
        <w:numPr>
          <w:ilvl w:val="0"/>
          <w:numId w:val="0"/>
        </w:numPr>
        <w:rPr>
          <w:rStyle w:val="Bijzonder"/>
        </w:rPr>
      </w:pPr>
      <w:r w:rsidRPr="00D0227F">
        <w:rPr>
          <w:rStyle w:val="Bijzonder"/>
        </w:rPr>
        <w:t>Kerk</w:t>
      </w:r>
    </w:p>
    <w:p w:rsidR="00D0227F" w:rsidRDefault="009B2811" w:rsidP="00D0227F">
      <w:pPr>
        <w:pStyle w:val="BusTic"/>
      </w:pPr>
      <w:r w:rsidRPr="00D0227F">
        <w:t>De </w:t>
      </w:r>
      <w:hyperlink r:id="rId19" w:tooltip="Romaanse architectuur" w:history="1">
        <w:r w:rsidRPr="00D0227F">
          <w:rPr>
            <w:rStyle w:val="Hyperlink"/>
            <w:color w:val="000000" w:themeColor="text1"/>
            <w:u w:val="none"/>
          </w:rPr>
          <w:t>romaanse</w:t>
        </w:r>
      </w:hyperlink>
      <w:r w:rsidRPr="00D0227F">
        <w:t> kerk dateert uit de </w:t>
      </w:r>
      <w:hyperlink r:id="rId20" w:tooltip="12e eeuw" w:history="1">
        <w:r w:rsidRPr="00D0227F">
          <w:rPr>
            <w:rStyle w:val="Hyperlink"/>
            <w:color w:val="000000" w:themeColor="text1"/>
            <w:u w:val="none"/>
          </w:rPr>
          <w:t>12e eeuw</w:t>
        </w:r>
      </w:hyperlink>
      <w:r w:rsidRPr="00D0227F">
        <w:t> en is destijds gebouwd van </w:t>
      </w:r>
      <w:hyperlink r:id="rId21" w:tooltip="Tufsteen" w:history="1">
        <w:r w:rsidRPr="00D0227F">
          <w:rPr>
            <w:rStyle w:val="Hyperlink"/>
            <w:color w:val="000000" w:themeColor="text1"/>
            <w:u w:val="none"/>
          </w:rPr>
          <w:t>tufsteen</w:t>
        </w:r>
      </w:hyperlink>
      <w:r w:rsidRPr="00D0227F">
        <w:t xml:space="preserve">. </w:t>
      </w:r>
    </w:p>
    <w:p w:rsidR="00D0227F" w:rsidRDefault="00D0227F" w:rsidP="00D0227F">
      <w:pPr>
        <w:pStyle w:val="BusTic"/>
      </w:pPr>
      <w:r w:rsidRPr="00D0227F"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33B5E1B7" wp14:editId="63A0E678">
            <wp:simplePos x="0" y="0"/>
            <wp:positionH relativeFrom="column">
              <wp:posOffset>4790440</wp:posOffset>
            </wp:positionH>
            <wp:positionV relativeFrom="paragraph">
              <wp:posOffset>206375</wp:posOffset>
            </wp:positionV>
            <wp:extent cx="1900555" cy="1432560"/>
            <wp:effectExtent l="19050" t="0" r="23495" b="472440"/>
            <wp:wrapSquare wrapText="bothSides"/>
            <wp:docPr id="12" name="Afbeelding 12" descr="Zuidzijde">
              <a:hlinkClick xmlns:a="http://schemas.openxmlformats.org/drawingml/2006/main" r:id="rId22" tooltip="&quot;Zuidzijd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uidzijde">
                      <a:hlinkClick r:id="rId22" tooltip="&quot;Zuidzijd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4325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811" w:rsidRPr="00D0227F">
        <w:t xml:space="preserve">De noordmuur is nog steeds van dit materiaal. </w:t>
      </w:r>
    </w:p>
    <w:p w:rsidR="00D0227F" w:rsidRDefault="009B2811" w:rsidP="00D0227F">
      <w:pPr>
        <w:pStyle w:val="BusTic"/>
      </w:pPr>
      <w:r w:rsidRPr="00D0227F">
        <w:t>De kerk was aan </w:t>
      </w:r>
      <w:hyperlink r:id="rId24" w:tooltip="Sint Vitus" w:history="1">
        <w:r w:rsidRPr="00D0227F">
          <w:rPr>
            <w:rStyle w:val="Hyperlink"/>
            <w:color w:val="000000" w:themeColor="text1"/>
            <w:u w:val="none"/>
          </w:rPr>
          <w:t>Sint Vitus</w:t>
        </w:r>
      </w:hyperlink>
      <w:r w:rsidRPr="00D0227F">
        <w:t> gewijd, wat zou wijzen op invloed van de </w:t>
      </w:r>
      <w:hyperlink r:id="rId25" w:tooltip="Norbertijnen" w:history="1">
        <w:r w:rsidRPr="00D0227F">
          <w:rPr>
            <w:rStyle w:val="Hyperlink"/>
            <w:color w:val="000000" w:themeColor="text1"/>
            <w:u w:val="none"/>
          </w:rPr>
          <w:t>Norbertijnen</w:t>
        </w:r>
      </w:hyperlink>
      <w:r w:rsidRPr="00D0227F">
        <w:t>. In </w:t>
      </w:r>
      <w:hyperlink r:id="rId26" w:tooltip="1842" w:history="1">
        <w:r w:rsidRPr="00D0227F">
          <w:rPr>
            <w:rStyle w:val="Hyperlink"/>
            <w:color w:val="000000" w:themeColor="text1"/>
            <w:u w:val="none"/>
          </w:rPr>
          <w:t>1842</w:t>
        </w:r>
      </w:hyperlink>
      <w:r w:rsidRPr="00D0227F">
        <w:t xml:space="preserve"> is de toren ingestort. </w:t>
      </w:r>
    </w:p>
    <w:p w:rsidR="00D0227F" w:rsidRDefault="009B2811" w:rsidP="00D0227F">
      <w:pPr>
        <w:pStyle w:val="BusTic"/>
      </w:pPr>
      <w:r w:rsidRPr="00D0227F">
        <w:t>De</w:t>
      </w:r>
      <w:r w:rsidR="00D0227F">
        <w:t xml:space="preserve"> </w:t>
      </w:r>
      <w:hyperlink r:id="rId27" w:tooltip="Kerkklok" w:history="1">
        <w:r w:rsidRPr="00D0227F">
          <w:rPr>
            <w:rStyle w:val="Hyperlink"/>
            <w:color w:val="000000" w:themeColor="text1"/>
            <w:u w:val="none"/>
          </w:rPr>
          <w:t>klok</w:t>
        </w:r>
      </w:hyperlink>
      <w:r w:rsidRPr="00D0227F">
        <w:t> hangt nu in een </w:t>
      </w:r>
      <w:hyperlink r:id="rId28" w:tooltip="Klokkenstoel" w:history="1">
        <w:r w:rsidRPr="00D0227F">
          <w:rPr>
            <w:rStyle w:val="Hyperlink"/>
            <w:color w:val="000000" w:themeColor="text1"/>
            <w:u w:val="none"/>
          </w:rPr>
          <w:t>klokkenstoel</w:t>
        </w:r>
      </w:hyperlink>
      <w:r w:rsidRPr="00D0227F">
        <w:t xml:space="preserve"> aan de westgevel van de kerk. </w:t>
      </w:r>
    </w:p>
    <w:p w:rsidR="009B2811" w:rsidRPr="00D0227F" w:rsidRDefault="009B2811" w:rsidP="00D0227F">
      <w:pPr>
        <w:pStyle w:val="BusTic"/>
      </w:pPr>
      <w:r w:rsidRPr="00D0227F">
        <w:t>De </w:t>
      </w:r>
      <w:hyperlink r:id="rId29" w:tooltip="Preekstoel" w:history="1">
        <w:r w:rsidRPr="00D0227F">
          <w:rPr>
            <w:rStyle w:val="Hyperlink"/>
            <w:color w:val="000000" w:themeColor="text1"/>
            <w:u w:val="none"/>
          </w:rPr>
          <w:t>preekstoel</w:t>
        </w:r>
      </w:hyperlink>
      <w:r w:rsidRPr="00D0227F">
        <w:t> dateert uit de </w:t>
      </w:r>
      <w:hyperlink r:id="rId30" w:tooltip="17e eeuw" w:history="1">
        <w:r w:rsidRPr="00D0227F">
          <w:rPr>
            <w:rStyle w:val="Hyperlink"/>
            <w:color w:val="000000" w:themeColor="text1"/>
            <w:u w:val="none"/>
          </w:rPr>
          <w:t>17e eeuw</w:t>
        </w:r>
      </w:hyperlink>
      <w:r w:rsidRPr="00D0227F">
        <w:t xml:space="preserve">. De Friese </w:t>
      </w:r>
      <w:proofErr w:type="spellStart"/>
      <w:r w:rsidRPr="00D0227F">
        <w:t>schrijver</w:t>
      </w:r>
      <w:hyperlink r:id="rId31" w:tooltip="Rink van der Velde" w:history="1">
        <w:r w:rsidRPr="00D0227F">
          <w:rPr>
            <w:rStyle w:val="Hyperlink"/>
            <w:color w:val="000000" w:themeColor="text1"/>
            <w:u w:val="none"/>
          </w:rPr>
          <w:t>Rink</w:t>
        </w:r>
        <w:proofErr w:type="spellEnd"/>
        <w:r w:rsidRPr="00D0227F">
          <w:rPr>
            <w:rStyle w:val="Hyperlink"/>
            <w:color w:val="000000" w:themeColor="text1"/>
            <w:u w:val="none"/>
          </w:rPr>
          <w:t xml:space="preserve"> van der Velde</w:t>
        </w:r>
      </w:hyperlink>
      <w:r w:rsidRPr="00D0227F">
        <w:t> is hier begraven.</w:t>
      </w:r>
    </w:p>
    <w:p w:rsidR="009B2811" w:rsidRPr="00D0227F" w:rsidRDefault="009B2811" w:rsidP="00D0227F">
      <w:pPr>
        <w:pStyle w:val="BusTic"/>
        <w:numPr>
          <w:ilvl w:val="0"/>
          <w:numId w:val="0"/>
        </w:numPr>
        <w:rPr>
          <w:rStyle w:val="Bijzonder"/>
        </w:rPr>
      </w:pPr>
      <w:r w:rsidRPr="00D0227F">
        <w:rPr>
          <w:rStyle w:val="Bijzonder"/>
        </w:rPr>
        <w:t>State</w:t>
      </w:r>
    </w:p>
    <w:p w:rsidR="009B2811" w:rsidRPr="00D0227F" w:rsidRDefault="009B2811" w:rsidP="00D0227F">
      <w:pPr>
        <w:pStyle w:val="BusTic"/>
      </w:pPr>
      <w:r w:rsidRPr="00D0227F">
        <w:t xml:space="preserve">Ten westen van het dorp, aan de </w:t>
      </w:r>
      <w:proofErr w:type="spellStart"/>
      <w:r w:rsidRPr="00D0227F">
        <w:t>Peazens</w:t>
      </w:r>
      <w:proofErr w:type="spellEnd"/>
      <w:r w:rsidRPr="00D0227F">
        <w:t xml:space="preserve">, lag </w:t>
      </w:r>
      <w:proofErr w:type="spellStart"/>
      <w:r w:rsidRPr="00D0227F">
        <w:t>Jaarla</w:t>
      </w:r>
      <w:proofErr w:type="spellEnd"/>
      <w:r w:rsidRPr="00D0227F">
        <w:t xml:space="preserve"> State. Van de </w:t>
      </w:r>
      <w:hyperlink r:id="rId32" w:tooltip="State" w:history="1">
        <w:r w:rsidRPr="00D0227F">
          <w:rPr>
            <w:rStyle w:val="Hyperlink"/>
            <w:color w:val="000000" w:themeColor="text1"/>
            <w:u w:val="none"/>
          </w:rPr>
          <w:t>state</w:t>
        </w:r>
      </w:hyperlink>
      <w:r w:rsidRPr="00D0227F">
        <w:t> is niets over.</w:t>
      </w:r>
      <w:r w:rsidR="00D0227F" w:rsidRPr="00D0227F">
        <w:t xml:space="preserve"> </w:t>
      </w:r>
    </w:p>
    <w:p w:rsidR="00593941" w:rsidRPr="00D0227F" w:rsidRDefault="00593941" w:rsidP="00D0227F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D0227F" w:rsidSect="002E5CC2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37F" w:rsidRDefault="0075637F" w:rsidP="00A64884">
      <w:r>
        <w:separator/>
      </w:r>
    </w:p>
  </w:endnote>
  <w:endnote w:type="continuationSeparator" w:id="0">
    <w:p w:rsidR="0075637F" w:rsidRDefault="0075637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0227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37F" w:rsidRDefault="0075637F" w:rsidP="00A64884">
      <w:r>
        <w:separator/>
      </w:r>
    </w:p>
  </w:footnote>
  <w:footnote w:type="continuationSeparator" w:id="0">
    <w:p w:rsidR="0075637F" w:rsidRDefault="0075637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5637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1F0EFC"/>
    <w:multiLevelType w:val="multilevel"/>
    <w:tmpl w:val="0372A8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46B046B"/>
    <w:multiLevelType w:val="hybridMultilevel"/>
    <w:tmpl w:val="5B289BCC"/>
    <w:lvl w:ilvl="0" w:tplc="6F96610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4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8"/>
  </w:num>
  <w:num w:numId="46">
    <w:abstractNumId w:val="4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5637F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74BF3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2811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227F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860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522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7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3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Dongeradeel" TargetMode="External"/><Relationship Id="rId18" Type="http://schemas.openxmlformats.org/officeDocument/2006/relationships/hyperlink" Target="http://nl.wikipedia.org/wiki/Dokkum" TargetMode="External"/><Relationship Id="rId26" Type="http://schemas.openxmlformats.org/officeDocument/2006/relationships/hyperlink" Target="http://nl.wikipedia.org/wiki/1842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nl.wikipedia.org/wiki/Tufsteen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Terp" TargetMode="External"/><Relationship Id="rId17" Type="http://schemas.openxmlformats.org/officeDocument/2006/relationships/image" Target="media/image2.jpeg"/><Relationship Id="rId25" Type="http://schemas.openxmlformats.org/officeDocument/2006/relationships/hyperlink" Target="http://nl.wikipedia.org/wiki/Norbertijnen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estand:Friesland_-058.jpg" TargetMode="External"/><Relationship Id="rId20" Type="http://schemas.openxmlformats.org/officeDocument/2006/relationships/hyperlink" Target="http://nl.wikipedia.org/wiki/12e_eeuw" TargetMode="External"/><Relationship Id="rId29" Type="http://schemas.openxmlformats.org/officeDocument/2006/relationships/hyperlink" Target="http://nl.wikipedia.org/wiki/Preekstoe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yperlink" Target="http://nl.wikipedia.org/wiki/Sint_Vitus" TargetMode="External"/><Relationship Id="rId32" Type="http://schemas.openxmlformats.org/officeDocument/2006/relationships/hyperlink" Target="http://nl.wikipedia.org/wiki/State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image" Target="media/image3.jpeg"/><Relationship Id="rId28" Type="http://schemas.openxmlformats.org/officeDocument/2006/relationships/hyperlink" Target="http://nl.wikipedia.org/wiki/Klokkenstoel" TargetMode="External"/><Relationship Id="rId36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3_20_50_N_6_2_0_E_type:city_zoom:14_region:NL&amp;pagename=Wetsens" TargetMode="External"/><Relationship Id="rId19" Type="http://schemas.openxmlformats.org/officeDocument/2006/relationships/hyperlink" Target="http://nl.wikipedia.org/wiki/Romaanse_architectuur" TargetMode="External"/><Relationship Id="rId31" Type="http://schemas.openxmlformats.org/officeDocument/2006/relationships/hyperlink" Target="http://nl.wikipedia.org/wiki/Rink_van_der_Vel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hyperlink" Target="http://nl.wikipedia.org/wiki/Bestand:Friesland_-060.jpg" TargetMode="External"/><Relationship Id="rId27" Type="http://schemas.openxmlformats.org/officeDocument/2006/relationships/hyperlink" Target="http://nl.wikipedia.org/wiki/Kerkklok" TargetMode="External"/><Relationship Id="rId30" Type="http://schemas.openxmlformats.org/officeDocument/2006/relationships/hyperlink" Target="http://nl.wikipedia.org/wiki/17e_eeuw" TargetMode="External"/><Relationship Id="rId35" Type="http://schemas.openxmlformats.org/officeDocument/2006/relationships/footer" Target="footer1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2011-07-18T09:49:00Z</dcterms:created>
  <dcterms:modified xsi:type="dcterms:W3CDTF">2011-08-06T11:14:00Z</dcterms:modified>
  <cp:category>2011</cp:category>
</cp:coreProperties>
</file>