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17" w:rsidRPr="00AD5C33" w:rsidRDefault="00AD5C33" w:rsidP="003C691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AD5C33">
        <w:rPr>
          <w:b/>
          <w:bdr w:val="single" w:sz="4" w:space="0" w:color="auto"/>
          <w:shd w:val="clear" w:color="auto" w:fill="FFFF00"/>
        </w:rPr>
        <w:t>Triemen</w:t>
      </w:r>
      <w:proofErr w:type="spellEnd"/>
      <w:r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3C6917" w:rsidRPr="00AD5C33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25D56C6" wp14:editId="61D6D8D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6917" w:rsidRPr="00AD5C33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3C6917" w:rsidRPr="00AD5C33">
          <w:rPr>
            <w:rStyle w:val="Hyperlink"/>
            <w:b/>
            <w:bdr w:val="single" w:sz="4" w:space="0" w:color="auto"/>
            <w:shd w:val="clear" w:color="auto" w:fill="FFFF00"/>
          </w:rPr>
          <w:t>53°15′40″N, 6°4′45″E</w:t>
        </w:r>
      </w:hyperlink>
    </w:p>
    <w:p w:rsidR="00AD5C33" w:rsidRDefault="003C6917" w:rsidP="00AD5C33">
      <w:pPr>
        <w:pStyle w:val="BusTic"/>
      </w:pPr>
      <w:r w:rsidRPr="00AD5C33">
        <w:t>Het gehucht </w:t>
      </w:r>
      <w:proofErr w:type="spellStart"/>
      <w:r w:rsidRPr="00AD5C33">
        <w:rPr>
          <w:bCs/>
        </w:rPr>
        <w:t>Triemen</w:t>
      </w:r>
      <w:proofErr w:type="spellEnd"/>
      <w:r w:rsidRPr="00AD5C33">
        <w:t> (Fries: </w:t>
      </w:r>
      <w:r w:rsidRPr="00AD5C33">
        <w:rPr>
          <w:iCs/>
        </w:rPr>
        <w:t xml:space="preserve">De </w:t>
      </w:r>
      <w:proofErr w:type="spellStart"/>
      <w:r w:rsidRPr="00AD5C33">
        <w:rPr>
          <w:iCs/>
        </w:rPr>
        <w:t>Trieme</w:t>
      </w:r>
      <w:proofErr w:type="spellEnd"/>
      <w:r w:rsidRPr="00AD5C33">
        <w:t>) vormt sinds </w:t>
      </w:r>
      <w:hyperlink r:id="rId11" w:tooltip="1940" w:history="1">
        <w:r w:rsidRPr="00AD5C33">
          <w:rPr>
            <w:rStyle w:val="Hyperlink"/>
            <w:color w:val="000000" w:themeColor="text1"/>
            <w:u w:val="none"/>
          </w:rPr>
          <w:t>1940</w:t>
        </w:r>
      </w:hyperlink>
      <w:r w:rsidRPr="00AD5C33">
        <w:t> een zelfstandige eenheid binnen de gemeente </w:t>
      </w:r>
      <w:hyperlink r:id="rId12" w:tooltip="Kollumerland en Nieuwkruisland" w:history="1">
        <w:r w:rsidRPr="00AD5C33">
          <w:rPr>
            <w:rStyle w:val="Hyperlink"/>
            <w:color w:val="000000" w:themeColor="text1"/>
            <w:u w:val="none"/>
          </w:rPr>
          <w:t>Kollumerland en Nieuwkruisland</w:t>
        </w:r>
      </w:hyperlink>
      <w:r w:rsidRPr="00AD5C33">
        <w:t>, provincie </w:t>
      </w:r>
      <w:hyperlink r:id="rId13" w:tooltip="Friesland" w:history="1">
        <w:r w:rsidRPr="00AD5C33">
          <w:rPr>
            <w:rStyle w:val="Hyperlink"/>
            <w:color w:val="000000" w:themeColor="text1"/>
            <w:u w:val="none"/>
          </w:rPr>
          <w:t>Friesland</w:t>
        </w:r>
      </w:hyperlink>
      <w:r w:rsidRPr="00AD5C33">
        <w:t>(</w:t>
      </w:r>
      <w:hyperlink r:id="rId14" w:tooltip="Nederland" w:history="1">
        <w:r w:rsidRPr="00AD5C33">
          <w:rPr>
            <w:rStyle w:val="Hyperlink"/>
            <w:color w:val="000000" w:themeColor="text1"/>
            <w:u w:val="none"/>
          </w:rPr>
          <w:t>Nederland</w:t>
        </w:r>
      </w:hyperlink>
      <w:r w:rsidRPr="00AD5C33">
        <w:t>), daarvoor viel het onder het noordelijk gelegen </w:t>
      </w:r>
      <w:hyperlink r:id="rId15" w:tooltip="Westergeest (Friesland)" w:history="1">
        <w:r w:rsidRPr="00AD5C33">
          <w:rPr>
            <w:rStyle w:val="Hyperlink"/>
            <w:color w:val="000000" w:themeColor="text1"/>
            <w:u w:val="none"/>
          </w:rPr>
          <w:t>Westergeest</w:t>
        </w:r>
      </w:hyperlink>
      <w:r w:rsidRPr="00AD5C33">
        <w:t xml:space="preserve">. </w:t>
      </w:r>
    </w:p>
    <w:p w:rsidR="00AD5C33" w:rsidRDefault="003C6917" w:rsidP="00AD5C33">
      <w:pPr>
        <w:pStyle w:val="BusTic"/>
      </w:pPr>
      <w:r w:rsidRPr="00AD5C33">
        <w:t xml:space="preserve">Het gehucht heeft nu bijna 375 inwoners, een dorpshuis (De Bazuin) en een christelijke basisschool (De </w:t>
      </w:r>
      <w:proofErr w:type="spellStart"/>
      <w:r w:rsidRPr="00AD5C33">
        <w:t>Bining</w:t>
      </w:r>
      <w:proofErr w:type="spellEnd"/>
      <w:r w:rsidRPr="00AD5C33">
        <w:t xml:space="preserve">). </w:t>
      </w:r>
    </w:p>
    <w:p w:rsidR="003C6917" w:rsidRPr="00AD5C33" w:rsidRDefault="003C6917" w:rsidP="00AD5C33">
      <w:pPr>
        <w:pStyle w:val="BusTic"/>
      </w:pPr>
      <w:r w:rsidRPr="00AD5C33">
        <w:t>Het gehucht ligt noordelijk van </w:t>
      </w:r>
      <w:proofErr w:type="spellStart"/>
      <w:r w:rsidRPr="00AD5C33">
        <w:fldChar w:fldCharType="begin"/>
      </w:r>
      <w:r w:rsidRPr="00AD5C33">
        <w:instrText xml:space="preserve"> HYPERLINK "http://nl.wikipedia.org/wiki/Kollumerzwaag" \o "Kollumerzwaag" </w:instrText>
      </w:r>
      <w:r w:rsidRPr="00AD5C33">
        <w:fldChar w:fldCharType="separate"/>
      </w:r>
      <w:r w:rsidRPr="00AD5C33">
        <w:rPr>
          <w:rStyle w:val="Hyperlink"/>
          <w:color w:val="000000" w:themeColor="text1"/>
          <w:u w:val="none"/>
        </w:rPr>
        <w:t>Kollumerzwaag</w:t>
      </w:r>
      <w:proofErr w:type="spellEnd"/>
      <w:r w:rsidRPr="00AD5C33">
        <w:fldChar w:fldCharType="end"/>
      </w:r>
      <w:r w:rsidRPr="00AD5C33">
        <w:t> en zuidelijk van </w:t>
      </w:r>
      <w:hyperlink r:id="rId16" w:tooltip="Westergeest (Friesland)" w:history="1">
        <w:r w:rsidRPr="00AD5C33">
          <w:rPr>
            <w:rStyle w:val="Hyperlink"/>
            <w:color w:val="000000" w:themeColor="text1"/>
            <w:u w:val="none"/>
          </w:rPr>
          <w:t>Westergeest</w:t>
        </w:r>
      </w:hyperlink>
      <w:r w:rsidRPr="00AD5C33">
        <w:t>.</w:t>
      </w:r>
    </w:p>
    <w:p w:rsidR="003C6917" w:rsidRPr="00AD5C33" w:rsidRDefault="003C6917" w:rsidP="00AD5C33">
      <w:pPr>
        <w:pStyle w:val="BusTic"/>
        <w:numPr>
          <w:ilvl w:val="0"/>
          <w:numId w:val="0"/>
        </w:numPr>
        <w:rPr>
          <w:rStyle w:val="Bijzonder"/>
        </w:rPr>
      </w:pPr>
      <w:r w:rsidRPr="00AD5C33">
        <w:rPr>
          <w:rStyle w:val="Bijzonder"/>
        </w:rPr>
        <w:t>Historie</w:t>
      </w:r>
    </w:p>
    <w:p w:rsidR="00AD5C33" w:rsidRDefault="003C6917" w:rsidP="00AD5C33">
      <w:pPr>
        <w:pStyle w:val="BusTic"/>
      </w:pPr>
      <w:proofErr w:type="spellStart"/>
      <w:r w:rsidRPr="00AD5C33">
        <w:t>Triemen</w:t>
      </w:r>
      <w:proofErr w:type="spellEnd"/>
      <w:r w:rsidRPr="00AD5C33">
        <w:t xml:space="preserve"> wordt het eerst genoemd in een oorkonde van </w:t>
      </w:r>
      <w:hyperlink r:id="rId17" w:tooltip="1467" w:history="1">
        <w:r w:rsidRPr="00AD5C33">
          <w:rPr>
            <w:rStyle w:val="Hyperlink"/>
            <w:color w:val="000000" w:themeColor="text1"/>
            <w:u w:val="none"/>
          </w:rPr>
          <w:t>1467</w:t>
        </w:r>
      </w:hyperlink>
      <w:r w:rsidRPr="00AD5C33">
        <w:t xml:space="preserve">, de naam Trema, hetgeen zeewering betekent. </w:t>
      </w:r>
    </w:p>
    <w:p w:rsidR="00AD5C33" w:rsidRDefault="003C6917" w:rsidP="00AD5C33">
      <w:pPr>
        <w:pStyle w:val="BusTic"/>
      </w:pPr>
      <w:r w:rsidRPr="00AD5C33">
        <w:t xml:space="preserve">Het ligt aan het </w:t>
      </w:r>
      <w:proofErr w:type="spellStart"/>
      <w:r w:rsidRPr="00AD5C33">
        <w:t>Lykpaed</w:t>
      </w:r>
      <w:proofErr w:type="spellEnd"/>
      <w:r w:rsidRPr="00AD5C33">
        <w:t xml:space="preserve">. Het </w:t>
      </w:r>
      <w:proofErr w:type="spellStart"/>
      <w:r w:rsidRPr="00AD5C33">
        <w:t>Lykpaed</w:t>
      </w:r>
      <w:proofErr w:type="spellEnd"/>
      <w:r w:rsidRPr="00AD5C33">
        <w:t xml:space="preserve"> loopt vanaf de </w:t>
      </w:r>
      <w:proofErr w:type="spellStart"/>
      <w:r w:rsidRPr="00AD5C33">
        <w:t>Dôlle</w:t>
      </w:r>
      <w:proofErr w:type="spellEnd"/>
      <w:r w:rsidRPr="00AD5C33">
        <w:t xml:space="preserve"> naar de </w:t>
      </w:r>
      <w:proofErr w:type="spellStart"/>
      <w:r w:rsidRPr="00AD5C33">
        <w:t>Strobossertrekweg</w:t>
      </w:r>
      <w:proofErr w:type="spellEnd"/>
      <w:r w:rsidRPr="00AD5C33">
        <w:t xml:space="preserve">. Een andere historische route loopt via de </w:t>
      </w:r>
      <w:proofErr w:type="spellStart"/>
      <w:r w:rsidRPr="00AD5C33">
        <w:t>Hanecroothsingel</w:t>
      </w:r>
      <w:proofErr w:type="spellEnd"/>
      <w:r w:rsidRPr="00AD5C33">
        <w:t xml:space="preserve">. </w:t>
      </w:r>
    </w:p>
    <w:p w:rsidR="00AD5C33" w:rsidRDefault="003C6917" w:rsidP="00AD5C33">
      <w:pPr>
        <w:pStyle w:val="BusTic"/>
      </w:pPr>
      <w:r w:rsidRPr="00AD5C33">
        <w:t xml:space="preserve">De naam </w:t>
      </w:r>
      <w:proofErr w:type="spellStart"/>
      <w:r w:rsidRPr="00AD5C33">
        <w:t>Hanecroothsingel</w:t>
      </w:r>
      <w:proofErr w:type="spellEnd"/>
      <w:r w:rsidRPr="00AD5C33">
        <w:t xml:space="preserve"> is ontleend aan een familie, die uit </w:t>
      </w:r>
      <w:hyperlink r:id="rId18" w:tooltip="Nassau (Lahn)" w:history="1">
        <w:r w:rsidRPr="00AD5C33">
          <w:rPr>
            <w:rStyle w:val="Hyperlink"/>
            <w:color w:val="000000" w:themeColor="text1"/>
            <w:u w:val="none"/>
          </w:rPr>
          <w:t>de stad Nassau</w:t>
        </w:r>
      </w:hyperlink>
      <w:r w:rsidRPr="00AD5C33">
        <w:t> in </w:t>
      </w:r>
      <w:hyperlink r:id="rId19" w:tooltip="Duitsland" w:history="1">
        <w:r w:rsidRPr="00AD5C33">
          <w:rPr>
            <w:rStyle w:val="Hyperlink"/>
            <w:color w:val="000000" w:themeColor="text1"/>
            <w:u w:val="none"/>
          </w:rPr>
          <w:t>Duitsland</w:t>
        </w:r>
      </w:hyperlink>
      <w:r w:rsidRPr="00AD5C33">
        <w:t xml:space="preserve"> afkomstig was. </w:t>
      </w:r>
    </w:p>
    <w:p w:rsidR="003C6917" w:rsidRPr="00AD5C33" w:rsidRDefault="003C6917" w:rsidP="00AD5C33">
      <w:pPr>
        <w:pStyle w:val="BusTic"/>
      </w:pPr>
      <w:r w:rsidRPr="00AD5C33">
        <w:t xml:space="preserve">De legerkapitein Everhard Wilhelm van </w:t>
      </w:r>
      <w:proofErr w:type="spellStart"/>
      <w:r w:rsidRPr="00AD5C33">
        <w:t>Hanecrooth</w:t>
      </w:r>
      <w:proofErr w:type="spellEnd"/>
      <w:r w:rsidRPr="00AD5C33">
        <w:t>, die in </w:t>
      </w:r>
      <w:hyperlink r:id="rId20" w:tooltip="1747" w:history="1">
        <w:r w:rsidRPr="00AD5C33">
          <w:rPr>
            <w:rStyle w:val="Hyperlink"/>
            <w:color w:val="000000" w:themeColor="text1"/>
            <w:u w:val="none"/>
          </w:rPr>
          <w:t>1747</w:t>
        </w:r>
      </w:hyperlink>
      <w:r w:rsidRPr="00AD5C33">
        <w:t xml:space="preserve"> op mysterieuze wijze in de </w:t>
      </w:r>
      <w:proofErr w:type="spellStart"/>
      <w:r w:rsidRPr="00AD5C33">
        <w:t>Oudwoudener</w:t>
      </w:r>
      <w:proofErr w:type="spellEnd"/>
      <w:r w:rsidRPr="00AD5C33">
        <w:t xml:space="preserve"> </w:t>
      </w:r>
      <w:proofErr w:type="spellStart"/>
      <w:r w:rsidRPr="00AD5C33">
        <w:t>Zijlriedt</w:t>
      </w:r>
      <w:proofErr w:type="spellEnd"/>
      <w:r w:rsidRPr="00AD5C33">
        <w:t xml:space="preserve"> is verdronken, heeft hier een tijdlang gewoond.</w:t>
      </w:r>
    </w:p>
    <w:p w:rsidR="00AD5C33" w:rsidRDefault="003C6917" w:rsidP="00AD5C33">
      <w:pPr>
        <w:pStyle w:val="BusTic"/>
      </w:pPr>
      <w:r w:rsidRPr="00AD5C33">
        <w:t xml:space="preserve">Hoewel </w:t>
      </w:r>
      <w:proofErr w:type="spellStart"/>
      <w:r w:rsidRPr="00AD5C33">
        <w:t>Triemen</w:t>
      </w:r>
      <w:proofErr w:type="spellEnd"/>
      <w:r w:rsidRPr="00AD5C33">
        <w:t xml:space="preserve"> geen kerk bezit, heeft het in </w:t>
      </w:r>
      <w:hyperlink r:id="rId21" w:tooltip="1884" w:history="1">
        <w:r w:rsidRPr="00AD5C33">
          <w:rPr>
            <w:rStyle w:val="Hyperlink"/>
            <w:color w:val="000000" w:themeColor="text1"/>
            <w:u w:val="none"/>
          </w:rPr>
          <w:t>1884</w:t>
        </w:r>
      </w:hyperlink>
      <w:r w:rsidRPr="00AD5C33">
        <w:t xml:space="preserve"> wel een christelijk nationale school, de eerste in de wijde omgeving. </w:t>
      </w:r>
    </w:p>
    <w:p w:rsidR="003C6917" w:rsidRPr="00AD5C33" w:rsidRDefault="003C6917" w:rsidP="00AD5C33">
      <w:pPr>
        <w:pStyle w:val="BusTic"/>
      </w:pPr>
      <w:r w:rsidRPr="00AD5C33">
        <w:t xml:space="preserve">Tussen de oude bebouwing in het westen kwam aan de </w:t>
      </w:r>
      <w:proofErr w:type="spellStart"/>
      <w:r w:rsidRPr="00AD5C33">
        <w:t>Migchelbrinkwei</w:t>
      </w:r>
      <w:proofErr w:type="spellEnd"/>
      <w:r w:rsidRPr="00AD5C33">
        <w:t xml:space="preserve"> een tiental nieuwe woningen tot stand.</w:t>
      </w:r>
    </w:p>
    <w:p w:rsidR="00593941" w:rsidRPr="00AD5C33" w:rsidRDefault="00593941" w:rsidP="00AD5C33">
      <w:pPr>
        <w:pStyle w:val="BusTic"/>
        <w:numPr>
          <w:ilvl w:val="0"/>
          <w:numId w:val="0"/>
        </w:numPr>
        <w:ind w:left="284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AD5C33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0EE" w:rsidRDefault="007D30EE" w:rsidP="00A64884">
      <w:r>
        <w:separator/>
      </w:r>
    </w:p>
  </w:endnote>
  <w:endnote w:type="continuationSeparator" w:id="0">
    <w:p w:rsidR="007D30EE" w:rsidRDefault="007D30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D5C3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0EE" w:rsidRDefault="007D30EE" w:rsidP="00A64884">
      <w:r>
        <w:separator/>
      </w:r>
    </w:p>
  </w:footnote>
  <w:footnote w:type="continuationSeparator" w:id="0">
    <w:p w:rsidR="007D30EE" w:rsidRDefault="007D30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D30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221CDC"/>
    <w:multiLevelType w:val="hybridMultilevel"/>
    <w:tmpl w:val="B8402150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C6917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30EE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D5C33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CF70DF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8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021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424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Nassau_(Lahn)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1884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ollumerland_en_Nieuwkruisland" TargetMode="External"/><Relationship Id="rId17" Type="http://schemas.openxmlformats.org/officeDocument/2006/relationships/hyperlink" Target="http://nl.wikipedia.org/wiki/1467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estergeest_(Friesland)" TargetMode="External"/><Relationship Id="rId20" Type="http://schemas.openxmlformats.org/officeDocument/2006/relationships/hyperlink" Target="http://nl.wikipedia.org/wiki/1747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40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stergeest_(Friesland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5_40_N_6_4_45_E_region:NL_type:city&amp;pagename=Triemen" TargetMode="External"/><Relationship Id="rId19" Type="http://schemas.openxmlformats.org/officeDocument/2006/relationships/hyperlink" Target="http://nl.wikipedia.org/wiki/Duitsland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2011-07-18T09:15:00Z</dcterms:created>
  <dcterms:modified xsi:type="dcterms:W3CDTF">2011-08-06T06:55:00Z</dcterms:modified>
  <cp:category>2011</cp:category>
</cp:coreProperties>
</file>