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83" w:rsidRPr="00E64EE4" w:rsidRDefault="00E64EE4" w:rsidP="001F1C83">
      <w:pPr>
        <w:rPr>
          <w:b/>
          <w:bdr w:val="single" w:sz="4" w:space="0" w:color="auto"/>
          <w:shd w:val="clear" w:color="auto" w:fill="FFFF00"/>
        </w:rPr>
      </w:pPr>
      <w:proofErr w:type="spellStart"/>
      <w:r w:rsidRPr="00E64EE4">
        <w:rPr>
          <w:b/>
          <w:bdr w:val="single" w:sz="4" w:space="0" w:color="auto"/>
          <w:shd w:val="clear" w:color="auto" w:fill="FFFF00"/>
        </w:rPr>
        <w:t>Kootstertille</w:t>
      </w:r>
      <w:proofErr w:type="spellEnd"/>
      <w:r w:rsidRPr="00E64EE4">
        <w:rPr>
          <w:b/>
          <w:bdr w:val="single" w:sz="4" w:space="0" w:color="auto"/>
          <w:shd w:val="clear" w:color="auto" w:fill="FFFF00"/>
        </w:rPr>
        <w:t xml:space="preserve"> (FR) </w:t>
      </w:r>
      <w:r w:rsidRPr="00E64EE4">
        <w:rPr>
          <w:b/>
          <w:bdr w:val="single" w:sz="4" w:space="0" w:color="auto"/>
          <w:shd w:val="clear" w:color="auto" w:fill="FFFF00"/>
        </w:rPr>
        <w:tab/>
      </w:r>
      <w:r w:rsidRPr="00E64EE4">
        <w:rPr>
          <w:b/>
          <w:bdr w:val="single" w:sz="4" w:space="0" w:color="auto"/>
          <w:shd w:val="clear" w:color="auto" w:fill="FFFF00"/>
        </w:rPr>
        <w:tab/>
      </w:r>
      <w:r w:rsidRPr="00E64EE4">
        <w:rPr>
          <w:b/>
          <w:bdr w:val="single" w:sz="4" w:space="0" w:color="auto"/>
          <w:shd w:val="clear" w:color="auto" w:fill="FFFF00"/>
        </w:rPr>
        <w:tab/>
      </w:r>
      <w:r w:rsidRPr="00E64EE4">
        <w:rPr>
          <w:b/>
          <w:bdr w:val="single" w:sz="4" w:space="0" w:color="auto"/>
          <w:shd w:val="clear" w:color="auto" w:fill="FFFF00"/>
        </w:rPr>
        <w:tab/>
      </w:r>
      <w:r w:rsidRPr="00E64EE4">
        <w:rPr>
          <w:b/>
          <w:bdr w:val="single" w:sz="4" w:space="0" w:color="auto"/>
          <w:shd w:val="clear" w:color="auto" w:fill="FFFF00"/>
        </w:rPr>
        <w:tab/>
      </w:r>
      <w:r w:rsidRPr="00E64EE4">
        <w:rPr>
          <w:b/>
          <w:bdr w:val="single" w:sz="4" w:space="0" w:color="auto"/>
          <w:shd w:val="clear" w:color="auto" w:fill="FFFF00"/>
        </w:rPr>
        <w:tab/>
      </w:r>
      <w:r w:rsidR="001F1C83" w:rsidRPr="00E64EE4">
        <w:rPr>
          <w:b/>
          <w:noProof/>
          <w:bdr w:val="single" w:sz="4" w:space="0" w:color="auto"/>
          <w:shd w:val="clear" w:color="auto" w:fill="FFFF00"/>
          <w:lang w:eastAsia="nl-NL"/>
        </w:rPr>
        <w:drawing>
          <wp:inline distT="0" distB="0" distL="0" distR="0" wp14:anchorId="1D52F4BF" wp14:editId="1284051A">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1F1C83" w:rsidRPr="00E64EE4">
        <w:rPr>
          <w:b/>
          <w:bdr w:val="single" w:sz="4" w:space="0" w:color="auto"/>
          <w:shd w:val="clear" w:color="auto" w:fill="FFFF00"/>
        </w:rPr>
        <w:t> </w:t>
      </w:r>
      <w:hyperlink r:id="rId10" w:history="1">
        <w:r w:rsidR="001F1C83" w:rsidRPr="00E64EE4">
          <w:rPr>
            <w:rStyle w:val="Hyperlink"/>
            <w:b/>
            <w:bdr w:val="single" w:sz="4" w:space="0" w:color="auto"/>
            <w:shd w:val="clear" w:color="auto" w:fill="FFFF00"/>
          </w:rPr>
          <w:t>53° 13' NB, 6° 06' OL</w:t>
        </w:r>
      </w:hyperlink>
    </w:p>
    <w:p w:rsidR="001F1C83" w:rsidRPr="00E64EE4" w:rsidRDefault="001F1C83" w:rsidP="00E64EE4">
      <w:pPr>
        <w:pStyle w:val="BusTic"/>
      </w:pPr>
      <w:proofErr w:type="spellStart"/>
      <w:r w:rsidRPr="00E64EE4">
        <w:rPr>
          <w:bCs/>
        </w:rPr>
        <w:t>Kootstertille</w:t>
      </w:r>
      <w:proofErr w:type="spellEnd"/>
      <w:r w:rsidRPr="00E64EE4">
        <w:t> (</w:t>
      </w:r>
      <w:hyperlink r:id="rId11" w:tooltip="Fries (taal)" w:history="1">
        <w:r w:rsidRPr="00E64EE4">
          <w:rPr>
            <w:rStyle w:val="Hyperlink"/>
            <w:color w:val="000000" w:themeColor="text1"/>
            <w:u w:val="none"/>
          </w:rPr>
          <w:t>Fries</w:t>
        </w:r>
      </w:hyperlink>
      <w:r w:rsidRPr="00E64EE4">
        <w:t>: </w:t>
      </w:r>
      <w:proofErr w:type="spellStart"/>
      <w:r w:rsidRPr="00E64EE4">
        <w:rPr>
          <w:i/>
          <w:iCs/>
        </w:rPr>
        <w:t>Koatstertille</w:t>
      </w:r>
      <w:proofErr w:type="spellEnd"/>
      <w:r w:rsidRPr="00E64EE4">
        <w:t>) is een dorp in de gemeente </w:t>
      </w:r>
      <w:hyperlink r:id="rId12" w:tooltip="Achtkarspelen" w:history="1">
        <w:r w:rsidRPr="00E64EE4">
          <w:rPr>
            <w:rStyle w:val="Hyperlink"/>
            <w:color w:val="000000" w:themeColor="text1"/>
            <w:u w:val="none"/>
          </w:rPr>
          <w:t>Achtkarspelen</w:t>
        </w:r>
      </w:hyperlink>
      <w:r w:rsidRPr="00E64EE4">
        <w:t>, provincie </w:t>
      </w:r>
      <w:hyperlink r:id="rId13" w:tooltip="Friesland" w:history="1">
        <w:r w:rsidRPr="00E64EE4">
          <w:rPr>
            <w:rStyle w:val="Hyperlink"/>
            <w:color w:val="000000" w:themeColor="text1"/>
            <w:u w:val="none"/>
          </w:rPr>
          <w:t>Friesland</w:t>
        </w:r>
      </w:hyperlink>
      <w:r w:rsidRPr="00E64EE4">
        <w:t> (</w:t>
      </w:r>
      <w:hyperlink r:id="rId14" w:tooltip="Nederland" w:history="1">
        <w:r w:rsidRPr="00E64EE4">
          <w:rPr>
            <w:rStyle w:val="Hyperlink"/>
            <w:color w:val="000000" w:themeColor="text1"/>
            <w:u w:val="none"/>
          </w:rPr>
          <w:t>Nederland</w:t>
        </w:r>
      </w:hyperlink>
      <w:r w:rsidRPr="00E64EE4">
        <w:t>).</w:t>
      </w:r>
    </w:p>
    <w:p w:rsidR="00E64EE4" w:rsidRDefault="001F1C83" w:rsidP="00E64EE4">
      <w:pPr>
        <w:pStyle w:val="BusTic"/>
      </w:pPr>
      <w:r w:rsidRPr="00E64EE4">
        <w:t>Het ligt in het oosten van Friesland, ongeveer 15 kilometer ten noorden van </w:t>
      </w:r>
      <w:hyperlink r:id="rId15" w:tooltip="Drachten" w:history="1">
        <w:r w:rsidRPr="00E64EE4">
          <w:rPr>
            <w:rStyle w:val="Hyperlink"/>
            <w:color w:val="000000" w:themeColor="text1"/>
            <w:u w:val="none"/>
          </w:rPr>
          <w:t>Drachten</w:t>
        </w:r>
      </w:hyperlink>
      <w:r w:rsidRPr="00E64EE4">
        <w:t xml:space="preserve">. </w:t>
      </w:r>
    </w:p>
    <w:p w:rsidR="001F1C83" w:rsidRPr="00E64EE4" w:rsidRDefault="001F1C83" w:rsidP="00E64EE4">
      <w:pPr>
        <w:pStyle w:val="BusTic"/>
      </w:pPr>
      <w:r w:rsidRPr="00E64EE4">
        <w:t>Het dorp telt ruim 2500 inwoners.</w:t>
      </w:r>
    </w:p>
    <w:p w:rsidR="001F1C83" w:rsidRPr="00E64EE4" w:rsidRDefault="001F1C83" w:rsidP="001F1C83">
      <w:pPr>
        <w:rPr>
          <w:rStyle w:val="Bijzonder"/>
        </w:rPr>
      </w:pPr>
      <w:r w:rsidRPr="00E64EE4">
        <w:rPr>
          <w:rStyle w:val="Bijzonder"/>
        </w:rPr>
        <w:t>Geschiedenis</w:t>
      </w:r>
    </w:p>
    <w:p w:rsidR="00E64EE4" w:rsidRDefault="001F1C83" w:rsidP="00E64EE4">
      <w:pPr>
        <w:pStyle w:val="BusTic"/>
      </w:pPr>
      <w:r w:rsidRPr="00E64EE4">
        <w:t xml:space="preserve">Van oorsprong was Kooten een boerendorp. Kooten is afgeleid van </w:t>
      </w:r>
      <w:proofErr w:type="spellStart"/>
      <w:r w:rsidRPr="00E64EE4">
        <w:t>Cottum</w:t>
      </w:r>
      <w:proofErr w:type="spellEnd"/>
      <w:r w:rsidRPr="00E64EE4">
        <w:t xml:space="preserve"> dat weer komt van keuterboeren, ofwel "de koters". </w:t>
      </w:r>
    </w:p>
    <w:p w:rsidR="00E64EE4" w:rsidRDefault="001F1C83" w:rsidP="00E64EE4">
      <w:pPr>
        <w:pStyle w:val="BusTic"/>
      </w:pPr>
      <w:r w:rsidRPr="00E64EE4">
        <w:t>Doordat in 1571 de Spaanse officier en stadhouder </w:t>
      </w:r>
      <w:hyperlink r:id="rId16" w:tooltip="Caspar de Robles" w:history="1">
        <w:r w:rsidRPr="00E64EE4">
          <w:rPr>
            <w:rStyle w:val="Hyperlink"/>
            <w:color w:val="000000" w:themeColor="text1"/>
            <w:u w:val="none"/>
          </w:rPr>
          <w:t>Caspar de Robles</w:t>
        </w:r>
      </w:hyperlink>
      <w:r w:rsidRPr="00E64EE4">
        <w:t> de opdracht gaf tot het graven van het </w:t>
      </w:r>
      <w:hyperlink r:id="rId17" w:tooltip="Kolonelsdiep" w:history="1">
        <w:r w:rsidRPr="00E64EE4">
          <w:rPr>
            <w:rStyle w:val="Hyperlink"/>
            <w:color w:val="000000" w:themeColor="text1"/>
            <w:u w:val="none"/>
          </w:rPr>
          <w:t>Kolonelsdiep</w:t>
        </w:r>
      </w:hyperlink>
      <w:r w:rsidRPr="00E64EE4">
        <w:t>, sinds 1945 </w:t>
      </w:r>
      <w:hyperlink r:id="rId18" w:tooltip="Prinses Margrietkanaal" w:history="1">
        <w:r w:rsidRPr="00E64EE4">
          <w:rPr>
            <w:rStyle w:val="Hyperlink"/>
            <w:color w:val="000000" w:themeColor="text1"/>
            <w:u w:val="none"/>
          </w:rPr>
          <w:t>Prinses Margrietkanaal</w:t>
        </w:r>
      </w:hyperlink>
      <w:r w:rsidRPr="00E64EE4">
        <w:t> genaamd, kwamen zich meer mensen vestigen in de omgeving van de </w:t>
      </w:r>
      <w:hyperlink r:id="rId19" w:tooltip="Brug (bouwwerk)" w:history="1">
        <w:r w:rsidRPr="00E64EE4">
          <w:rPr>
            <w:rStyle w:val="Hyperlink"/>
            <w:color w:val="000000" w:themeColor="text1"/>
            <w:u w:val="none"/>
          </w:rPr>
          <w:t>brug</w:t>
        </w:r>
      </w:hyperlink>
      <w:r w:rsidRPr="00E64EE4">
        <w:t xml:space="preserve"> over dit kanaal. </w:t>
      </w:r>
    </w:p>
    <w:p w:rsidR="001F1C83" w:rsidRPr="00E64EE4" w:rsidRDefault="001F1C83" w:rsidP="00E64EE4">
      <w:pPr>
        <w:pStyle w:val="BusTic"/>
      </w:pPr>
      <w:r w:rsidRPr="00E64EE4">
        <w:t>Deze nederzetting kreeg de naam "De Tille". Tille is een Friese benaming voor brug.</w:t>
      </w:r>
    </w:p>
    <w:p w:rsidR="00E64EE4" w:rsidRDefault="001F1C83" w:rsidP="00E64EE4">
      <w:pPr>
        <w:pStyle w:val="BusTic"/>
      </w:pPr>
      <w:r w:rsidRPr="00E64EE4">
        <w:t>Vooral rond de eeuwwisseling verrezen hier o.a. enkele </w:t>
      </w:r>
      <w:hyperlink r:id="rId20" w:tooltip="Oliemolen" w:history="1">
        <w:r w:rsidRPr="00E64EE4">
          <w:rPr>
            <w:rStyle w:val="Hyperlink"/>
            <w:color w:val="000000" w:themeColor="text1"/>
            <w:u w:val="none"/>
          </w:rPr>
          <w:t>oliemolens</w:t>
        </w:r>
      </w:hyperlink>
      <w:r w:rsidRPr="00E64EE4">
        <w:t>, een </w:t>
      </w:r>
      <w:hyperlink r:id="rId21" w:tooltip="Jenever" w:history="1">
        <w:r w:rsidRPr="00E64EE4">
          <w:rPr>
            <w:rStyle w:val="Hyperlink"/>
            <w:color w:val="000000" w:themeColor="text1"/>
            <w:u w:val="none"/>
          </w:rPr>
          <w:t>jeneverstokerij</w:t>
        </w:r>
      </w:hyperlink>
      <w:r w:rsidRPr="00E64EE4">
        <w:t> en een </w:t>
      </w:r>
      <w:hyperlink r:id="rId22" w:tooltip="Scheepswerf" w:history="1">
        <w:r w:rsidRPr="00E64EE4">
          <w:rPr>
            <w:rStyle w:val="Hyperlink"/>
            <w:color w:val="000000" w:themeColor="text1"/>
            <w:u w:val="none"/>
          </w:rPr>
          <w:t>scheepstimmerwerf</w:t>
        </w:r>
      </w:hyperlink>
      <w:r w:rsidRPr="00E64EE4">
        <w:t xml:space="preserve">; een pril begin van industrialisatie dus. </w:t>
      </w:r>
    </w:p>
    <w:p w:rsidR="00E64EE4" w:rsidRDefault="001F1C83" w:rsidP="00E64EE4">
      <w:pPr>
        <w:pStyle w:val="BusTic"/>
      </w:pPr>
      <w:r w:rsidRPr="00E64EE4">
        <w:t xml:space="preserve">Eind jaren dertig van de 20e eeuw werd het kanaal om het dorp heengeleid, waardoor in de vorm van een doodlopende arm een haven ontstond waar diverse bedrijven gebruik van maakten. </w:t>
      </w:r>
    </w:p>
    <w:p w:rsidR="00E64EE4" w:rsidRDefault="001F1C83" w:rsidP="00E64EE4">
      <w:pPr>
        <w:pStyle w:val="BusTic"/>
      </w:pPr>
      <w:r w:rsidRPr="00E64EE4">
        <w:t xml:space="preserve">Dit had tot gevolg dat "De Tille" het dorp Kooten ging overvleugelen en daarom is in 1959 de dorpsnaam Kooten opgegaan in </w:t>
      </w:r>
      <w:proofErr w:type="spellStart"/>
      <w:r w:rsidRPr="00E64EE4">
        <w:t>Kootstertille</w:t>
      </w:r>
      <w:proofErr w:type="spellEnd"/>
      <w:r w:rsidRPr="00E64EE4">
        <w:t xml:space="preserve">. </w:t>
      </w:r>
    </w:p>
    <w:p w:rsidR="001F1C83" w:rsidRPr="00E64EE4" w:rsidRDefault="001F1C83" w:rsidP="00E64EE4">
      <w:pPr>
        <w:pStyle w:val="BusTic"/>
      </w:pPr>
      <w:r w:rsidRPr="00E64EE4">
        <w:t xml:space="preserve">Als gevolg van een wijziging van het industrialisatiebeleid van het Rijk werd </w:t>
      </w:r>
      <w:proofErr w:type="spellStart"/>
      <w:r w:rsidRPr="00E64EE4">
        <w:t>Kootstertille</w:t>
      </w:r>
      <w:proofErr w:type="spellEnd"/>
      <w:r w:rsidRPr="00E64EE4">
        <w:t xml:space="preserve"> aangewezen tot ontwikkelingskern.</w:t>
      </w:r>
    </w:p>
    <w:p w:rsidR="00593941" w:rsidRPr="00E64EE4" w:rsidRDefault="00593941" w:rsidP="00E64EE4">
      <w:pPr>
        <w:pStyle w:val="BusTic"/>
        <w:numPr>
          <w:ilvl w:val="0"/>
          <w:numId w:val="0"/>
        </w:numPr>
        <w:rPr>
          <w:rStyle w:val="Uitrit"/>
          <w:b w:val="0"/>
          <w:color w:val="000000" w:themeColor="text1"/>
          <w:bdr w:val="none" w:sz="0" w:space="0" w:color="auto"/>
          <w:shd w:val="clear" w:color="auto" w:fill="auto"/>
        </w:rPr>
      </w:pPr>
      <w:bookmarkStart w:id="0" w:name="_GoBack"/>
      <w:bookmarkEnd w:id="0"/>
    </w:p>
    <w:sectPr w:rsidR="00593941" w:rsidRPr="00E64EE4" w:rsidSect="002E5CC2">
      <w:headerReference w:type="even" r:id="rId23"/>
      <w:headerReference w:type="default" r:id="rId24"/>
      <w:footerReference w:type="even" r:id="rId25"/>
      <w:footerReference w:type="default" r:id="rId26"/>
      <w:headerReference w:type="first" r:id="rId27"/>
      <w:footerReference w:type="firs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75" w:rsidRDefault="00E85E75" w:rsidP="00A64884">
      <w:r>
        <w:separator/>
      </w:r>
    </w:p>
  </w:endnote>
  <w:endnote w:type="continuationSeparator" w:id="0">
    <w:p w:rsidR="00E85E75" w:rsidRDefault="00E85E7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64EE4">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75" w:rsidRDefault="00E85E75" w:rsidP="00A64884">
      <w:r>
        <w:separator/>
      </w:r>
    </w:p>
  </w:footnote>
  <w:footnote w:type="continuationSeparator" w:id="0">
    <w:p w:rsidR="00E85E75" w:rsidRDefault="00E85E7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E85E7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0A44F3"/>
    <w:multiLevelType w:val="hybridMultilevel"/>
    <w:tmpl w:val="D33ADCE4"/>
    <w:lvl w:ilvl="0" w:tplc="741497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BBF3428"/>
    <w:multiLevelType w:val="hybridMultilevel"/>
    <w:tmpl w:val="6568C0C0"/>
    <w:lvl w:ilvl="0" w:tplc="7414971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44"/>
  </w:num>
  <w:num w:numId="46">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1C83"/>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4EE4"/>
    <w:rsid w:val="00E65693"/>
    <w:rsid w:val="00E76EDA"/>
    <w:rsid w:val="00E83148"/>
    <w:rsid w:val="00E85E75"/>
    <w:rsid w:val="00E96932"/>
    <w:rsid w:val="00ED26E8"/>
    <w:rsid w:val="00ED39A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9254">
      <w:bodyDiv w:val="1"/>
      <w:marLeft w:val="0"/>
      <w:marRight w:val="0"/>
      <w:marTop w:val="0"/>
      <w:marBottom w:val="0"/>
      <w:divBdr>
        <w:top w:val="none" w:sz="0" w:space="0" w:color="auto"/>
        <w:left w:val="none" w:sz="0" w:space="0" w:color="auto"/>
        <w:bottom w:val="none" w:sz="0" w:space="0" w:color="auto"/>
        <w:right w:val="none" w:sz="0" w:space="0" w:color="auto"/>
      </w:divBdr>
      <w:divsChild>
        <w:div w:id="2004505509">
          <w:marLeft w:val="0"/>
          <w:marRight w:val="0"/>
          <w:marTop w:val="0"/>
          <w:marBottom w:val="0"/>
          <w:divBdr>
            <w:top w:val="none" w:sz="0" w:space="0" w:color="auto"/>
            <w:left w:val="none" w:sz="0" w:space="0" w:color="auto"/>
            <w:bottom w:val="none" w:sz="0" w:space="0" w:color="auto"/>
            <w:right w:val="none" w:sz="0" w:space="0" w:color="auto"/>
          </w:divBdr>
        </w:div>
        <w:div w:id="922564694">
          <w:marLeft w:val="0"/>
          <w:marRight w:val="0"/>
          <w:marTop w:val="0"/>
          <w:marBottom w:val="0"/>
          <w:divBdr>
            <w:top w:val="none" w:sz="0" w:space="0" w:color="auto"/>
            <w:left w:val="none" w:sz="0" w:space="0" w:color="auto"/>
            <w:bottom w:val="none" w:sz="0" w:space="0" w:color="auto"/>
            <w:right w:val="none" w:sz="0" w:space="0" w:color="auto"/>
          </w:divBdr>
          <w:divsChild>
            <w:div w:id="1212963204">
              <w:marLeft w:val="0"/>
              <w:marRight w:val="0"/>
              <w:marTop w:val="0"/>
              <w:marBottom w:val="0"/>
              <w:divBdr>
                <w:top w:val="none" w:sz="0" w:space="0" w:color="auto"/>
                <w:left w:val="none" w:sz="0" w:space="0" w:color="auto"/>
                <w:bottom w:val="none" w:sz="0" w:space="0" w:color="auto"/>
                <w:right w:val="none" w:sz="0" w:space="0" w:color="auto"/>
              </w:divBdr>
              <w:divsChild>
                <w:div w:id="584192413">
                  <w:marLeft w:val="0"/>
                  <w:marRight w:val="0"/>
                  <w:marTop w:val="0"/>
                  <w:marBottom w:val="0"/>
                  <w:divBdr>
                    <w:top w:val="single" w:sz="6" w:space="0" w:color="A8A8A8"/>
                    <w:left w:val="single" w:sz="6" w:space="0" w:color="A8A8A8"/>
                    <w:bottom w:val="single" w:sz="6" w:space="0" w:color="A8A8A8"/>
                    <w:right w:val="single" w:sz="6" w:space="0" w:color="A8A8A8"/>
                  </w:divBdr>
                  <w:divsChild>
                    <w:div w:id="367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Friesland" TargetMode="External"/><Relationship Id="rId18" Type="http://schemas.openxmlformats.org/officeDocument/2006/relationships/hyperlink" Target="http://nl.wikipedia.org/wiki/Prinses_Margrietkanaa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nl.wikipedia.org/wiki/Jenever" TargetMode="External"/><Relationship Id="rId7" Type="http://schemas.openxmlformats.org/officeDocument/2006/relationships/endnotes" Target="endnotes.xml"/><Relationship Id="rId12" Type="http://schemas.openxmlformats.org/officeDocument/2006/relationships/hyperlink" Target="http://nl.wikipedia.org/wiki/Achtkarspelen" TargetMode="External"/><Relationship Id="rId17" Type="http://schemas.openxmlformats.org/officeDocument/2006/relationships/hyperlink" Target="http://nl.wikipedia.org/wiki/Kolonelsdie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Caspar_de_Robles" TargetMode="External"/><Relationship Id="rId20" Type="http://schemas.openxmlformats.org/officeDocument/2006/relationships/hyperlink" Target="http://nl.wikipedia.org/wiki/Oliemol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Dracht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oolserver.org/~geohack/geohack.php?language=nl&amp;params=53_12_42_N_6_05_39_E_type:city_zoom:15_region:NL&amp;pagename=Kootstertille" TargetMode="External"/><Relationship Id="rId19" Type="http://schemas.openxmlformats.org/officeDocument/2006/relationships/hyperlink" Target="http://nl.wikipedia.org/wiki/Brug_(bouwwer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ki/Scheepswer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2011-07-16T10:16:00Z</dcterms:created>
  <dcterms:modified xsi:type="dcterms:W3CDTF">2011-08-04T07:14:00Z</dcterms:modified>
  <cp:category>2011</cp:category>
</cp:coreProperties>
</file>