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10E" w:rsidRPr="00531BA2" w:rsidRDefault="00531BA2" w:rsidP="0080210E">
      <w:pPr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531BA2">
        <w:rPr>
          <w:b/>
          <w:bdr w:val="single" w:sz="4" w:space="0" w:color="auto"/>
          <w:shd w:val="clear" w:color="auto" w:fill="FFFF00"/>
        </w:rPr>
        <w:t>Jorwerd</w:t>
      </w:r>
      <w:proofErr w:type="spellEnd"/>
      <w:r>
        <w:rPr>
          <w:b/>
          <w:bdr w:val="single" w:sz="4" w:space="0" w:color="auto"/>
          <w:shd w:val="clear" w:color="auto" w:fill="FFFF00"/>
        </w:rPr>
        <w:t xml:space="preserve"> - </w:t>
      </w:r>
      <w:r w:rsidR="00067FED">
        <w:rPr>
          <w:b/>
          <w:bdr w:val="single" w:sz="4" w:space="0" w:color="auto"/>
          <w:shd w:val="clear" w:color="auto" w:fill="FFFF00"/>
        </w:rPr>
        <w:t>Bezienswaardigheden</w:t>
      </w:r>
      <w:r w:rsidRPr="00531BA2">
        <w:rPr>
          <w:b/>
          <w:bdr w:val="single" w:sz="4" w:space="0" w:color="auto"/>
          <w:shd w:val="clear" w:color="auto" w:fill="FFFF00"/>
        </w:rPr>
        <w:t xml:space="preserve"> (FR)</w:t>
      </w:r>
      <w:bookmarkEnd w:id="0"/>
      <w:r w:rsidRPr="00531BA2">
        <w:rPr>
          <w:b/>
          <w:bdr w:val="single" w:sz="4" w:space="0" w:color="auto"/>
          <w:shd w:val="clear" w:color="auto" w:fill="FFFF00"/>
        </w:rPr>
        <w:tab/>
      </w:r>
      <w:r w:rsidRPr="00531BA2">
        <w:rPr>
          <w:b/>
          <w:bdr w:val="single" w:sz="4" w:space="0" w:color="auto"/>
          <w:shd w:val="clear" w:color="auto" w:fill="FFFF00"/>
        </w:rPr>
        <w:tab/>
      </w:r>
      <w:r w:rsidR="0080210E" w:rsidRPr="00531BA2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052FD3C" wp14:editId="4AC9C5E1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10E" w:rsidRPr="00531BA2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80210E" w:rsidRPr="00531BA2">
          <w:rPr>
            <w:rStyle w:val="Hyperlink"/>
            <w:b/>
            <w:bdr w:val="single" w:sz="4" w:space="0" w:color="auto"/>
            <w:shd w:val="clear" w:color="auto" w:fill="FFFF00"/>
          </w:rPr>
          <w:t>53° 9' NB, 5° 43' OL</w:t>
        </w:r>
      </w:hyperlink>
    </w:p>
    <w:p w:rsidR="00067FED" w:rsidRDefault="00067FED" w:rsidP="00067FED">
      <w:pPr>
        <w:pStyle w:val="BusTic"/>
      </w:pPr>
      <w:r w:rsidRPr="00531BA2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4D0E49BF" wp14:editId="38300C8A">
            <wp:simplePos x="0" y="0"/>
            <wp:positionH relativeFrom="column">
              <wp:posOffset>4548505</wp:posOffset>
            </wp:positionH>
            <wp:positionV relativeFrom="paragraph">
              <wp:posOffset>150495</wp:posOffset>
            </wp:positionV>
            <wp:extent cx="2095500" cy="1569720"/>
            <wp:effectExtent l="19050" t="0" r="19050" b="506730"/>
            <wp:wrapSquare wrapText="bothSides"/>
            <wp:docPr id="9" name="Afbeelding 9" descr="http://upload.wikimedia.org/wikipedia/commons/thumb/e/e4/Kerk_Jorwerd_04c.JPG/220px-Kerk_Jorwerd_0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e/e4/Kerk_Jorwerd_04c.JPG/220px-Kerk_Jorwerd_04c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31BA2">
        <w:t>Jorwerd</w:t>
      </w:r>
      <w:proofErr w:type="spellEnd"/>
      <w:r w:rsidRPr="00531BA2">
        <w:t xml:space="preserve"> bezit een oude kerk die ten dele uit </w:t>
      </w:r>
      <w:hyperlink r:id="rId13" w:tooltip="Tufsteen" w:history="1">
        <w:r w:rsidRPr="00531BA2">
          <w:rPr>
            <w:rStyle w:val="Hyperlink"/>
            <w:color w:val="000000" w:themeColor="text1"/>
            <w:u w:val="none"/>
          </w:rPr>
          <w:t>tufsteen</w:t>
        </w:r>
      </w:hyperlink>
      <w:r w:rsidRPr="00531BA2">
        <w:t xml:space="preserve"> is opgetrokken. </w:t>
      </w:r>
    </w:p>
    <w:p w:rsidR="00067FED" w:rsidRDefault="00067FED" w:rsidP="00067FED">
      <w:pPr>
        <w:pStyle w:val="BusTic"/>
      </w:pPr>
      <w:r w:rsidRPr="00531BA2">
        <w:t>Het schip is vroeg </w:t>
      </w:r>
      <w:hyperlink r:id="rId14" w:tooltip="12e eeuw" w:history="1">
        <w:r w:rsidRPr="00531BA2">
          <w:rPr>
            <w:rStyle w:val="Hyperlink"/>
            <w:color w:val="000000" w:themeColor="text1"/>
            <w:u w:val="none"/>
          </w:rPr>
          <w:t xml:space="preserve">12e </w:t>
        </w:r>
        <w:proofErr w:type="spellStart"/>
        <w:r w:rsidRPr="00531BA2">
          <w:rPr>
            <w:rStyle w:val="Hyperlink"/>
            <w:color w:val="000000" w:themeColor="text1"/>
            <w:u w:val="none"/>
          </w:rPr>
          <w:t>eeuws</w:t>
        </w:r>
        <w:proofErr w:type="spellEnd"/>
      </w:hyperlink>
      <w:r w:rsidRPr="00531BA2">
        <w:t xml:space="preserve">. </w:t>
      </w:r>
    </w:p>
    <w:p w:rsidR="00067FED" w:rsidRDefault="00067FED" w:rsidP="00067FED">
      <w:pPr>
        <w:pStyle w:val="BusTic"/>
      </w:pPr>
      <w:r w:rsidRPr="00531BA2">
        <w:t>Tijdens de restauratiewerkzaamheden in </w:t>
      </w:r>
      <w:hyperlink r:id="rId15" w:tooltip="1951" w:history="1">
        <w:r w:rsidRPr="00531BA2">
          <w:rPr>
            <w:rStyle w:val="Hyperlink"/>
            <w:color w:val="000000" w:themeColor="text1"/>
            <w:u w:val="none"/>
          </w:rPr>
          <w:t>1951</w:t>
        </w:r>
      </w:hyperlink>
      <w:r w:rsidRPr="00531BA2">
        <w:t xml:space="preserve"> stortte de toren in elkaar. </w:t>
      </w:r>
    </w:p>
    <w:p w:rsidR="00067FED" w:rsidRDefault="00067FED" w:rsidP="00067FED">
      <w:pPr>
        <w:pStyle w:val="BusTic"/>
      </w:pPr>
      <w:r w:rsidRPr="00531BA2">
        <w:t>Dankzij een actie, waaraan nu nog de traditionele </w:t>
      </w:r>
      <w:hyperlink r:id="rId16" w:tooltip="Openluchtspel" w:history="1">
        <w:r w:rsidRPr="00531BA2">
          <w:rPr>
            <w:rStyle w:val="Hyperlink"/>
            <w:color w:val="000000" w:themeColor="text1"/>
            <w:u w:val="none"/>
          </w:rPr>
          <w:t>openluchtspelen</w:t>
        </w:r>
      </w:hyperlink>
      <w:r w:rsidRPr="00531BA2">
        <w:t> in de </w:t>
      </w:r>
      <w:hyperlink r:id="rId17" w:tooltip="Notaris" w:history="1">
        <w:r w:rsidRPr="00531BA2">
          <w:rPr>
            <w:rStyle w:val="Hyperlink"/>
            <w:color w:val="000000" w:themeColor="text1"/>
            <w:u w:val="none"/>
          </w:rPr>
          <w:t>notaristuin</w:t>
        </w:r>
      </w:hyperlink>
      <w:r w:rsidRPr="00531BA2">
        <w:t xml:space="preserve"> zijn te danken, kon de toren weer snel worden herbouwd. </w:t>
      </w:r>
    </w:p>
    <w:p w:rsidR="00067FED" w:rsidRDefault="00067FED" w:rsidP="00067FED">
      <w:pPr>
        <w:pStyle w:val="BusTic"/>
      </w:pPr>
      <w:r w:rsidRPr="00531BA2">
        <w:t xml:space="preserve">Deze bijzonder populaire spelen worden opgevoerd in de maanden augustus en september. </w:t>
      </w:r>
    </w:p>
    <w:p w:rsidR="00067FED" w:rsidRDefault="00067FED" w:rsidP="00067FED">
      <w:pPr>
        <w:pStyle w:val="BusTic"/>
      </w:pPr>
      <w:r w:rsidRPr="00531BA2">
        <w:t>Sinds enkele jaren kerkt de </w:t>
      </w:r>
      <w:proofErr w:type="spellStart"/>
      <w:r w:rsidRPr="00531BA2">
        <w:fldChar w:fldCharType="begin"/>
      </w:r>
      <w:r w:rsidRPr="00531BA2">
        <w:instrText xml:space="preserve"> HYPERLINK "http://nl.wikipedia.org/wiki/Oud-katholieke_kerk" \o "Oud-katholieke kerk" </w:instrText>
      </w:r>
      <w:r w:rsidRPr="00531BA2">
        <w:fldChar w:fldCharType="separate"/>
      </w:r>
      <w:r w:rsidRPr="00531BA2">
        <w:rPr>
          <w:rStyle w:val="Hyperlink"/>
          <w:color w:val="000000" w:themeColor="text1"/>
          <w:u w:val="none"/>
        </w:rPr>
        <w:t>oud-katholieke</w:t>
      </w:r>
      <w:proofErr w:type="spellEnd"/>
      <w:r w:rsidRPr="00531BA2">
        <w:rPr>
          <w:rStyle w:val="Hyperlink"/>
          <w:color w:val="000000" w:themeColor="text1"/>
          <w:u w:val="none"/>
        </w:rPr>
        <w:t xml:space="preserve"> kerk</w:t>
      </w:r>
      <w:r w:rsidRPr="00531BA2">
        <w:fldChar w:fldCharType="end"/>
      </w:r>
      <w:r w:rsidRPr="00531BA2">
        <w:t xml:space="preserve"> weer met een twee wekelijkse dienst in de historische kerk waarbij de kerkgangers uit de weide omgeving komen. </w:t>
      </w:r>
    </w:p>
    <w:p w:rsidR="00067FED" w:rsidRPr="00531BA2" w:rsidRDefault="00067FED" w:rsidP="00067FED">
      <w:pPr>
        <w:pStyle w:val="BusTic"/>
      </w:pPr>
      <w:r w:rsidRPr="00531BA2">
        <w:t>Het is de enige kerk van de </w:t>
      </w:r>
      <w:proofErr w:type="spellStart"/>
      <w:r w:rsidRPr="00531BA2">
        <w:fldChar w:fldCharType="begin"/>
      </w:r>
      <w:r w:rsidRPr="00531BA2">
        <w:instrText xml:space="preserve"> HYPERLINK "http://nl.wikipedia.org/wiki/Oud-katholieke_kerk" \o "Oud-katholieke kerk" </w:instrText>
      </w:r>
      <w:r w:rsidRPr="00531BA2">
        <w:fldChar w:fldCharType="separate"/>
      </w:r>
      <w:r w:rsidRPr="00531BA2">
        <w:rPr>
          <w:rStyle w:val="Hyperlink"/>
          <w:color w:val="000000" w:themeColor="text1"/>
          <w:u w:val="none"/>
        </w:rPr>
        <w:t>oud-katholieke</w:t>
      </w:r>
      <w:proofErr w:type="spellEnd"/>
      <w:r w:rsidRPr="00531BA2">
        <w:rPr>
          <w:rStyle w:val="Hyperlink"/>
          <w:color w:val="000000" w:themeColor="text1"/>
          <w:u w:val="none"/>
        </w:rPr>
        <w:t xml:space="preserve"> kerk</w:t>
      </w:r>
      <w:r w:rsidRPr="00531BA2">
        <w:fldChar w:fldCharType="end"/>
      </w:r>
      <w:r w:rsidRPr="00531BA2">
        <w:t> in heel Friesland.</w:t>
      </w:r>
    </w:p>
    <w:p w:rsidR="00067FED" w:rsidRPr="00531BA2" w:rsidRDefault="00067FED" w:rsidP="00067FED">
      <w:pPr>
        <w:pStyle w:val="BusTic"/>
      </w:pPr>
      <w:r w:rsidRPr="00531BA2">
        <w:t>Enkele honderden meters ten noordoosten van het dorp staat aan de </w:t>
      </w:r>
      <w:proofErr w:type="spellStart"/>
      <w:r w:rsidRPr="00531BA2">
        <w:fldChar w:fldCharType="begin"/>
      </w:r>
      <w:r w:rsidRPr="00531BA2">
        <w:instrText xml:space="preserve"> HYPERLINK "http://nl.wikipedia.org/w/index.php?title=Jorwerdervaart&amp;action=edit&amp;redlink=1" \o "Jorwerdervaart (de pagina bestaat niet)" </w:instrText>
      </w:r>
      <w:r w:rsidRPr="00531BA2">
        <w:fldChar w:fldCharType="separate"/>
      </w:r>
      <w:r w:rsidRPr="00531BA2">
        <w:rPr>
          <w:rStyle w:val="Hyperlink"/>
          <w:color w:val="000000" w:themeColor="text1"/>
          <w:u w:val="none"/>
        </w:rPr>
        <w:t>Jorwerdervaart</w:t>
      </w:r>
      <w:proofErr w:type="spellEnd"/>
      <w:r w:rsidRPr="00531BA2">
        <w:fldChar w:fldCharType="end"/>
      </w:r>
      <w:r w:rsidRPr="00531BA2">
        <w:t> een </w:t>
      </w:r>
      <w:hyperlink r:id="rId18" w:tooltip="Windmotor Jorwerd" w:history="1">
        <w:r w:rsidRPr="00531BA2">
          <w:rPr>
            <w:rStyle w:val="Hyperlink"/>
            <w:color w:val="000000" w:themeColor="text1"/>
            <w:u w:val="none"/>
          </w:rPr>
          <w:t>Amerikaanse windmotor</w:t>
        </w:r>
      </w:hyperlink>
      <w:r w:rsidRPr="00531BA2">
        <w:t>.</w:t>
      </w:r>
    </w:p>
    <w:p w:rsidR="00593941" w:rsidRPr="00313E71" w:rsidRDefault="00593941" w:rsidP="00067FED">
      <w:pPr>
        <w:pStyle w:val="BusTic"/>
        <w:numPr>
          <w:ilvl w:val="0"/>
          <w:numId w:val="0"/>
        </w:numPr>
        <w:ind w:left="283"/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6FB" w:rsidRDefault="000226FB" w:rsidP="00A64884">
      <w:r>
        <w:separator/>
      </w:r>
    </w:p>
  </w:endnote>
  <w:endnote w:type="continuationSeparator" w:id="0">
    <w:p w:rsidR="000226FB" w:rsidRDefault="000226F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67FE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6FB" w:rsidRDefault="000226FB" w:rsidP="00A64884">
      <w:r>
        <w:separator/>
      </w:r>
    </w:p>
  </w:footnote>
  <w:footnote w:type="continuationSeparator" w:id="0">
    <w:p w:rsidR="000226FB" w:rsidRDefault="000226F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26F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B2C58F3"/>
    <w:multiLevelType w:val="multilevel"/>
    <w:tmpl w:val="69FEA4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EAD3E99"/>
    <w:multiLevelType w:val="multilevel"/>
    <w:tmpl w:val="442E16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57C98"/>
    <w:multiLevelType w:val="multilevel"/>
    <w:tmpl w:val="5CAC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5DA77A0"/>
    <w:multiLevelType w:val="hybridMultilevel"/>
    <w:tmpl w:val="49665EE2"/>
    <w:lvl w:ilvl="0" w:tplc="8236D526">
      <w:start w:val="1"/>
      <w:numFmt w:val="bullet"/>
      <w:lvlRestart w:val="0"/>
      <w:pStyle w:val="BusTic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1C60404E"/>
    <w:multiLevelType w:val="hybridMultilevel"/>
    <w:tmpl w:val="7A708BC0"/>
    <w:lvl w:ilvl="0" w:tplc="F3D4A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4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1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904287"/>
    <w:multiLevelType w:val="multilevel"/>
    <w:tmpl w:val="EB2A33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EC2447"/>
    <w:multiLevelType w:val="hybridMultilevel"/>
    <w:tmpl w:val="E908728E"/>
    <w:lvl w:ilvl="0" w:tplc="3CC60CA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6"/>
  </w:num>
  <w:num w:numId="3">
    <w:abstractNumId w:val="17"/>
  </w:num>
  <w:num w:numId="4">
    <w:abstractNumId w:val="37"/>
  </w:num>
  <w:num w:numId="5">
    <w:abstractNumId w:val="29"/>
  </w:num>
  <w:num w:numId="6">
    <w:abstractNumId w:val="32"/>
  </w:num>
  <w:num w:numId="7">
    <w:abstractNumId w:val="8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0"/>
  </w:num>
  <w:num w:numId="23">
    <w:abstractNumId w:val="38"/>
  </w:num>
  <w:num w:numId="24">
    <w:abstractNumId w:val="20"/>
  </w:num>
  <w:num w:numId="25">
    <w:abstractNumId w:val="13"/>
  </w:num>
  <w:num w:numId="26">
    <w:abstractNumId w:val="21"/>
  </w:num>
  <w:num w:numId="27">
    <w:abstractNumId w:val="15"/>
  </w:num>
  <w:num w:numId="28">
    <w:abstractNumId w:val="18"/>
  </w:num>
  <w:num w:numId="29">
    <w:abstractNumId w:val="23"/>
  </w:num>
  <w:num w:numId="30">
    <w:abstractNumId w:val="10"/>
  </w:num>
  <w:num w:numId="31">
    <w:abstractNumId w:val="48"/>
  </w:num>
  <w:num w:numId="32">
    <w:abstractNumId w:val="5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6"/>
  </w:num>
  <w:num w:numId="37">
    <w:abstractNumId w:val="27"/>
  </w:num>
  <w:num w:numId="38">
    <w:abstractNumId w:val="41"/>
  </w:num>
  <w:num w:numId="39">
    <w:abstractNumId w:val="35"/>
  </w:num>
  <w:num w:numId="40">
    <w:abstractNumId w:val="24"/>
  </w:num>
  <w:num w:numId="41">
    <w:abstractNumId w:val="11"/>
  </w:num>
  <w:num w:numId="42">
    <w:abstractNumId w:val="16"/>
  </w:num>
  <w:num w:numId="43">
    <w:abstractNumId w:val="14"/>
  </w:num>
  <w:num w:numId="44">
    <w:abstractNumId w:val="2"/>
  </w:num>
  <w:num w:numId="45">
    <w:abstractNumId w:val="7"/>
  </w:num>
  <w:num w:numId="46">
    <w:abstractNumId w:val="42"/>
  </w:num>
  <w:num w:numId="47">
    <w:abstractNumId w:val="4"/>
  </w:num>
  <w:num w:numId="48">
    <w:abstractNumId w:val="6"/>
  </w:num>
  <w:num w:numId="49">
    <w:abstractNumId w:val="45"/>
  </w:num>
  <w:num w:numId="50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26FB"/>
    <w:rsid w:val="00027930"/>
    <w:rsid w:val="00046353"/>
    <w:rsid w:val="00067FED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1BA2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10E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1E0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531BA2"/>
    <w:pPr>
      <w:numPr>
        <w:numId w:val="50"/>
      </w:numPr>
      <w:spacing w:before="120" w:after="120"/>
      <w:ind w:left="283" w:hanging="425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31BA2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531BA2"/>
    <w:pPr>
      <w:numPr>
        <w:numId w:val="50"/>
      </w:numPr>
      <w:spacing w:before="120" w:after="120"/>
      <w:ind w:left="283" w:hanging="425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531BA2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76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009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67780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2586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737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ufsteen" TargetMode="External"/><Relationship Id="rId18" Type="http://schemas.openxmlformats.org/officeDocument/2006/relationships/hyperlink" Target="http://nl.wikipedia.org/wiki/Windmotor_Jorwer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Notari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penluchtspe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Kerk_Jorwerd_04c.JPG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95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3_8_43_N_5_42_43_E_zoom:15&amp;pagename=Jorwer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2e_eeuw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2011-08-03T19:47:00Z</dcterms:created>
  <dcterms:modified xsi:type="dcterms:W3CDTF">2011-08-03T19:47:00Z</dcterms:modified>
  <cp:category>2011</cp:category>
</cp:coreProperties>
</file>