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A7" w:rsidRPr="00710804" w:rsidRDefault="004768A7" w:rsidP="004768A7">
      <w:pPr>
        <w:rPr>
          <w:b/>
          <w:bdr w:val="single" w:sz="4" w:space="0" w:color="auto"/>
          <w:shd w:val="clear" w:color="auto" w:fill="FFFF00"/>
        </w:rPr>
      </w:pPr>
      <w:r w:rsidRPr="00710804">
        <w:rPr>
          <w:b/>
          <w:bdr w:val="single" w:sz="4" w:space="0" w:color="auto"/>
          <w:shd w:val="clear" w:color="auto" w:fill="FFFF00"/>
        </w:rPr>
        <w:t> </w:t>
      </w:r>
      <w:r w:rsidR="00710804" w:rsidRPr="00710804">
        <w:rPr>
          <w:b/>
          <w:bdr w:val="single" w:sz="4" w:space="0" w:color="auto"/>
          <w:shd w:val="clear" w:color="auto" w:fill="FFFF00"/>
        </w:rPr>
        <w:t>Hoorn (Terschelling)</w:t>
      </w:r>
      <w:r w:rsidR="00710804" w:rsidRPr="00710804">
        <w:rPr>
          <w:b/>
          <w:bdr w:val="single" w:sz="4" w:space="0" w:color="auto"/>
          <w:shd w:val="clear" w:color="auto" w:fill="FFFF00"/>
        </w:rPr>
        <w:t xml:space="preserve"> (FR) </w:t>
      </w:r>
      <w:r w:rsidR="00710804" w:rsidRPr="00710804">
        <w:rPr>
          <w:b/>
          <w:bdr w:val="single" w:sz="4" w:space="0" w:color="auto"/>
          <w:shd w:val="clear" w:color="auto" w:fill="FFFF00"/>
        </w:rPr>
        <w:tab/>
      </w:r>
      <w:r w:rsidR="00710804" w:rsidRPr="00710804">
        <w:rPr>
          <w:b/>
          <w:bdr w:val="single" w:sz="4" w:space="0" w:color="auto"/>
          <w:shd w:val="clear" w:color="auto" w:fill="FFFF00"/>
        </w:rPr>
        <w:tab/>
      </w:r>
      <w:r w:rsidR="00710804" w:rsidRPr="00710804">
        <w:rPr>
          <w:b/>
          <w:bdr w:val="single" w:sz="4" w:space="0" w:color="auto"/>
          <w:shd w:val="clear" w:color="auto" w:fill="FFFF00"/>
        </w:rPr>
        <w:tab/>
      </w:r>
      <w:r w:rsidR="00710804" w:rsidRPr="00710804">
        <w:rPr>
          <w:b/>
          <w:bdr w:val="single" w:sz="4" w:space="0" w:color="auto"/>
          <w:shd w:val="clear" w:color="auto" w:fill="FFFF00"/>
        </w:rPr>
        <w:tab/>
      </w:r>
      <w:r w:rsidR="00710804" w:rsidRPr="00710804">
        <w:rPr>
          <w:b/>
          <w:bdr w:val="single" w:sz="4" w:space="0" w:color="auto"/>
          <w:shd w:val="clear" w:color="auto" w:fill="FFFF00"/>
        </w:rPr>
        <w:tab/>
      </w:r>
      <w:r w:rsidRPr="0071080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E3EAFC2" wp14:editId="55E97A1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80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710804">
          <w:rPr>
            <w:rStyle w:val="Hyperlink"/>
            <w:b/>
            <w:bdr w:val="single" w:sz="4" w:space="0" w:color="auto"/>
            <w:shd w:val="clear" w:color="auto" w:fill="FFFF00"/>
          </w:rPr>
          <w:t>53° 24' NB, 5° 21' OL</w:t>
        </w:r>
      </w:hyperlink>
    </w:p>
    <w:p w:rsidR="00710804" w:rsidRDefault="004768A7" w:rsidP="00710804">
      <w:pPr>
        <w:pStyle w:val="BusTic"/>
      </w:pPr>
      <w:r w:rsidRPr="00710804">
        <w:rPr>
          <w:bCs/>
        </w:rPr>
        <w:t>Hoorn</w:t>
      </w:r>
      <w:r w:rsidRPr="00710804">
        <w:t> (</w:t>
      </w:r>
      <w:proofErr w:type="spellStart"/>
      <w:r w:rsidRPr="00710804">
        <w:fldChar w:fldCharType="begin"/>
      </w:r>
      <w:r w:rsidRPr="00710804">
        <w:instrText xml:space="preserve"> HYPERLINK "http://nl.wikipedia.org/wiki/Aasters" \o "Aasters" </w:instrText>
      </w:r>
      <w:r w:rsidRPr="00710804">
        <w:fldChar w:fldCharType="separate"/>
      </w:r>
      <w:r w:rsidRPr="00710804">
        <w:rPr>
          <w:rStyle w:val="Hyperlink"/>
          <w:color w:val="000000" w:themeColor="text1"/>
          <w:u w:val="none"/>
        </w:rPr>
        <w:t>Aasters</w:t>
      </w:r>
      <w:proofErr w:type="spellEnd"/>
      <w:r w:rsidRPr="00710804">
        <w:fldChar w:fldCharType="end"/>
      </w:r>
      <w:r w:rsidRPr="00710804">
        <w:t>: </w:t>
      </w:r>
      <w:proofErr w:type="spellStart"/>
      <w:r w:rsidRPr="00710804">
        <w:rPr>
          <w:i/>
          <w:iCs/>
        </w:rPr>
        <w:t>Hoane</w:t>
      </w:r>
      <w:proofErr w:type="spellEnd"/>
      <w:r w:rsidRPr="00710804">
        <w:t>, </w:t>
      </w:r>
      <w:hyperlink r:id="rId11" w:tooltip="Westerlauwers Fries" w:history="1">
        <w:r w:rsidRPr="00710804">
          <w:rPr>
            <w:rStyle w:val="Hyperlink"/>
            <w:color w:val="000000" w:themeColor="text1"/>
            <w:u w:val="none"/>
          </w:rPr>
          <w:t>Fries</w:t>
        </w:r>
      </w:hyperlink>
      <w:r w:rsidRPr="00710804">
        <w:t>: </w:t>
      </w:r>
      <w:proofErr w:type="spellStart"/>
      <w:r w:rsidRPr="00710804">
        <w:rPr>
          <w:i/>
          <w:iCs/>
        </w:rPr>
        <w:t>Hoarn</w:t>
      </w:r>
      <w:proofErr w:type="spellEnd"/>
      <w:r w:rsidRPr="00710804">
        <w:t>) is een dorp op het </w:t>
      </w:r>
      <w:proofErr w:type="spellStart"/>
      <w:r w:rsidRPr="00710804">
        <w:fldChar w:fldCharType="begin"/>
      </w:r>
      <w:r w:rsidRPr="00710804">
        <w:instrText xml:space="preserve"> HYPERLINK "http://nl.wikipedia.org/wiki/Waddeneilanden" \o "Waddeneilanden" </w:instrText>
      </w:r>
      <w:r w:rsidRPr="00710804">
        <w:fldChar w:fldCharType="separate"/>
      </w:r>
      <w:r w:rsidRPr="00710804">
        <w:rPr>
          <w:rStyle w:val="Hyperlink"/>
          <w:color w:val="000000" w:themeColor="text1"/>
          <w:u w:val="none"/>
        </w:rPr>
        <w:t>waddeneiland</w:t>
      </w:r>
      <w:proofErr w:type="spellEnd"/>
      <w:r w:rsidRPr="00710804">
        <w:fldChar w:fldCharType="end"/>
      </w:r>
      <w:r w:rsidRPr="00710804">
        <w:t> </w:t>
      </w:r>
      <w:hyperlink r:id="rId12" w:tooltip="Terschelling" w:history="1">
        <w:r w:rsidRPr="00710804">
          <w:rPr>
            <w:rStyle w:val="Hyperlink"/>
            <w:color w:val="000000" w:themeColor="text1"/>
            <w:u w:val="none"/>
          </w:rPr>
          <w:t>Terschelling</w:t>
        </w:r>
      </w:hyperlink>
      <w:r w:rsidRPr="00710804">
        <w:t>, provincie </w:t>
      </w:r>
      <w:hyperlink r:id="rId13" w:tooltip="Friesland" w:history="1">
        <w:r w:rsidRPr="00710804">
          <w:rPr>
            <w:rStyle w:val="Hyperlink"/>
            <w:color w:val="000000" w:themeColor="text1"/>
            <w:u w:val="none"/>
          </w:rPr>
          <w:t>Friesland</w:t>
        </w:r>
      </w:hyperlink>
      <w:r w:rsidRPr="00710804">
        <w:t> (</w:t>
      </w:r>
      <w:hyperlink r:id="rId14" w:tooltip="Nederland" w:history="1">
        <w:r w:rsidRPr="00710804">
          <w:rPr>
            <w:rStyle w:val="Hyperlink"/>
            <w:color w:val="000000" w:themeColor="text1"/>
            <w:u w:val="none"/>
          </w:rPr>
          <w:t>Nederland</w:t>
        </w:r>
      </w:hyperlink>
      <w:r w:rsidRPr="00710804">
        <w:t>); het ligt ten oosten van </w:t>
      </w:r>
      <w:hyperlink r:id="rId15" w:tooltip="Lies (Terschelling)" w:history="1">
        <w:r w:rsidRPr="00710804">
          <w:rPr>
            <w:rStyle w:val="Hyperlink"/>
            <w:color w:val="000000" w:themeColor="text1"/>
            <w:u w:val="none"/>
          </w:rPr>
          <w:t>Lies</w:t>
        </w:r>
      </w:hyperlink>
      <w:r w:rsidRPr="00710804">
        <w:t> en ten westen van </w:t>
      </w:r>
      <w:hyperlink r:id="rId16" w:tooltip="Oosterend (Terschelling)" w:history="1">
        <w:r w:rsidRPr="00710804">
          <w:rPr>
            <w:rStyle w:val="Hyperlink"/>
            <w:color w:val="000000" w:themeColor="text1"/>
            <w:u w:val="none"/>
          </w:rPr>
          <w:t>Oosterend</w:t>
        </w:r>
      </w:hyperlink>
      <w:r w:rsidRPr="00710804">
        <w:t xml:space="preserve">. </w:t>
      </w:r>
    </w:p>
    <w:p w:rsidR="004768A7" w:rsidRPr="00710804" w:rsidRDefault="004768A7" w:rsidP="00710804">
      <w:pPr>
        <w:pStyle w:val="BusTic"/>
      </w:pPr>
      <w:r w:rsidRPr="00710804">
        <w:t>Op 1 januari 2005 had Hoorn 463 inwoners (Bron: Gemeentegids Terschelling, 2005 - 2006).</w:t>
      </w:r>
    </w:p>
    <w:p w:rsidR="00710804" w:rsidRDefault="004768A7" w:rsidP="00710804">
      <w:pPr>
        <w:pStyle w:val="BusTic"/>
      </w:pPr>
      <w:r w:rsidRPr="00710804">
        <w:t xml:space="preserve">Hoorn is een langgerekt dorp met van oorsprong verspreide bebouwing van boerderijen en woningen. </w:t>
      </w:r>
    </w:p>
    <w:p w:rsidR="004768A7" w:rsidRPr="00710804" w:rsidRDefault="004768A7" w:rsidP="00710804">
      <w:pPr>
        <w:pStyle w:val="BusTic"/>
      </w:pPr>
      <w:r w:rsidRPr="00710804">
        <w:t>Dankzij de bouw van enkele nieuwbouwwijkjes is Hoorn vanaf het midden van de </w:t>
      </w:r>
      <w:hyperlink r:id="rId17" w:tooltip="1970-1979" w:history="1">
        <w:r w:rsidRPr="00710804">
          <w:rPr>
            <w:rStyle w:val="Hyperlink"/>
            <w:color w:val="000000" w:themeColor="text1"/>
            <w:u w:val="none"/>
          </w:rPr>
          <w:t>jaren zeventig</w:t>
        </w:r>
      </w:hyperlink>
      <w:r w:rsidRPr="00710804">
        <w:t> groter geworden.</w:t>
      </w:r>
    </w:p>
    <w:p w:rsidR="00710804" w:rsidRDefault="004768A7" w:rsidP="00710804">
      <w:pPr>
        <w:pStyle w:val="BusTic"/>
      </w:pPr>
      <w:r w:rsidRPr="00710804">
        <w:t xml:space="preserve">Eén van de oudste gebouwen van het dorp is de strandvonderijschuur, nog vrijwel in oorspronkelijke staat. </w:t>
      </w:r>
    </w:p>
    <w:p w:rsidR="004768A7" w:rsidRPr="00710804" w:rsidRDefault="004768A7" w:rsidP="00710804">
      <w:pPr>
        <w:pStyle w:val="BusTic"/>
      </w:pPr>
      <w:r w:rsidRPr="00710804">
        <w:t>Vroeger werden hier de gejutte spullen opgeslagen, tegenwoordig is het een opslagplaats voor alle verenigingen op Oost-Terschelling.</w:t>
      </w:r>
    </w:p>
    <w:p w:rsidR="004768A7" w:rsidRPr="00710804" w:rsidRDefault="004768A7" w:rsidP="00710804">
      <w:pPr>
        <w:pStyle w:val="BusTic"/>
      </w:pPr>
      <w:r w:rsidRPr="00710804">
        <w:t>Karakteristiek is middeleeuwse </w:t>
      </w:r>
      <w:hyperlink r:id="rId18" w:tooltip="Sint Janskerk (Hoorn, Terschelling)" w:history="1">
        <w:r w:rsidRPr="00710804">
          <w:rPr>
            <w:rStyle w:val="Hyperlink"/>
            <w:color w:val="000000" w:themeColor="text1"/>
            <w:u w:val="none"/>
          </w:rPr>
          <w:t xml:space="preserve">Sint </w:t>
        </w:r>
        <w:proofErr w:type="spellStart"/>
        <w:r w:rsidRPr="00710804">
          <w:rPr>
            <w:rStyle w:val="Hyperlink"/>
            <w:color w:val="000000" w:themeColor="text1"/>
            <w:u w:val="none"/>
          </w:rPr>
          <w:t>Janskerk</w:t>
        </w:r>
        <w:proofErr w:type="spellEnd"/>
      </w:hyperlink>
      <w:r w:rsidRPr="00710804">
        <w:t>. De kerk is in de </w:t>
      </w:r>
      <w:hyperlink r:id="rId19" w:tooltip="13e eeuw" w:history="1">
        <w:r w:rsidRPr="00710804">
          <w:rPr>
            <w:rStyle w:val="Hyperlink"/>
            <w:color w:val="000000" w:themeColor="text1"/>
            <w:u w:val="none"/>
          </w:rPr>
          <w:t>dertiende eeuw</w:t>
        </w:r>
      </w:hyperlink>
      <w:r w:rsidRPr="00710804">
        <w:t> gebouwd, en is de oudste kerk van Terschelling.</w:t>
      </w:r>
    </w:p>
    <w:p w:rsidR="004768A7" w:rsidRPr="00710804" w:rsidRDefault="004768A7" w:rsidP="00710804">
      <w:pPr>
        <w:pStyle w:val="BusTic"/>
      </w:pPr>
      <w:r w:rsidRPr="00710804">
        <w:t>Bij de kerk staat de </w:t>
      </w:r>
      <w:r w:rsidRPr="00710804">
        <w:rPr>
          <w:i/>
          <w:iCs/>
        </w:rPr>
        <w:t>Sjouw</w:t>
      </w:r>
      <w:r w:rsidRPr="00710804">
        <w:t>, een bal die gehesen werd om aan het werkvolk in de wijde omtrek de tijd voor de middagpauze aan te geven.</w:t>
      </w:r>
    </w:p>
    <w:p w:rsidR="00710804" w:rsidRDefault="004768A7" w:rsidP="00710804">
      <w:pPr>
        <w:pStyle w:val="BusTic"/>
      </w:pPr>
      <w:r w:rsidRPr="00710804">
        <w:t xml:space="preserve">Hoorn is van oorsprong een agrarisch dorp waar veehouderij de voornaamste bron van inkomsten was. </w:t>
      </w:r>
    </w:p>
    <w:p w:rsidR="00710804" w:rsidRDefault="004768A7" w:rsidP="00710804">
      <w:pPr>
        <w:pStyle w:val="BusTic"/>
      </w:pPr>
      <w:r w:rsidRPr="00710804">
        <w:t xml:space="preserve">Tegenwoordig wordt veel meer geld verdiend aan het toerisme. </w:t>
      </w:r>
    </w:p>
    <w:p w:rsidR="00593941" w:rsidRPr="008A0459" w:rsidRDefault="004768A7" w:rsidP="0071080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  <w:r w:rsidRPr="00710804">
        <w:t>Er zijn nog maar enkele actieve veehouders over. Hoorn heeft vier restaurants, twee kroegen, enkele winkels en een sportveldencomplex.</w:t>
      </w:r>
      <w:r w:rsidR="00710804" w:rsidRPr="008A0459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A0459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DC" w:rsidRDefault="00AC7CDC" w:rsidP="00A64884">
      <w:r>
        <w:separator/>
      </w:r>
    </w:p>
  </w:endnote>
  <w:endnote w:type="continuationSeparator" w:id="0">
    <w:p w:rsidR="00AC7CDC" w:rsidRDefault="00AC7C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1080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DC" w:rsidRDefault="00AC7CDC" w:rsidP="00A64884">
      <w:r>
        <w:separator/>
      </w:r>
    </w:p>
  </w:footnote>
  <w:footnote w:type="continuationSeparator" w:id="0">
    <w:p w:rsidR="00AC7CDC" w:rsidRDefault="00AC7C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C7C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3A4D49"/>
    <w:multiLevelType w:val="multilevel"/>
    <w:tmpl w:val="5B9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5D7B0C"/>
    <w:multiLevelType w:val="multilevel"/>
    <w:tmpl w:val="C2245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CFA32A9"/>
    <w:multiLevelType w:val="hybridMultilevel"/>
    <w:tmpl w:val="8B828E32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467BFC"/>
    <w:multiLevelType w:val="multilevel"/>
    <w:tmpl w:val="8C063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9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0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 w:numId="46">
    <w:abstractNumId w:val="42"/>
  </w:num>
  <w:num w:numId="47">
    <w:abstractNumId w:val="30"/>
  </w:num>
  <w:num w:numId="48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68A7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D21A9"/>
    <w:rsid w:val="006D5D2D"/>
    <w:rsid w:val="006E1752"/>
    <w:rsid w:val="006F6892"/>
    <w:rsid w:val="00710804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B4FD7"/>
    <w:rsid w:val="008C07C6"/>
    <w:rsid w:val="008D5BBD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C7CDC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38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12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Sint_Janskerk_(Hoorn,_Terschelling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schelling" TargetMode="External"/><Relationship Id="rId17" Type="http://schemas.openxmlformats.org/officeDocument/2006/relationships/hyperlink" Target="http://nl.wikipedia.org/wiki/1970-1979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rend_(Terschelling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es_(Terschelling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3_47_N_5_20_31_E_type:city_scale:6250_region:NL&amp;pagename=Hoorn_(Terschelling)" TargetMode="External"/><Relationship Id="rId19" Type="http://schemas.openxmlformats.org/officeDocument/2006/relationships/hyperlink" Target="http://nl.wikipedia.org/wiki/13e_ee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2011-07-15T09:15:00Z</dcterms:created>
  <dcterms:modified xsi:type="dcterms:W3CDTF">2011-08-01T07:24:00Z</dcterms:modified>
  <cp:category>2011</cp:category>
</cp:coreProperties>
</file>