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F9" w:rsidRPr="00FE175F" w:rsidRDefault="00FE175F" w:rsidP="00A862F9">
      <w:pPr>
        <w:rPr>
          <w:b/>
          <w:bdr w:val="single" w:sz="4" w:space="0" w:color="auto"/>
          <w:shd w:val="clear" w:color="auto" w:fill="FFFF00"/>
        </w:rPr>
      </w:pPr>
      <w:r w:rsidRPr="00FE175F">
        <w:rPr>
          <w:b/>
          <w:bdr w:val="single" w:sz="4" w:space="0" w:color="auto"/>
          <w:shd w:val="clear" w:color="auto" w:fill="FFFF00"/>
        </w:rPr>
        <w:t xml:space="preserve">Bolsward (FR) </w:t>
      </w:r>
      <w:r w:rsidRPr="00FE175F">
        <w:rPr>
          <w:b/>
          <w:bdr w:val="single" w:sz="4" w:space="0" w:color="auto"/>
          <w:shd w:val="clear" w:color="auto" w:fill="FFFF00"/>
        </w:rPr>
        <w:tab/>
      </w:r>
      <w:r w:rsidRPr="00FE175F">
        <w:rPr>
          <w:b/>
          <w:bdr w:val="single" w:sz="4" w:space="0" w:color="auto"/>
          <w:shd w:val="clear" w:color="auto" w:fill="FFFF00"/>
        </w:rPr>
        <w:tab/>
      </w:r>
      <w:r w:rsidRPr="00FE175F">
        <w:rPr>
          <w:b/>
          <w:bdr w:val="single" w:sz="4" w:space="0" w:color="auto"/>
          <w:shd w:val="clear" w:color="auto" w:fill="FFFF00"/>
        </w:rPr>
        <w:tab/>
      </w:r>
      <w:r w:rsidRPr="00FE175F">
        <w:rPr>
          <w:b/>
          <w:bdr w:val="single" w:sz="4" w:space="0" w:color="auto"/>
          <w:shd w:val="clear" w:color="auto" w:fill="FFFF00"/>
        </w:rPr>
        <w:tab/>
      </w:r>
      <w:r w:rsidRPr="00FE175F">
        <w:rPr>
          <w:b/>
          <w:bdr w:val="single" w:sz="4" w:space="0" w:color="auto"/>
          <w:shd w:val="clear" w:color="auto" w:fill="FFFF00"/>
        </w:rPr>
        <w:tab/>
      </w:r>
      <w:r w:rsidRPr="00FE175F">
        <w:rPr>
          <w:b/>
          <w:bdr w:val="single" w:sz="4" w:space="0" w:color="auto"/>
          <w:shd w:val="clear" w:color="auto" w:fill="FFFF00"/>
        </w:rPr>
        <w:tab/>
      </w:r>
      <w:r w:rsidR="00A862F9" w:rsidRPr="00FE175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B64BBE5" wp14:editId="228901DE">
            <wp:extent cx="215900" cy="215900"/>
            <wp:effectExtent l="0" t="0" r="0" b="0"/>
            <wp:docPr id="17" name="Afbeelding 1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2F9" w:rsidRPr="00FE175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862F9" w:rsidRPr="00FE175F">
          <w:rPr>
            <w:rStyle w:val="Hyperlink"/>
            <w:b/>
            <w:bdr w:val="single" w:sz="4" w:space="0" w:color="auto"/>
            <w:shd w:val="clear" w:color="auto" w:fill="FFFF00"/>
          </w:rPr>
          <w:t>53°3′42″N, 5°31′17″E</w:t>
        </w:r>
      </w:hyperlink>
    </w:p>
    <w:p w:rsidR="00540A94" w:rsidRDefault="00FE175F" w:rsidP="00F54D7C">
      <w:pPr>
        <w:pStyle w:val="BusTic"/>
        <w:rPr>
          <w:color w:val="000000" w:themeColor="text1"/>
        </w:rPr>
      </w:pPr>
      <w:r w:rsidRPr="00540A94">
        <w:rPr>
          <w:noProof/>
          <w:color w:val="000000" w:themeColor="text1"/>
          <w:lang w:eastAsia="nl-NL"/>
        </w:rPr>
        <w:drawing>
          <wp:anchor distT="0" distB="0" distL="114300" distR="114300" simplePos="0" relativeHeight="251658240" behindDoc="0" locked="0" layoutInCell="1" allowOverlap="1" wp14:anchorId="3FF51C55" wp14:editId="394CB5C2">
            <wp:simplePos x="0" y="0"/>
            <wp:positionH relativeFrom="column">
              <wp:posOffset>5204460</wp:posOffset>
            </wp:positionH>
            <wp:positionV relativeFrom="paragraph">
              <wp:posOffset>381635</wp:posOffset>
            </wp:positionV>
            <wp:extent cx="1284605" cy="845185"/>
            <wp:effectExtent l="19050" t="0" r="10795" b="297815"/>
            <wp:wrapSquare wrapText="bothSides"/>
            <wp:docPr id="18" name="Afbeelding 18" descr="Vlag van Bolsward">
              <a:hlinkClick xmlns:a="http://schemas.openxmlformats.org/drawingml/2006/main" r:id="rId11" tooltip="&quot;Vlag van Bolswar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lag van Bolsward">
                      <a:hlinkClick r:id="rId11" tooltip="&quot;Vlag van Bolswar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8451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2F9" w:rsidRPr="00540A94">
        <w:rPr>
          <w:bCs/>
          <w:color w:val="000000" w:themeColor="text1"/>
        </w:rPr>
        <w:t>Bolsward</w:t>
      </w:r>
      <w:r w:rsidR="00A862F9" w:rsidRPr="00540A94">
        <w:rPr>
          <w:color w:val="000000" w:themeColor="text1"/>
        </w:rPr>
        <w:t> is een </w:t>
      </w:r>
      <w:hyperlink r:id="rId13" w:tooltip="Lijst van Nederlandse plaatsen met voormalige stadsrechten" w:history="1">
        <w:r w:rsidR="00A862F9" w:rsidRPr="00540A94">
          <w:rPr>
            <w:rStyle w:val="Hyperlink"/>
            <w:color w:val="000000" w:themeColor="text1"/>
            <w:u w:val="none"/>
          </w:rPr>
          <w:t>plaats met stadsrechten</w:t>
        </w:r>
      </w:hyperlink>
      <w:r w:rsidR="00A862F9" w:rsidRPr="00540A94">
        <w:rPr>
          <w:color w:val="000000" w:themeColor="text1"/>
        </w:rPr>
        <w:t> en voormalige </w:t>
      </w:r>
      <w:hyperlink r:id="rId14" w:tooltip="Gemeente (bestuur)" w:history="1">
        <w:r w:rsidR="00A862F9" w:rsidRPr="00540A94">
          <w:rPr>
            <w:rStyle w:val="Hyperlink"/>
            <w:color w:val="000000" w:themeColor="text1"/>
            <w:u w:val="none"/>
          </w:rPr>
          <w:t>gemeente</w:t>
        </w:r>
      </w:hyperlink>
      <w:r w:rsidR="00A862F9" w:rsidRPr="00540A94">
        <w:rPr>
          <w:color w:val="000000" w:themeColor="text1"/>
        </w:rPr>
        <w:t xml:space="preserve"> in </w:t>
      </w:r>
      <w:r w:rsidRPr="00540A94">
        <w:rPr>
          <w:color w:val="000000" w:themeColor="text1"/>
        </w:rPr>
        <w:t xml:space="preserve"> </w:t>
      </w:r>
      <w:r w:rsidR="00A862F9" w:rsidRPr="00540A94">
        <w:rPr>
          <w:color w:val="000000" w:themeColor="text1"/>
        </w:rPr>
        <w:t>de </w:t>
      </w:r>
      <w:hyperlink r:id="rId15" w:tooltip="Nederland" w:history="1">
        <w:r w:rsidR="00A862F9" w:rsidRPr="00540A94">
          <w:rPr>
            <w:rStyle w:val="Hyperlink"/>
            <w:color w:val="000000" w:themeColor="text1"/>
            <w:u w:val="none"/>
          </w:rPr>
          <w:t>Nederlandse</w:t>
        </w:r>
      </w:hyperlink>
      <w:r w:rsidR="00A862F9" w:rsidRPr="00540A94">
        <w:rPr>
          <w:color w:val="000000" w:themeColor="text1"/>
        </w:rPr>
        <w:t> provincie </w:t>
      </w:r>
      <w:hyperlink r:id="rId16" w:tooltip="Friesland" w:history="1">
        <w:r w:rsidR="00A862F9" w:rsidRPr="00540A94">
          <w:rPr>
            <w:rStyle w:val="Hyperlink"/>
            <w:color w:val="000000" w:themeColor="text1"/>
            <w:u w:val="none"/>
          </w:rPr>
          <w:t>Friesland</w:t>
        </w:r>
      </w:hyperlink>
      <w:r w:rsidR="00A862F9" w:rsidRPr="00540A94">
        <w:rPr>
          <w:color w:val="000000" w:themeColor="text1"/>
        </w:rPr>
        <w:t xml:space="preserve">. </w:t>
      </w:r>
    </w:p>
    <w:p w:rsidR="00540A94" w:rsidRDefault="00A862F9" w:rsidP="00F54D7C">
      <w:pPr>
        <w:pStyle w:val="BusTic"/>
        <w:rPr>
          <w:color w:val="000000" w:themeColor="text1"/>
        </w:rPr>
      </w:pPr>
      <w:r w:rsidRPr="00540A94">
        <w:rPr>
          <w:color w:val="000000" w:themeColor="text1"/>
        </w:rPr>
        <w:t>Het ligt 12 kilometer ten westen van </w:t>
      </w:r>
      <w:hyperlink r:id="rId17" w:tooltip="Sneek (stad)" w:history="1">
        <w:r w:rsidRPr="00540A94">
          <w:rPr>
            <w:rStyle w:val="Hyperlink"/>
            <w:color w:val="000000" w:themeColor="text1"/>
            <w:u w:val="none"/>
          </w:rPr>
          <w:t>Sneek</w:t>
        </w:r>
      </w:hyperlink>
      <w:r w:rsidRPr="00540A94">
        <w:rPr>
          <w:color w:val="000000" w:themeColor="text1"/>
        </w:rPr>
        <w:t xml:space="preserve">. </w:t>
      </w:r>
    </w:p>
    <w:p w:rsidR="00540A94" w:rsidRDefault="00A862F9" w:rsidP="00F54D7C">
      <w:pPr>
        <w:pStyle w:val="BusTic"/>
        <w:rPr>
          <w:color w:val="000000" w:themeColor="text1"/>
        </w:rPr>
      </w:pPr>
      <w:r w:rsidRPr="00540A94">
        <w:rPr>
          <w:color w:val="000000" w:themeColor="text1"/>
        </w:rPr>
        <w:t>Het is een van de </w:t>
      </w:r>
      <w:hyperlink r:id="rId18" w:tooltip="Friese elf steden" w:history="1">
        <w:r w:rsidRPr="00540A94">
          <w:rPr>
            <w:rStyle w:val="Hyperlink"/>
            <w:color w:val="000000" w:themeColor="text1"/>
            <w:u w:val="none"/>
          </w:rPr>
          <w:t>Friese elf steden</w:t>
        </w:r>
      </w:hyperlink>
      <w:r w:rsidRPr="00540A94">
        <w:rPr>
          <w:color w:val="000000" w:themeColor="text1"/>
        </w:rPr>
        <w:t>.</w:t>
      </w:r>
      <w:r w:rsidR="00FE175F" w:rsidRPr="00540A94">
        <w:rPr>
          <w:color w:val="000000" w:themeColor="text1"/>
        </w:rPr>
        <w:t xml:space="preserve"> </w:t>
      </w:r>
    </w:p>
    <w:p w:rsidR="00A862F9" w:rsidRPr="00540A94" w:rsidRDefault="00A862F9" w:rsidP="00540A94">
      <w:pPr>
        <w:spacing w:before="120" w:after="120"/>
        <w:ind w:left="-142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540A94">
        <w:rPr>
          <w:b/>
          <w:color w:val="000000" w:themeColor="text1"/>
          <w:bdr w:val="single" w:sz="4" w:space="0" w:color="auto"/>
          <w:shd w:val="clear" w:color="auto" w:fill="FFFF00"/>
        </w:rPr>
        <w:t>Voormalige gemeente Bolsward</w:t>
      </w:r>
    </w:p>
    <w:p w:rsidR="00540A94" w:rsidRDefault="00A862F9" w:rsidP="00F54D7C">
      <w:pPr>
        <w:pStyle w:val="BusTic"/>
        <w:rPr>
          <w:color w:val="000000" w:themeColor="text1"/>
        </w:rPr>
      </w:pPr>
      <w:bookmarkStart w:id="0" w:name="_GoBack"/>
      <w:r w:rsidRPr="00540A94">
        <w:rPr>
          <w:color w:val="000000" w:themeColor="text1"/>
        </w:rPr>
        <w:t>De voormalige gemeente telde 9916 inwoners (1 januari 2011, bron: </w:t>
      </w:r>
      <w:hyperlink r:id="rId19" w:tooltip="Centraal Bureau voor de Statistiek" w:history="1">
        <w:r w:rsidRPr="00540A94">
          <w:rPr>
            <w:rStyle w:val="Hyperlink"/>
            <w:color w:val="000000" w:themeColor="text1"/>
            <w:u w:val="none"/>
          </w:rPr>
          <w:t>CBS</w:t>
        </w:r>
      </w:hyperlink>
      <w:r w:rsidRPr="00540A94">
        <w:rPr>
          <w:color w:val="000000" w:themeColor="text1"/>
        </w:rPr>
        <w:t>) en had een oppervlakte van 9,42 </w:t>
      </w:r>
      <w:hyperlink r:id="rId20" w:tooltip="Vierkante kilometer" w:history="1">
        <w:r w:rsidRPr="00540A94">
          <w:rPr>
            <w:rStyle w:val="Hyperlink"/>
            <w:color w:val="000000" w:themeColor="text1"/>
            <w:u w:val="none"/>
          </w:rPr>
          <w:t>km²</w:t>
        </w:r>
      </w:hyperlink>
      <w:r w:rsidRPr="00540A94">
        <w:rPr>
          <w:color w:val="000000" w:themeColor="text1"/>
        </w:rPr>
        <w:t xml:space="preserve"> (waarvan 0,29 km² water). </w:t>
      </w:r>
    </w:p>
    <w:p w:rsidR="00540A94" w:rsidRDefault="00A862F9" w:rsidP="00F54D7C">
      <w:pPr>
        <w:pStyle w:val="BusTic"/>
        <w:rPr>
          <w:color w:val="000000" w:themeColor="text1"/>
        </w:rPr>
      </w:pPr>
      <w:r w:rsidRPr="00540A94">
        <w:rPr>
          <w:color w:val="000000" w:themeColor="text1"/>
        </w:rPr>
        <w:t xml:space="preserve">Hiermee was Bolsward qua oppervlakte de kleinste gemeente van Friesland. </w:t>
      </w:r>
    </w:p>
    <w:p w:rsidR="00A862F9" w:rsidRPr="00540A94" w:rsidRDefault="00A862F9" w:rsidP="00F54D7C">
      <w:pPr>
        <w:pStyle w:val="BusTic"/>
        <w:rPr>
          <w:color w:val="000000" w:themeColor="text1"/>
        </w:rPr>
      </w:pPr>
      <w:r w:rsidRPr="00540A94">
        <w:rPr>
          <w:color w:val="000000" w:themeColor="text1"/>
        </w:rPr>
        <w:t>Op 24 november 2010 vonden hier gemeenteraadsverkiezingen plaats voor de nieuwe gemeente </w:t>
      </w:r>
      <w:proofErr w:type="spellStart"/>
      <w:r w:rsidRPr="00540A94">
        <w:rPr>
          <w:color w:val="000000" w:themeColor="text1"/>
        </w:rPr>
        <w:fldChar w:fldCharType="begin"/>
      </w:r>
      <w:r w:rsidRPr="00540A94">
        <w:rPr>
          <w:color w:val="000000" w:themeColor="text1"/>
        </w:rPr>
        <w:instrText xml:space="preserve"> HYPERLINK "http://nl.wikipedia.org/wiki/S%C3%BAdwest_Frysl%C3%A2n" \o "Súdwest Fryslân" </w:instrText>
      </w:r>
      <w:r w:rsidRPr="00540A94">
        <w:rPr>
          <w:color w:val="000000" w:themeColor="text1"/>
        </w:rPr>
        <w:fldChar w:fldCharType="separate"/>
      </w:r>
      <w:r w:rsidRPr="00540A94">
        <w:rPr>
          <w:rStyle w:val="Hyperlink"/>
          <w:color w:val="000000" w:themeColor="text1"/>
          <w:u w:val="none"/>
        </w:rPr>
        <w:t>Súdwest</w:t>
      </w:r>
      <w:proofErr w:type="spellEnd"/>
      <w:r w:rsidRPr="00540A94">
        <w:rPr>
          <w:rStyle w:val="Hyperlink"/>
          <w:color w:val="000000" w:themeColor="text1"/>
          <w:u w:val="none"/>
        </w:rPr>
        <w:t xml:space="preserve"> Fryslân</w:t>
      </w:r>
      <w:r w:rsidRPr="00540A94">
        <w:rPr>
          <w:color w:val="000000" w:themeColor="text1"/>
        </w:rPr>
        <w:fldChar w:fldCharType="end"/>
      </w:r>
      <w:r w:rsidRPr="00540A94">
        <w:rPr>
          <w:color w:val="000000" w:themeColor="text1"/>
        </w:rPr>
        <w:t>, waarin Bolsward per 1 januari 2011 is opgegaan.</w:t>
      </w:r>
    </w:p>
    <w:p w:rsidR="00540A94" w:rsidRDefault="00540A94" w:rsidP="00F54D7C">
      <w:pPr>
        <w:pStyle w:val="BusTic"/>
        <w:rPr>
          <w:color w:val="000000" w:themeColor="text1"/>
        </w:rPr>
      </w:pPr>
      <w:r w:rsidRPr="00540A94">
        <w:rPr>
          <w:noProof/>
          <w:color w:val="000000" w:themeColor="text1"/>
          <w:lang w:eastAsia="nl-NL"/>
        </w:rPr>
        <w:drawing>
          <wp:anchor distT="0" distB="0" distL="114300" distR="114300" simplePos="0" relativeHeight="251659264" behindDoc="0" locked="0" layoutInCell="1" allowOverlap="1" wp14:anchorId="200FEC0F" wp14:editId="1DDFC5A1">
            <wp:simplePos x="0" y="0"/>
            <wp:positionH relativeFrom="column">
              <wp:posOffset>5066030</wp:posOffset>
            </wp:positionH>
            <wp:positionV relativeFrom="paragraph">
              <wp:posOffset>194945</wp:posOffset>
            </wp:positionV>
            <wp:extent cx="1436370" cy="2156460"/>
            <wp:effectExtent l="19050" t="0" r="11430" b="701040"/>
            <wp:wrapSquare wrapText="bothSides"/>
            <wp:docPr id="20" name="Afbeelding 20" descr="Stadhuis van Bols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adhuis van Bolsward">
                      <a:hlinkClick r:id="rId21" tooltip="&quot;Stadhuis van Bolswar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21564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2F9" w:rsidRPr="00540A94">
        <w:rPr>
          <w:color w:val="000000" w:themeColor="text1"/>
        </w:rPr>
        <w:t xml:space="preserve">Bolsward was de enige officiële kern binnen de voormalige gemeente. </w:t>
      </w:r>
    </w:p>
    <w:p w:rsidR="00A862F9" w:rsidRPr="00540A94" w:rsidRDefault="00A862F9" w:rsidP="00F54D7C">
      <w:pPr>
        <w:pStyle w:val="BusTic"/>
        <w:rPr>
          <w:color w:val="000000" w:themeColor="text1"/>
        </w:rPr>
      </w:pPr>
      <w:r w:rsidRPr="00540A94">
        <w:rPr>
          <w:color w:val="000000" w:themeColor="text1"/>
        </w:rPr>
        <w:t>Binnen de gemeentegrenzen lag verder alleen nog de </w:t>
      </w:r>
      <w:hyperlink r:id="rId23" w:tooltip="Buurtschap" w:history="1">
        <w:r w:rsidRPr="00540A94">
          <w:rPr>
            <w:rStyle w:val="Hyperlink"/>
            <w:color w:val="000000" w:themeColor="text1"/>
            <w:u w:val="none"/>
          </w:rPr>
          <w:t>buurtschap</w:t>
        </w:r>
      </w:hyperlink>
      <w:r w:rsidRPr="00540A94">
        <w:rPr>
          <w:color w:val="000000" w:themeColor="text1"/>
        </w:rPr>
        <w:t> </w:t>
      </w:r>
      <w:hyperlink r:id="rId24" w:tooltip="Laad en Zaad (de pagina bestaat niet)" w:history="1">
        <w:r w:rsidRPr="00540A94">
          <w:rPr>
            <w:rStyle w:val="Hyperlink"/>
            <w:color w:val="000000" w:themeColor="text1"/>
            <w:u w:val="none"/>
          </w:rPr>
          <w:t>Laad en Zaad</w:t>
        </w:r>
      </w:hyperlink>
      <w:r w:rsidRPr="00540A94">
        <w:rPr>
          <w:color w:val="000000" w:themeColor="text1"/>
        </w:rPr>
        <w:t>.</w:t>
      </w:r>
    </w:p>
    <w:p w:rsidR="00A862F9" w:rsidRPr="00540A94" w:rsidRDefault="00A862F9" w:rsidP="00F54D7C">
      <w:pPr>
        <w:pStyle w:val="BusTic"/>
        <w:rPr>
          <w:color w:val="000000" w:themeColor="text1"/>
        </w:rPr>
      </w:pPr>
      <w:r w:rsidRPr="00540A94">
        <w:rPr>
          <w:color w:val="000000" w:themeColor="text1"/>
        </w:rPr>
        <w:t>Bolsward voerde als eerste gemeente in Friesland de tweetalige (Nederlands en Fries) </w:t>
      </w:r>
      <w:hyperlink r:id="rId25" w:tooltip="Plaatsnaambord" w:history="1">
        <w:r w:rsidRPr="00540A94">
          <w:rPr>
            <w:rStyle w:val="Hyperlink"/>
            <w:color w:val="000000" w:themeColor="text1"/>
            <w:u w:val="none"/>
          </w:rPr>
          <w:t>plaatsnaamborden</w:t>
        </w:r>
      </w:hyperlink>
      <w:r w:rsidRPr="00540A94">
        <w:rPr>
          <w:color w:val="000000" w:themeColor="text1"/>
        </w:rPr>
        <w:t> in.</w:t>
      </w:r>
    </w:p>
    <w:p w:rsidR="00540A94" w:rsidRDefault="00A862F9" w:rsidP="00F54D7C">
      <w:pPr>
        <w:pStyle w:val="BusTic"/>
        <w:rPr>
          <w:color w:val="000000" w:themeColor="text1"/>
        </w:rPr>
      </w:pPr>
      <w:r w:rsidRPr="00540A94">
        <w:rPr>
          <w:color w:val="000000" w:themeColor="text1"/>
        </w:rPr>
        <w:t>Het </w:t>
      </w:r>
      <w:hyperlink r:id="rId26" w:tooltip="Stadhuis van Bolsward" w:history="1">
        <w:r w:rsidRPr="00540A94">
          <w:rPr>
            <w:rStyle w:val="Hyperlink"/>
            <w:b/>
            <w:color w:val="000000" w:themeColor="text1"/>
            <w:u w:val="none"/>
            <w:bdr w:val="single" w:sz="4" w:space="0" w:color="auto"/>
            <w:shd w:val="clear" w:color="auto" w:fill="FFFF00"/>
          </w:rPr>
          <w:t>stadhuis van Bolsward</w:t>
        </w:r>
      </w:hyperlink>
      <w:r w:rsidRPr="00540A94">
        <w:rPr>
          <w:color w:val="000000" w:themeColor="text1"/>
        </w:rPr>
        <w:t> dat gebouwd werd rond </w:t>
      </w:r>
      <w:hyperlink r:id="rId27" w:tooltip="1615" w:history="1">
        <w:r w:rsidRPr="00540A94">
          <w:rPr>
            <w:rStyle w:val="Hyperlink"/>
            <w:color w:val="000000" w:themeColor="text1"/>
            <w:u w:val="none"/>
          </w:rPr>
          <w:t>1615</w:t>
        </w:r>
      </w:hyperlink>
      <w:r w:rsidRPr="00540A94">
        <w:rPr>
          <w:color w:val="000000" w:themeColor="text1"/>
        </w:rPr>
        <w:t>, staat symbool voor de bloei van de stad in de </w:t>
      </w:r>
      <w:hyperlink r:id="rId28" w:tooltip="17e eeuw" w:history="1">
        <w:r w:rsidRPr="00540A94">
          <w:rPr>
            <w:rStyle w:val="Hyperlink"/>
            <w:color w:val="000000" w:themeColor="text1"/>
            <w:u w:val="none"/>
          </w:rPr>
          <w:t>zeventiende eeuw</w:t>
        </w:r>
      </w:hyperlink>
      <w:r w:rsidRPr="00540A94">
        <w:rPr>
          <w:color w:val="000000" w:themeColor="text1"/>
        </w:rPr>
        <w:t xml:space="preserve">. </w:t>
      </w:r>
    </w:p>
    <w:p w:rsidR="00540A94" w:rsidRDefault="00A862F9" w:rsidP="00F54D7C">
      <w:pPr>
        <w:pStyle w:val="BusTic"/>
        <w:rPr>
          <w:color w:val="000000" w:themeColor="text1"/>
        </w:rPr>
      </w:pPr>
      <w:r w:rsidRPr="00540A94">
        <w:rPr>
          <w:color w:val="000000" w:themeColor="text1"/>
        </w:rPr>
        <w:t>Het werd in</w:t>
      </w:r>
      <w:hyperlink r:id="rId29" w:tooltip="1765" w:history="1">
        <w:r w:rsidRPr="00540A94">
          <w:rPr>
            <w:rStyle w:val="Hyperlink"/>
            <w:color w:val="000000" w:themeColor="text1"/>
            <w:u w:val="none"/>
          </w:rPr>
          <w:t>1765</w:t>
        </w:r>
      </w:hyperlink>
      <w:r w:rsidRPr="00540A94">
        <w:rPr>
          <w:color w:val="000000" w:themeColor="text1"/>
        </w:rPr>
        <w:t> vergroot en verfraaid in de </w:t>
      </w:r>
      <w:hyperlink r:id="rId30" w:tooltip="Rococo" w:history="1">
        <w:r w:rsidRPr="00540A94">
          <w:rPr>
            <w:rStyle w:val="Hyperlink"/>
            <w:color w:val="000000" w:themeColor="text1"/>
            <w:u w:val="none"/>
          </w:rPr>
          <w:t>rococostijl</w:t>
        </w:r>
      </w:hyperlink>
      <w:r w:rsidR="00540A94">
        <w:rPr>
          <w:color w:val="000000" w:themeColor="text1"/>
        </w:rPr>
        <w:t>.</w:t>
      </w:r>
    </w:p>
    <w:p w:rsidR="00540A94" w:rsidRDefault="00A862F9" w:rsidP="00F54D7C">
      <w:pPr>
        <w:pStyle w:val="BusTic"/>
        <w:rPr>
          <w:color w:val="000000" w:themeColor="text1"/>
        </w:rPr>
      </w:pPr>
      <w:r w:rsidRPr="00540A94">
        <w:rPr>
          <w:color w:val="000000" w:themeColor="text1"/>
        </w:rPr>
        <w:t>In de tweede helft van de </w:t>
      </w:r>
      <w:hyperlink r:id="rId31" w:tooltip="18e eeuw" w:history="1">
        <w:r w:rsidRPr="00540A94">
          <w:rPr>
            <w:rStyle w:val="Hyperlink"/>
            <w:color w:val="000000" w:themeColor="text1"/>
            <w:u w:val="none"/>
          </w:rPr>
          <w:t>achttiende eeuw</w:t>
        </w:r>
      </w:hyperlink>
      <w:r w:rsidRPr="00540A94">
        <w:rPr>
          <w:color w:val="000000" w:themeColor="text1"/>
        </w:rPr>
        <w:t xml:space="preserve"> liep het inwoneraantal van Bolsward achteruit van 2.878 inwoners in 1748 naar 2.500 inwoners. </w:t>
      </w:r>
    </w:p>
    <w:p w:rsidR="00A862F9" w:rsidRPr="00540A94" w:rsidRDefault="00A862F9" w:rsidP="00F54D7C">
      <w:pPr>
        <w:pStyle w:val="BusTic"/>
        <w:rPr>
          <w:color w:val="000000" w:themeColor="text1"/>
        </w:rPr>
      </w:pPr>
      <w:r w:rsidRPr="00540A94">
        <w:rPr>
          <w:color w:val="000000" w:themeColor="text1"/>
        </w:rPr>
        <w:t>De plaatselijke textielindustrie had zwaar te lijden onder de buitenlandse concurrentie; de boter- en kaasmarkt van de veepest, die op het Friese platteland woedde.</w:t>
      </w:r>
    </w:p>
    <w:bookmarkEnd w:id="0"/>
    <w:p w:rsidR="00593941" w:rsidRPr="00A21EE9" w:rsidRDefault="00593941" w:rsidP="00A21EE9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A21EE9" w:rsidSect="002E5CC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CDE" w:rsidRDefault="00C45CDE" w:rsidP="00A64884">
      <w:r>
        <w:separator/>
      </w:r>
    </w:p>
  </w:endnote>
  <w:endnote w:type="continuationSeparator" w:id="0">
    <w:p w:rsidR="00C45CDE" w:rsidRDefault="00C45CD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54D7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CDE" w:rsidRDefault="00C45CDE" w:rsidP="00A64884">
      <w:r>
        <w:separator/>
      </w:r>
    </w:p>
  </w:footnote>
  <w:footnote w:type="continuationSeparator" w:id="0">
    <w:p w:rsidR="00C45CDE" w:rsidRDefault="00C45CD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45CD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D03A94"/>
    <w:multiLevelType w:val="multilevel"/>
    <w:tmpl w:val="EF344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67E83"/>
    <w:multiLevelType w:val="hybridMultilevel"/>
    <w:tmpl w:val="7B166B2A"/>
    <w:lvl w:ilvl="0" w:tplc="024C95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653CD"/>
    <w:multiLevelType w:val="multilevel"/>
    <w:tmpl w:val="4DF2B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4FC32173"/>
    <w:multiLevelType w:val="multilevel"/>
    <w:tmpl w:val="DEFA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7A65C5"/>
    <w:multiLevelType w:val="multilevel"/>
    <w:tmpl w:val="0110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6"/>
  </w:num>
  <w:num w:numId="3">
    <w:abstractNumId w:val="14"/>
  </w:num>
  <w:num w:numId="4">
    <w:abstractNumId w:val="37"/>
  </w:num>
  <w:num w:numId="5">
    <w:abstractNumId w:val="28"/>
  </w:num>
  <w:num w:numId="6">
    <w:abstractNumId w:val="31"/>
  </w:num>
  <w:num w:numId="7">
    <w:abstractNumId w:val="6"/>
  </w:num>
  <w:num w:numId="8">
    <w:abstractNumId w:val="44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6"/>
  </w:num>
  <w:num w:numId="29">
    <w:abstractNumId w:val="21"/>
  </w:num>
  <w:num w:numId="30">
    <w:abstractNumId w:val="7"/>
  </w:num>
  <w:num w:numId="31">
    <w:abstractNumId w:val="47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3"/>
  </w:num>
  <w:num w:numId="46">
    <w:abstractNumId w:val="5"/>
  </w:num>
  <w:num w:numId="47">
    <w:abstractNumId w:val="26"/>
  </w:num>
  <w:num w:numId="48">
    <w:abstractNumId w:val="43"/>
  </w:num>
  <w:num w:numId="49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2F54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1CA"/>
    <w:rsid w:val="00396DAE"/>
    <w:rsid w:val="003A34F2"/>
    <w:rsid w:val="003A3C06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0A94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04045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5109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1EE9"/>
    <w:rsid w:val="00A419E1"/>
    <w:rsid w:val="00A42007"/>
    <w:rsid w:val="00A5735A"/>
    <w:rsid w:val="00A63CAE"/>
    <w:rsid w:val="00A64884"/>
    <w:rsid w:val="00A75687"/>
    <w:rsid w:val="00A767A2"/>
    <w:rsid w:val="00A862F9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3227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5CDE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4D7C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A862F9"/>
  </w:style>
  <w:style w:type="character" w:customStyle="1" w:styleId="plainlinks">
    <w:name w:val="plainlinks"/>
    <w:basedOn w:val="Standaardalinea-lettertype"/>
    <w:rsid w:val="00A862F9"/>
  </w:style>
  <w:style w:type="character" w:customStyle="1" w:styleId="apple-converted-space">
    <w:name w:val="apple-converted-space"/>
    <w:basedOn w:val="Standaardalinea-lettertype"/>
    <w:rsid w:val="00A862F9"/>
  </w:style>
  <w:style w:type="character" w:customStyle="1" w:styleId="nowrap">
    <w:name w:val="_nowrap"/>
    <w:basedOn w:val="Standaardalinea-lettertype"/>
    <w:rsid w:val="00A86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A862F9"/>
  </w:style>
  <w:style w:type="character" w:customStyle="1" w:styleId="plainlinks">
    <w:name w:val="plainlinks"/>
    <w:basedOn w:val="Standaardalinea-lettertype"/>
    <w:rsid w:val="00A862F9"/>
  </w:style>
  <w:style w:type="character" w:customStyle="1" w:styleId="apple-converted-space">
    <w:name w:val="apple-converted-space"/>
    <w:basedOn w:val="Standaardalinea-lettertype"/>
    <w:rsid w:val="00A862F9"/>
  </w:style>
  <w:style w:type="character" w:customStyle="1" w:styleId="nowrap">
    <w:name w:val="_nowrap"/>
    <w:basedOn w:val="Standaardalinea-lettertype"/>
    <w:rsid w:val="00A86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8056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7329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02556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14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081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925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948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3819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35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jst_van_Nederlandse_plaatsen_met_voormalige_stadsrechten" TargetMode="External"/><Relationship Id="rId18" Type="http://schemas.openxmlformats.org/officeDocument/2006/relationships/hyperlink" Target="http://nl.wikipedia.org/wiki/Friese_elf_steden" TargetMode="External"/><Relationship Id="rId26" Type="http://schemas.openxmlformats.org/officeDocument/2006/relationships/hyperlink" Target="http://nl.wikipedia.org/wiki/Stadhuis_van_Bolsward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Bestand:Stadhuis_Bolsward_37.JPG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nl.wikipedia.org/wiki/Sneek_(stad)" TargetMode="External"/><Relationship Id="rId25" Type="http://schemas.openxmlformats.org/officeDocument/2006/relationships/hyperlink" Target="http://nl.wikipedia.org/wiki/Plaatsnaambord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land" TargetMode="External"/><Relationship Id="rId20" Type="http://schemas.openxmlformats.org/officeDocument/2006/relationships/hyperlink" Target="http://nl.wikipedia.org/wiki/Vierkante_kilometer" TargetMode="External"/><Relationship Id="rId29" Type="http://schemas.openxmlformats.org/officeDocument/2006/relationships/hyperlink" Target="http://nl.wikipedia.org/wiki/176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Bolsward_flag.svg" TargetMode="External"/><Relationship Id="rId24" Type="http://schemas.openxmlformats.org/officeDocument/2006/relationships/hyperlink" Target="http://nl.wikipedia.org/w/index.php?title=Laad_en_Zaad&amp;action=edit&amp;redlink=1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Buurtschap" TargetMode="External"/><Relationship Id="rId28" Type="http://schemas.openxmlformats.org/officeDocument/2006/relationships/hyperlink" Target="http://nl.wikipedia.org/wiki/17e_eeuw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3_42.47_N_5_31_17.05_E_region:NL_scale:25000&amp;pagename=Bolsward" TargetMode="External"/><Relationship Id="rId19" Type="http://schemas.openxmlformats.org/officeDocument/2006/relationships/hyperlink" Target="http://nl.wikipedia.org/wiki/Centraal_Bureau_voor_de_Statistiek" TargetMode="External"/><Relationship Id="rId31" Type="http://schemas.openxmlformats.org/officeDocument/2006/relationships/hyperlink" Target="http://nl.wikipedia.org/wiki/18e_eeu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_(bestuur)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://nl.wikipedia.org/wiki/1615" TargetMode="External"/><Relationship Id="rId30" Type="http://schemas.openxmlformats.org/officeDocument/2006/relationships/hyperlink" Target="http://nl.wikipedia.org/wiki/Rococo" TargetMode="External"/><Relationship Id="rId35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2011-07-30T07:45:00Z</dcterms:created>
  <dcterms:modified xsi:type="dcterms:W3CDTF">2011-07-30T08:43:00Z</dcterms:modified>
  <cp:category>2011</cp:category>
</cp:coreProperties>
</file>