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8" w:rsidRDefault="00C76EF8" w:rsidP="008A4216">
      <w:pPr>
        <w:pStyle w:val="Alinia6"/>
        <w:rPr>
          <w:rStyle w:val="Hyperlink"/>
          <w:rFonts w:cs="Arial"/>
          <w:b/>
          <w:color w:val="3366BB"/>
          <w:szCs w:val="14"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A00F3A">
        <w:rPr>
          <w:b/>
          <w:bdr w:val="single" w:sz="4" w:space="0" w:color="auto"/>
          <w:shd w:val="clear" w:color="auto" w:fill="FFFF00"/>
        </w:rPr>
        <w:t>Blija</w:t>
      </w:r>
      <w:proofErr w:type="spellEnd"/>
      <w:r w:rsidR="00242461" w:rsidRP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>(FR)</w:t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A00F3A">
        <w:rPr>
          <w:b/>
          <w:bdr w:val="single" w:sz="4" w:space="0" w:color="auto"/>
          <w:shd w:val="clear" w:color="auto" w:fill="FFFF00"/>
        </w:rPr>
        <w:tab/>
      </w:r>
      <w:r w:rsidR="00242461" w:rsidRPr="00A00F3A">
        <w:rPr>
          <w:b/>
          <w:bdr w:val="single" w:sz="4" w:space="0" w:color="auto"/>
          <w:shd w:val="clear" w:color="auto" w:fill="FFFF00"/>
        </w:rPr>
        <w:tab/>
      </w:r>
      <w:r w:rsidR="00242461" w:rsidRPr="00A00F3A">
        <w:rPr>
          <w:b/>
          <w:noProof/>
          <w:color w:val="0645AD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FF3B1B" wp14:editId="218B788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461" w:rsidRPr="00A00F3A">
        <w:rPr>
          <w:rStyle w:val="apple-converted-space"/>
          <w:rFonts w:cs="Arial"/>
          <w:b/>
          <w:color w:val="000000"/>
          <w:szCs w:val="14"/>
          <w:bdr w:val="single" w:sz="4" w:space="0" w:color="auto"/>
          <w:shd w:val="clear" w:color="auto" w:fill="FFFF00"/>
        </w:rPr>
        <w:t> </w:t>
      </w:r>
      <w:hyperlink r:id="rId10" w:history="1">
        <w:r w:rsidR="00242461" w:rsidRPr="00A00F3A">
          <w:rPr>
            <w:rStyle w:val="Hyperlink"/>
            <w:rFonts w:cs="Arial"/>
            <w:b/>
            <w:color w:val="3366BB"/>
            <w:szCs w:val="14"/>
            <w:bdr w:val="single" w:sz="4" w:space="0" w:color="auto"/>
            <w:shd w:val="clear" w:color="auto" w:fill="FFFF00"/>
          </w:rPr>
          <w:t>53° 21' NB, 5° 52' OL</w:t>
        </w:r>
      </w:hyperlink>
    </w:p>
    <w:p w:rsidR="00A00F3A" w:rsidRDefault="00C76EF8" w:rsidP="00B178B7">
      <w:pPr>
        <w:pStyle w:val="BusTic"/>
      </w:pPr>
      <w:proofErr w:type="spellStart"/>
      <w:r w:rsidRPr="00A00F3A">
        <w:rPr>
          <w:bCs/>
        </w:rPr>
        <w:t>Blija</w:t>
      </w:r>
      <w:proofErr w:type="spellEnd"/>
      <w:r w:rsidRPr="00A00F3A">
        <w:t> (officieel, </w:t>
      </w:r>
      <w:hyperlink r:id="rId11" w:tooltip="Westerlauwers Fries" w:history="1">
        <w:r w:rsidRPr="00A00F3A">
          <w:rPr>
            <w:rStyle w:val="Hyperlink"/>
            <w:color w:val="000000" w:themeColor="text1"/>
            <w:u w:val="none"/>
          </w:rPr>
          <w:t>Fries</w:t>
        </w:r>
      </w:hyperlink>
      <w:r w:rsidRPr="00A00F3A">
        <w:t>: </w:t>
      </w:r>
      <w:r w:rsidRPr="00A00F3A">
        <w:rPr>
          <w:bCs/>
        </w:rPr>
        <w:t>Blije</w:t>
      </w:r>
      <w:r w:rsidRPr="00A00F3A">
        <w:t>) is een dorp in de gemeente </w:t>
      </w:r>
      <w:proofErr w:type="spellStart"/>
      <w:r w:rsidRPr="00A00F3A">
        <w:fldChar w:fldCharType="begin"/>
      </w:r>
      <w:r w:rsidRPr="00A00F3A">
        <w:instrText xml:space="preserve"> HYPERLINK "http://nl.wikipedia.org/wiki/Ferwerderadeel" \o "Ferwerderadeel" </w:instrText>
      </w:r>
      <w:r w:rsidRPr="00A00F3A">
        <w:fldChar w:fldCharType="separate"/>
      </w:r>
      <w:r w:rsidRPr="00A00F3A">
        <w:rPr>
          <w:rStyle w:val="Hyperlink"/>
          <w:color w:val="000000" w:themeColor="text1"/>
          <w:u w:val="none"/>
        </w:rPr>
        <w:t>Ferwerderadeel</w:t>
      </w:r>
      <w:proofErr w:type="spellEnd"/>
      <w:r w:rsidRPr="00A00F3A">
        <w:fldChar w:fldCharType="end"/>
      </w:r>
      <w:r w:rsidRPr="00A00F3A">
        <w:t>, in de </w:t>
      </w:r>
      <w:hyperlink r:id="rId12" w:tooltip="Nederland" w:history="1">
        <w:r w:rsidRPr="00A00F3A">
          <w:rPr>
            <w:rStyle w:val="Hyperlink"/>
            <w:color w:val="000000" w:themeColor="text1"/>
            <w:u w:val="none"/>
          </w:rPr>
          <w:t>Nederlandse</w:t>
        </w:r>
      </w:hyperlink>
      <w:r w:rsidRPr="00A00F3A">
        <w:t> provincie </w:t>
      </w:r>
      <w:hyperlink r:id="rId13" w:tooltip="Friesland" w:history="1">
        <w:r w:rsidRPr="00A00F3A">
          <w:rPr>
            <w:rStyle w:val="Hyperlink"/>
            <w:color w:val="000000" w:themeColor="text1"/>
            <w:u w:val="none"/>
          </w:rPr>
          <w:t>Friesland</w:t>
        </w:r>
      </w:hyperlink>
      <w:r w:rsidRPr="00A00F3A">
        <w:t xml:space="preserve">. </w:t>
      </w:r>
    </w:p>
    <w:p w:rsidR="00C76EF8" w:rsidRPr="00A00F3A" w:rsidRDefault="00C76EF8" w:rsidP="00B178B7">
      <w:pPr>
        <w:pStyle w:val="BusTic"/>
      </w:pPr>
      <w:r w:rsidRPr="00A00F3A">
        <w:t xml:space="preserve">Op 1 januari 2009 telde </w:t>
      </w:r>
      <w:proofErr w:type="spellStart"/>
      <w:r w:rsidRPr="00A00F3A">
        <w:t>Blija</w:t>
      </w:r>
      <w:proofErr w:type="spellEnd"/>
      <w:r w:rsidRPr="00A00F3A">
        <w:t xml:space="preserve"> 873 inwoners.</w:t>
      </w:r>
    </w:p>
    <w:p w:rsidR="00A00F3A" w:rsidRDefault="00C76EF8" w:rsidP="00B178B7">
      <w:pPr>
        <w:pStyle w:val="BusTic"/>
      </w:pPr>
      <w:r w:rsidRPr="00A00F3A">
        <w:t xml:space="preserve">Volgens de volkstelling van 1744 telde </w:t>
      </w:r>
      <w:proofErr w:type="spellStart"/>
      <w:r w:rsidRPr="00A00F3A">
        <w:t>Blija</w:t>
      </w:r>
      <w:proofErr w:type="spellEnd"/>
      <w:r w:rsidRPr="00A00F3A">
        <w:t xml:space="preserve"> 472 inwoners. </w:t>
      </w:r>
    </w:p>
    <w:p w:rsidR="00A00F3A" w:rsidRDefault="009B4557" w:rsidP="00B178B7">
      <w:pPr>
        <w:pStyle w:val="BusTic"/>
      </w:pPr>
      <w:hyperlink r:id="rId14" w:tooltip="Abraham Jacob van der Aa" w:history="1">
        <w:r w:rsidR="00C76EF8" w:rsidRPr="00A00F3A">
          <w:rPr>
            <w:rStyle w:val="Hyperlink"/>
            <w:color w:val="000000" w:themeColor="text1"/>
            <w:u w:val="none"/>
          </w:rPr>
          <w:t>Van der Aa</w:t>
        </w:r>
      </w:hyperlink>
      <w:r w:rsidR="00C76EF8" w:rsidRPr="00A00F3A">
        <w:t> komt rond 1840 op 990, en de </w:t>
      </w:r>
      <w:proofErr w:type="spellStart"/>
      <w:r w:rsidR="00C76EF8" w:rsidRPr="00A00F3A">
        <w:rPr>
          <w:i/>
          <w:iCs/>
        </w:rPr>
        <w:t>Ensyklopedy</w:t>
      </w:r>
      <w:proofErr w:type="spellEnd"/>
      <w:r w:rsidR="00C76EF8" w:rsidRPr="00A00F3A">
        <w:rPr>
          <w:i/>
          <w:iCs/>
        </w:rPr>
        <w:t xml:space="preserve"> fan Fryslân</w:t>
      </w:r>
      <w:r w:rsidR="00C76EF8" w:rsidRPr="00A00F3A">
        <w:t xml:space="preserve"> (1958) noemt 1250. Vroeger stond </w:t>
      </w:r>
      <w:proofErr w:type="spellStart"/>
      <w:r w:rsidR="00C76EF8" w:rsidRPr="00A00F3A">
        <w:t>Blija</w:t>
      </w:r>
      <w:proofErr w:type="spellEnd"/>
      <w:r w:rsidR="00C76EF8" w:rsidRPr="00A00F3A">
        <w:t xml:space="preserve"> bekend om de verbouw van </w:t>
      </w:r>
      <w:hyperlink r:id="rId15" w:tooltip="Vlas (gewas)" w:history="1">
        <w:r w:rsidR="00C76EF8" w:rsidRPr="00A00F3A">
          <w:rPr>
            <w:rStyle w:val="Hyperlink"/>
            <w:color w:val="000000" w:themeColor="text1"/>
            <w:u w:val="none"/>
          </w:rPr>
          <w:t>vlas</w:t>
        </w:r>
      </w:hyperlink>
      <w:r w:rsidR="00C76EF8" w:rsidRPr="00A00F3A">
        <w:t xml:space="preserve">. </w:t>
      </w:r>
    </w:p>
    <w:p w:rsidR="00A00F3A" w:rsidRDefault="00C76EF8" w:rsidP="00B178B7">
      <w:pPr>
        <w:pStyle w:val="BusTic"/>
      </w:pPr>
      <w:r w:rsidRPr="00A00F3A">
        <w:t xml:space="preserve">In </w:t>
      </w:r>
      <w:proofErr w:type="spellStart"/>
      <w:r w:rsidRPr="00A00F3A">
        <w:t>Blija</w:t>
      </w:r>
      <w:proofErr w:type="spellEnd"/>
      <w:r w:rsidRPr="00A00F3A">
        <w:t xml:space="preserve"> zetelt het hoofdkantoor van het waterschap </w:t>
      </w:r>
      <w:proofErr w:type="spellStart"/>
      <w:r w:rsidRPr="00A00F3A">
        <w:fldChar w:fldCharType="begin"/>
      </w:r>
      <w:r w:rsidRPr="00A00F3A">
        <w:instrText xml:space="preserve"> HYPERLINK "http://nl.wikipedia.org/wiki/Blija_Buitendijks" \o "Blija Buitendijks" </w:instrText>
      </w:r>
      <w:r w:rsidRPr="00A00F3A">
        <w:fldChar w:fldCharType="separate"/>
      </w:r>
      <w:r w:rsidRPr="00A00F3A">
        <w:rPr>
          <w:rStyle w:val="Hyperlink"/>
          <w:color w:val="000000" w:themeColor="text1"/>
          <w:u w:val="none"/>
        </w:rPr>
        <w:t>Blija</w:t>
      </w:r>
      <w:proofErr w:type="spellEnd"/>
      <w:r w:rsidRPr="00A00F3A">
        <w:rPr>
          <w:rStyle w:val="Hyperlink"/>
          <w:color w:val="000000" w:themeColor="text1"/>
          <w:u w:val="none"/>
        </w:rPr>
        <w:t xml:space="preserve"> Buitendijks</w:t>
      </w:r>
      <w:r w:rsidRPr="00A00F3A">
        <w:fldChar w:fldCharType="end"/>
      </w:r>
      <w:r w:rsidRPr="00A00F3A">
        <w:t>.</w:t>
      </w:r>
      <w:r w:rsidR="00A00F3A" w:rsidRPr="00A00F3A">
        <w:t xml:space="preserve"> </w:t>
      </w:r>
    </w:p>
    <w:p w:rsidR="00C76EF8" w:rsidRPr="00A00F3A" w:rsidRDefault="00C76EF8" w:rsidP="00A00F3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00F3A">
        <w:rPr>
          <w:b/>
          <w:color w:val="000000" w:themeColor="text1"/>
          <w:bdr w:val="single" w:sz="4" w:space="0" w:color="auto"/>
          <w:shd w:val="clear" w:color="auto" w:fill="FFFF00"/>
        </w:rPr>
        <w:t>Betekenis van de naam</w:t>
      </w:r>
    </w:p>
    <w:p w:rsidR="00A00F3A" w:rsidRDefault="00C76EF8" w:rsidP="00B178B7">
      <w:pPr>
        <w:pStyle w:val="BusTic"/>
      </w:pPr>
      <w:r w:rsidRPr="00A00F3A">
        <w:t>De naam '</w:t>
      </w:r>
      <w:proofErr w:type="spellStart"/>
      <w:r w:rsidRPr="00A00F3A">
        <w:t>Blijtha</w:t>
      </w:r>
      <w:proofErr w:type="spellEnd"/>
      <w:r w:rsidRPr="00A00F3A">
        <w:t>' komt voor in de levensbeschrijving van de </w:t>
      </w:r>
      <w:hyperlink r:id="rId16" w:tooltip="Abt (abdij)" w:history="1">
        <w:r w:rsidRPr="00A00F3A">
          <w:rPr>
            <w:rStyle w:val="Hyperlink"/>
            <w:color w:val="000000" w:themeColor="text1"/>
            <w:u w:val="none"/>
          </w:rPr>
          <w:t>abt</w:t>
        </w:r>
      </w:hyperlink>
      <w:r w:rsidRPr="00A00F3A">
        <w:t> </w:t>
      </w:r>
      <w:proofErr w:type="spellStart"/>
      <w:r w:rsidRPr="00A00F3A">
        <w:t>Fredericus</w:t>
      </w:r>
      <w:proofErr w:type="spellEnd"/>
      <w:r w:rsidRPr="00A00F3A">
        <w:t xml:space="preserve"> van </w:t>
      </w:r>
      <w:proofErr w:type="spellStart"/>
      <w:r w:rsidRPr="00A00F3A">
        <w:fldChar w:fldCharType="begin"/>
      </w:r>
      <w:r w:rsidRPr="00A00F3A">
        <w:instrText xml:space="preserve"> HYPERLINK "http://nl.wikipedia.org/wiki/Hallum" \o "Hallum" </w:instrText>
      </w:r>
      <w:r w:rsidRPr="00A00F3A">
        <w:fldChar w:fldCharType="separate"/>
      </w:r>
      <w:r w:rsidRPr="00A00F3A">
        <w:rPr>
          <w:rStyle w:val="Hyperlink"/>
          <w:color w:val="000000" w:themeColor="text1"/>
          <w:u w:val="none"/>
        </w:rPr>
        <w:t>Hallum</w:t>
      </w:r>
      <w:proofErr w:type="spellEnd"/>
      <w:r w:rsidRPr="00A00F3A">
        <w:fldChar w:fldCharType="end"/>
      </w:r>
      <w:r w:rsidRPr="00A00F3A">
        <w:t xml:space="preserve">. De naam zou "dorp in het slijk" betekenen. </w:t>
      </w:r>
    </w:p>
    <w:p w:rsidR="00C76EF8" w:rsidRPr="00A00F3A" w:rsidRDefault="00C76EF8" w:rsidP="00B178B7">
      <w:pPr>
        <w:pStyle w:val="BusTic"/>
      </w:pPr>
      <w:r w:rsidRPr="00A00F3A">
        <w:t>Anderen denken aan een combinatie van </w:t>
      </w:r>
      <w:r w:rsidRPr="00A00F3A">
        <w:rPr>
          <w:i/>
          <w:iCs/>
        </w:rPr>
        <w:t>Blij</w:t>
      </w:r>
      <w:r w:rsidRPr="00A00F3A">
        <w:t> (rustig) en </w:t>
      </w:r>
      <w:r w:rsidRPr="00A00F3A">
        <w:rPr>
          <w:i/>
          <w:iCs/>
        </w:rPr>
        <w:t>a</w:t>
      </w:r>
      <w:r w:rsidRPr="00A00F3A">
        <w:t> (water); dus "dorp aan rustig water. Volgens weer een andere verklaring zou de naam "blinkend uit het water" betekenen.</w:t>
      </w:r>
    </w:p>
    <w:p w:rsidR="00C76EF8" w:rsidRPr="00A00F3A" w:rsidRDefault="00C76EF8" w:rsidP="00A00F3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00F3A">
        <w:rPr>
          <w:b/>
          <w:color w:val="000000" w:themeColor="text1"/>
          <w:bdr w:val="single" w:sz="4" w:space="0" w:color="auto"/>
          <w:shd w:val="clear" w:color="auto" w:fill="FFFF00"/>
        </w:rPr>
        <w:t>De hervormde kerk</w:t>
      </w:r>
    </w:p>
    <w:p w:rsid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De kerk was oorspronkelijk gewijd aan </w:t>
      </w:r>
      <w:hyperlink r:id="rId17" w:tooltip="Nicolaas van Myra" w:history="1">
        <w:r w:rsidRPr="00A00F3A">
          <w:rPr>
            <w:rStyle w:val="Hyperlink"/>
            <w:color w:val="000000" w:themeColor="text1"/>
            <w:u w:val="none"/>
          </w:rPr>
          <w:t>Sint Nicolaas</w:t>
        </w:r>
      </w:hyperlink>
      <w:r w:rsidRPr="00A00F3A">
        <w:rPr>
          <w:color w:val="000000" w:themeColor="text1"/>
        </w:rPr>
        <w:t xml:space="preserve">. </w:t>
      </w:r>
    </w:p>
    <w:p w:rsid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De toren dateert uit de </w:t>
      </w:r>
      <w:hyperlink r:id="rId18" w:tooltip="13e eeuw" w:history="1">
        <w:r w:rsidRPr="00A00F3A">
          <w:rPr>
            <w:rStyle w:val="Hyperlink"/>
            <w:color w:val="000000" w:themeColor="text1"/>
            <w:u w:val="none"/>
          </w:rPr>
          <w:t>13e eeuw</w:t>
        </w:r>
      </w:hyperlink>
      <w:r w:rsidRPr="00A00F3A">
        <w:rPr>
          <w:color w:val="000000" w:themeColor="text1"/>
        </w:rPr>
        <w:t xml:space="preserve">. </w:t>
      </w:r>
    </w:p>
    <w:p w:rsid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In </w:t>
      </w:r>
      <w:hyperlink r:id="rId19" w:tooltip="1741" w:history="1">
        <w:r w:rsidRPr="00A00F3A">
          <w:rPr>
            <w:rStyle w:val="Hyperlink"/>
            <w:color w:val="000000" w:themeColor="text1"/>
            <w:u w:val="none"/>
          </w:rPr>
          <w:t>1741</w:t>
        </w:r>
      </w:hyperlink>
      <w:r w:rsidRPr="00A00F3A">
        <w:rPr>
          <w:color w:val="000000" w:themeColor="text1"/>
        </w:rPr>
        <w:t> is hij verlengd of is er een nieuw </w:t>
      </w:r>
      <w:hyperlink r:id="rId20" w:tooltip="Zadeldak" w:history="1">
        <w:r w:rsidRPr="00A00F3A">
          <w:rPr>
            <w:rStyle w:val="Hyperlink"/>
            <w:color w:val="000000" w:themeColor="text1"/>
            <w:u w:val="none"/>
          </w:rPr>
          <w:t>zadeldak</w:t>
        </w:r>
      </w:hyperlink>
      <w:r w:rsidRPr="00A00F3A">
        <w:rPr>
          <w:color w:val="000000" w:themeColor="text1"/>
        </w:rPr>
        <w:t xml:space="preserve"> opgezet. </w:t>
      </w:r>
    </w:p>
    <w:p w:rsid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De kerk is </w:t>
      </w:r>
      <w:hyperlink r:id="rId21" w:tooltip="Gotiek" w:history="1">
        <w:r w:rsidRPr="00A00F3A">
          <w:rPr>
            <w:rStyle w:val="Hyperlink"/>
            <w:color w:val="000000" w:themeColor="text1"/>
            <w:u w:val="none"/>
          </w:rPr>
          <w:t>laatgotisch</w:t>
        </w:r>
      </w:hyperlink>
      <w:r w:rsidRPr="00A00F3A">
        <w:rPr>
          <w:color w:val="000000" w:themeColor="text1"/>
        </w:rPr>
        <w:t> en is rond </w:t>
      </w:r>
      <w:hyperlink r:id="rId22" w:tooltip="1540" w:history="1">
        <w:r w:rsidRPr="00A00F3A">
          <w:rPr>
            <w:rStyle w:val="Hyperlink"/>
            <w:color w:val="000000" w:themeColor="text1"/>
            <w:u w:val="none"/>
          </w:rPr>
          <w:t>1540</w:t>
        </w:r>
      </w:hyperlink>
      <w:r w:rsidRPr="00A00F3A">
        <w:rPr>
          <w:color w:val="000000" w:themeColor="text1"/>
        </w:rPr>
        <w:t xml:space="preserve"> gebouwd, ter vervanging van een oudere kerk. </w:t>
      </w:r>
    </w:p>
    <w:p w:rsid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Het kerkmeubilair stamt uit de </w:t>
      </w:r>
      <w:hyperlink r:id="rId23" w:tooltip="18e eeuw" w:history="1">
        <w:r w:rsidRPr="00A00F3A">
          <w:rPr>
            <w:rStyle w:val="Hyperlink"/>
            <w:color w:val="000000" w:themeColor="text1"/>
            <w:u w:val="none"/>
          </w:rPr>
          <w:t>18e eeuw</w:t>
        </w:r>
      </w:hyperlink>
      <w:r w:rsidRPr="00A00F3A">
        <w:rPr>
          <w:color w:val="000000" w:themeColor="text1"/>
        </w:rPr>
        <w:t xml:space="preserve">. </w:t>
      </w:r>
    </w:p>
    <w:p w:rsidR="00C76EF8" w:rsidRPr="00A00F3A" w:rsidRDefault="00C76EF8" w:rsidP="00B178B7">
      <w:pPr>
        <w:pStyle w:val="BusTic"/>
        <w:rPr>
          <w:color w:val="000000" w:themeColor="text1"/>
        </w:rPr>
      </w:pPr>
      <w:r w:rsidRPr="00A00F3A">
        <w:rPr>
          <w:color w:val="000000" w:themeColor="text1"/>
        </w:rPr>
        <w:t>In de kerk liggen enkele zerken uit de </w:t>
      </w:r>
      <w:hyperlink r:id="rId24" w:tooltip="Renaissance" w:history="1">
        <w:r w:rsidRPr="00A00F3A">
          <w:rPr>
            <w:rStyle w:val="Hyperlink"/>
            <w:color w:val="000000" w:themeColor="text1"/>
            <w:u w:val="none"/>
          </w:rPr>
          <w:t>Renaissance</w:t>
        </w:r>
      </w:hyperlink>
      <w:r w:rsidRPr="00A00F3A">
        <w:rPr>
          <w:color w:val="000000" w:themeColor="text1"/>
        </w:rPr>
        <w:t>. Hieronder ook een </w:t>
      </w:r>
      <w:hyperlink r:id="rId25" w:tooltip="Portretzerk (de pagina bestaat niet)" w:history="1">
        <w:r w:rsidRPr="00A00F3A">
          <w:rPr>
            <w:rStyle w:val="Hyperlink"/>
            <w:color w:val="000000" w:themeColor="text1"/>
            <w:u w:val="none"/>
          </w:rPr>
          <w:t>portretzerk</w:t>
        </w:r>
      </w:hyperlink>
      <w:r w:rsidRPr="00A00F3A">
        <w:rPr>
          <w:color w:val="000000" w:themeColor="text1"/>
        </w:rPr>
        <w:t> van </w:t>
      </w:r>
      <w:hyperlink r:id="rId26" w:tooltip="Vincent Lucas (de pagina bestaat niet)" w:history="1">
        <w:r w:rsidRPr="00A00F3A">
          <w:rPr>
            <w:rStyle w:val="Hyperlink"/>
            <w:color w:val="000000" w:themeColor="text1"/>
            <w:u w:val="none"/>
          </w:rPr>
          <w:t>Vincent Lucas</w:t>
        </w:r>
      </w:hyperlink>
      <w:r w:rsidRPr="00A00F3A">
        <w:rPr>
          <w:color w:val="000000" w:themeColor="text1"/>
        </w:rPr>
        <w:t>.</w:t>
      </w:r>
    </w:p>
    <w:p w:rsidR="00C76EF8" w:rsidRPr="00A00F3A" w:rsidRDefault="00C76EF8" w:rsidP="00A00F3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00F3A">
        <w:rPr>
          <w:b/>
          <w:color w:val="000000" w:themeColor="text1"/>
          <w:bdr w:val="single" w:sz="4" w:space="0" w:color="auto"/>
          <w:shd w:val="clear" w:color="auto" w:fill="FFFF00"/>
        </w:rPr>
        <w:t>De Stinsen</w:t>
      </w:r>
    </w:p>
    <w:p w:rsidR="00A00F3A" w:rsidRDefault="00C76EF8" w:rsidP="00B178B7">
      <w:pPr>
        <w:pStyle w:val="BusTic"/>
      </w:pPr>
      <w:proofErr w:type="spellStart"/>
      <w:r w:rsidRPr="00A00F3A">
        <w:t>Blija</w:t>
      </w:r>
      <w:proofErr w:type="spellEnd"/>
      <w:r w:rsidRPr="00A00F3A">
        <w:t xml:space="preserve"> heeft vier </w:t>
      </w:r>
      <w:hyperlink r:id="rId27" w:tooltip="Stins" w:history="1">
        <w:r w:rsidRPr="00A00F3A">
          <w:rPr>
            <w:rStyle w:val="Hyperlink"/>
            <w:color w:val="000000" w:themeColor="text1"/>
            <w:u w:val="none"/>
          </w:rPr>
          <w:t>stinsen</w:t>
        </w:r>
      </w:hyperlink>
      <w:r w:rsidRPr="00A00F3A">
        <w:t xml:space="preserve"> gehad. </w:t>
      </w:r>
      <w:proofErr w:type="spellStart"/>
      <w:r w:rsidRPr="00A00F3A">
        <w:t>Aebinga</w:t>
      </w:r>
      <w:proofErr w:type="spellEnd"/>
      <w:r w:rsidRPr="00A00F3A">
        <w:t xml:space="preserve">, </w:t>
      </w:r>
      <w:proofErr w:type="spellStart"/>
      <w:r w:rsidRPr="00A00F3A">
        <w:t>Unema</w:t>
      </w:r>
      <w:proofErr w:type="spellEnd"/>
      <w:r w:rsidRPr="00A00F3A">
        <w:t xml:space="preserve">, Scheltema en </w:t>
      </w:r>
      <w:proofErr w:type="spellStart"/>
      <w:r w:rsidRPr="00A00F3A">
        <w:t>Monsma</w:t>
      </w:r>
      <w:proofErr w:type="spellEnd"/>
      <w:r w:rsidRPr="00A00F3A">
        <w:t xml:space="preserve">. </w:t>
      </w:r>
    </w:p>
    <w:p w:rsidR="00C76EF8" w:rsidRPr="00A00F3A" w:rsidRDefault="00C76EF8" w:rsidP="00B178B7">
      <w:pPr>
        <w:pStyle w:val="BusTic"/>
      </w:pPr>
      <w:r w:rsidRPr="00A00F3A">
        <w:t>Van de laatste twee is niets meer bekend.</w:t>
      </w:r>
    </w:p>
    <w:p w:rsidR="00593941" w:rsidRPr="003921CA" w:rsidRDefault="00593941" w:rsidP="003921CA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921CA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57" w:rsidRDefault="009B4557" w:rsidP="00A64884">
      <w:r>
        <w:separator/>
      </w:r>
    </w:p>
  </w:endnote>
  <w:endnote w:type="continuationSeparator" w:id="0">
    <w:p w:rsidR="009B4557" w:rsidRDefault="009B45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42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57" w:rsidRDefault="009B4557" w:rsidP="00A64884">
      <w:r>
        <w:separator/>
      </w:r>
    </w:p>
  </w:footnote>
  <w:footnote w:type="continuationSeparator" w:id="0">
    <w:p w:rsidR="009B4557" w:rsidRDefault="009B45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45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B379E9"/>
    <w:multiLevelType w:val="hybridMultilevel"/>
    <w:tmpl w:val="59546C0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3C38A0"/>
    <w:multiLevelType w:val="multilevel"/>
    <w:tmpl w:val="3DBA6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437B5"/>
    <w:multiLevelType w:val="multilevel"/>
    <w:tmpl w:val="CE5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2"/>
  </w:num>
  <w:num w:numId="45">
    <w:abstractNumId w:val="36"/>
  </w:num>
  <w:num w:numId="46">
    <w:abstractNumId w:val="13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6264"/>
    <w:rsid w:val="0024246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377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4216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B4557"/>
    <w:rsid w:val="009C56D5"/>
    <w:rsid w:val="009D386E"/>
    <w:rsid w:val="009E12F6"/>
    <w:rsid w:val="009E2558"/>
    <w:rsid w:val="009E666A"/>
    <w:rsid w:val="009E6724"/>
    <w:rsid w:val="009F2B82"/>
    <w:rsid w:val="009F3F1B"/>
    <w:rsid w:val="00A00F3A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78B7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2B82"/>
    <w:rsid w:val="00C75B04"/>
    <w:rsid w:val="00C76EF8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449A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242461"/>
  </w:style>
  <w:style w:type="character" w:customStyle="1" w:styleId="apple-converted-space">
    <w:name w:val="apple-converted-space"/>
    <w:basedOn w:val="Standaardalinea-lettertype"/>
    <w:rsid w:val="0024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242461"/>
  </w:style>
  <w:style w:type="character" w:customStyle="1" w:styleId="apple-converted-space">
    <w:name w:val="apple-converted-space"/>
    <w:basedOn w:val="Standaardalinea-lettertype"/>
    <w:rsid w:val="0024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0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51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3e_eeuw" TargetMode="External"/><Relationship Id="rId26" Type="http://schemas.openxmlformats.org/officeDocument/2006/relationships/hyperlink" Target="http://nl.wikipedia.org/w/index.php?title=Vincent_Luca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tie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icolaas_van_Myra" TargetMode="External"/><Relationship Id="rId25" Type="http://schemas.openxmlformats.org/officeDocument/2006/relationships/hyperlink" Target="http://nl.wikipedia.org/w/index.php?title=Portretzerk&amp;action=edit&amp;redlink=1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t_(abdij)" TargetMode="External"/><Relationship Id="rId20" Type="http://schemas.openxmlformats.org/officeDocument/2006/relationships/hyperlink" Target="http://nl.wikipedia.org/wiki/Zadelda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yperlink" Target="http://nl.wikipedia.org/wiki/Renaissanc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as_(gewas)" TargetMode="External"/><Relationship Id="rId23" Type="http://schemas.openxmlformats.org/officeDocument/2006/relationships/hyperlink" Target="http://nl.wikipedia.org/wiki/18e_eeu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1_6_N_5_51_40_E_type:city_zoom:14_region:NL&amp;pagename=Blija" TargetMode="External"/><Relationship Id="rId19" Type="http://schemas.openxmlformats.org/officeDocument/2006/relationships/hyperlink" Target="http://nl.wikipedia.org/wiki/174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braham_Jacob_van_der_Aa" TargetMode="External"/><Relationship Id="rId22" Type="http://schemas.openxmlformats.org/officeDocument/2006/relationships/hyperlink" Target="http://nl.wikipedia.org/wiki/1540" TargetMode="External"/><Relationship Id="rId27" Type="http://schemas.openxmlformats.org/officeDocument/2006/relationships/hyperlink" Target="http://nl.wikipedia.org/wiki/Stin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6</cp:revision>
  <cp:lastPrinted>2011-05-19T16:38:00Z</cp:lastPrinted>
  <dcterms:created xsi:type="dcterms:W3CDTF">2011-07-10T06:22:00Z</dcterms:created>
  <dcterms:modified xsi:type="dcterms:W3CDTF">2011-07-30T08:41:00Z</dcterms:modified>
  <cp:category>2011</cp:category>
</cp:coreProperties>
</file>