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A8" w:rsidRPr="003675A5" w:rsidRDefault="003675A5" w:rsidP="00ED42A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675A5">
        <w:rPr>
          <w:b/>
          <w:bdr w:val="single" w:sz="4" w:space="0" w:color="auto"/>
          <w:shd w:val="clear" w:color="auto" w:fill="FFFF00"/>
        </w:rPr>
        <w:t>Bergum</w:t>
      </w:r>
      <w:proofErr w:type="spellEnd"/>
      <w:r w:rsidRPr="003675A5">
        <w:rPr>
          <w:b/>
          <w:bdr w:val="single" w:sz="4" w:space="0" w:color="auto"/>
          <w:shd w:val="clear" w:color="auto" w:fill="FFFF00"/>
        </w:rPr>
        <w:t xml:space="preserve"> (FR) </w:t>
      </w:r>
      <w:r w:rsidRPr="003675A5">
        <w:rPr>
          <w:b/>
          <w:bdr w:val="single" w:sz="4" w:space="0" w:color="auto"/>
          <w:shd w:val="clear" w:color="auto" w:fill="FFFF00"/>
        </w:rPr>
        <w:tab/>
      </w:r>
      <w:r w:rsidRPr="003675A5">
        <w:rPr>
          <w:b/>
          <w:bdr w:val="single" w:sz="4" w:space="0" w:color="auto"/>
          <w:shd w:val="clear" w:color="auto" w:fill="FFFF00"/>
        </w:rPr>
        <w:tab/>
      </w:r>
      <w:r w:rsidRPr="003675A5">
        <w:rPr>
          <w:b/>
          <w:bdr w:val="single" w:sz="4" w:space="0" w:color="auto"/>
          <w:shd w:val="clear" w:color="auto" w:fill="FFFF00"/>
        </w:rPr>
        <w:tab/>
      </w:r>
      <w:r w:rsidRPr="003675A5">
        <w:rPr>
          <w:b/>
          <w:bdr w:val="single" w:sz="4" w:space="0" w:color="auto"/>
          <w:shd w:val="clear" w:color="auto" w:fill="FFFF00"/>
        </w:rPr>
        <w:tab/>
      </w:r>
      <w:r w:rsidRPr="003675A5">
        <w:rPr>
          <w:b/>
          <w:bdr w:val="single" w:sz="4" w:space="0" w:color="auto"/>
          <w:shd w:val="clear" w:color="auto" w:fill="FFFF00"/>
        </w:rPr>
        <w:tab/>
      </w:r>
      <w:r w:rsidRPr="003675A5">
        <w:rPr>
          <w:b/>
          <w:bdr w:val="single" w:sz="4" w:space="0" w:color="auto"/>
          <w:shd w:val="clear" w:color="auto" w:fill="FFFF00"/>
        </w:rPr>
        <w:tab/>
      </w:r>
      <w:r w:rsidRPr="003675A5">
        <w:rPr>
          <w:b/>
          <w:bdr w:val="single" w:sz="4" w:space="0" w:color="auto"/>
          <w:shd w:val="clear" w:color="auto" w:fill="FFFF00"/>
        </w:rPr>
        <w:tab/>
      </w:r>
      <w:r w:rsidR="00ED42A8" w:rsidRPr="003675A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638BB74" wp14:editId="297C42A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2A8" w:rsidRPr="003675A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D42A8" w:rsidRPr="003675A5">
          <w:rPr>
            <w:rStyle w:val="Hyperlink"/>
            <w:b/>
            <w:bdr w:val="single" w:sz="4" w:space="0" w:color="auto"/>
            <w:shd w:val="clear" w:color="auto" w:fill="FFFF00"/>
          </w:rPr>
          <w:t>53° 12' NB, 5° 60' OL</w:t>
        </w:r>
      </w:hyperlink>
    </w:p>
    <w:p w:rsidR="003675A5" w:rsidRDefault="00ED42A8" w:rsidP="00802463">
      <w:pPr>
        <w:pStyle w:val="BusTic"/>
        <w:rPr>
          <w:color w:val="000000" w:themeColor="text1"/>
        </w:rPr>
      </w:pPr>
      <w:proofErr w:type="spellStart"/>
      <w:r w:rsidRPr="003675A5">
        <w:rPr>
          <w:bCs/>
          <w:color w:val="000000" w:themeColor="text1"/>
        </w:rPr>
        <w:t>Bergum</w:t>
      </w:r>
      <w:proofErr w:type="spellEnd"/>
      <w:r w:rsidRPr="003675A5">
        <w:rPr>
          <w:color w:val="000000" w:themeColor="text1"/>
        </w:rPr>
        <w:t> (officieel, </w:t>
      </w:r>
      <w:hyperlink r:id="rId11" w:tooltip="Fries (taal)" w:history="1">
        <w:r w:rsidRPr="003675A5">
          <w:rPr>
            <w:rStyle w:val="Hyperlink"/>
            <w:color w:val="000000" w:themeColor="text1"/>
            <w:u w:val="none"/>
          </w:rPr>
          <w:t>Fries</w:t>
        </w:r>
      </w:hyperlink>
      <w:r w:rsidRPr="003675A5">
        <w:rPr>
          <w:color w:val="000000" w:themeColor="text1"/>
        </w:rPr>
        <w:t>: </w:t>
      </w:r>
      <w:r w:rsidRPr="003675A5">
        <w:rPr>
          <w:bCs/>
          <w:color w:val="000000" w:themeColor="text1"/>
        </w:rPr>
        <w:t>Burgum</w:t>
      </w:r>
      <w:r w:rsidRPr="003675A5">
        <w:rPr>
          <w:color w:val="000000" w:themeColor="text1"/>
        </w:rPr>
        <w:t>) is een dorp in de </w:t>
      </w:r>
      <w:hyperlink r:id="rId12" w:tooltip="Nederland" w:history="1">
        <w:r w:rsidRPr="003675A5">
          <w:rPr>
            <w:rStyle w:val="Hyperlink"/>
            <w:color w:val="000000" w:themeColor="text1"/>
            <w:u w:val="none"/>
          </w:rPr>
          <w:t>Nederlandse</w:t>
        </w:r>
      </w:hyperlink>
      <w:r w:rsidRPr="003675A5">
        <w:rPr>
          <w:color w:val="000000" w:themeColor="text1"/>
        </w:rPr>
        <w:t> provincie </w:t>
      </w:r>
      <w:hyperlink r:id="rId13" w:tooltip="Friesland" w:history="1">
        <w:r w:rsidRPr="003675A5">
          <w:rPr>
            <w:rStyle w:val="Hyperlink"/>
            <w:color w:val="000000" w:themeColor="text1"/>
            <w:u w:val="none"/>
          </w:rPr>
          <w:t>Friesland</w:t>
        </w:r>
      </w:hyperlink>
      <w:r w:rsidRPr="003675A5">
        <w:rPr>
          <w:color w:val="000000" w:themeColor="text1"/>
        </w:rPr>
        <w:t xml:space="preserve">. </w:t>
      </w:r>
    </w:p>
    <w:p w:rsidR="00ED42A8" w:rsidRPr="003675A5" w:rsidRDefault="00ED42A8" w:rsidP="00802463">
      <w:pPr>
        <w:pStyle w:val="BusTic"/>
        <w:rPr>
          <w:color w:val="000000" w:themeColor="text1"/>
        </w:rPr>
      </w:pPr>
      <w:r w:rsidRPr="003675A5">
        <w:rPr>
          <w:color w:val="000000" w:themeColor="text1"/>
        </w:rPr>
        <w:t>Het is de hoofdplaats van de gemeente </w:t>
      </w:r>
      <w:proofErr w:type="spellStart"/>
      <w:r w:rsidRPr="003675A5">
        <w:rPr>
          <w:color w:val="000000" w:themeColor="text1"/>
        </w:rPr>
        <w:fldChar w:fldCharType="begin"/>
      </w:r>
      <w:r w:rsidRPr="003675A5">
        <w:rPr>
          <w:color w:val="000000" w:themeColor="text1"/>
        </w:rPr>
        <w:instrText xml:space="preserve"> HYPERLINK "http://nl.wikipedia.org/wiki/Tietjerksteradeel" \o "Tietjerksteradeel" </w:instrText>
      </w:r>
      <w:r w:rsidRPr="003675A5">
        <w:rPr>
          <w:color w:val="000000" w:themeColor="text1"/>
        </w:rPr>
        <w:fldChar w:fldCharType="separate"/>
      </w:r>
      <w:r w:rsidRPr="003675A5">
        <w:rPr>
          <w:rStyle w:val="Hyperlink"/>
          <w:color w:val="000000" w:themeColor="text1"/>
          <w:u w:val="none"/>
        </w:rPr>
        <w:t>Tietjerksteradeel</w:t>
      </w:r>
      <w:proofErr w:type="spellEnd"/>
      <w:r w:rsidRPr="003675A5">
        <w:rPr>
          <w:color w:val="000000" w:themeColor="text1"/>
        </w:rPr>
        <w:fldChar w:fldCharType="end"/>
      </w:r>
      <w:r w:rsidRPr="003675A5">
        <w:rPr>
          <w:color w:val="000000" w:themeColor="text1"/>
        </w:rPr>
        <w:t> en telt 10.040 inwoners (1 januari 2011).</w:t>
      </w:r>
    </w:p>
    <w:p w:rsidR="003675A5" w:rsidRDefault="00ED42A8" w:rsidP="00802463">
      <w:pPr>
        <w:pStyle w:val="BusTic"/>
        <w:rPr>
          <w:color w:val="000000" w:themeColor="text1"/>
        </w:rPr>
      </w:pPr>
      <w:r w:rsidRPr="003675A5">
        <w:rPr>
          <w:color w:val="000000" w:themeColor="text1"/>
        </w:rPr>
        <w:t>Het dorp ligt aan het </w:t>
      </w:r>
      <w:hyperlink r:id="rId14" w:tooltip="Prinses Margrietkanaal" w:history="1">
        <w:r w:rsidRPr="003675A5">
          <w:rPr>
            <w:rStyle w:val="Hyperlink"/>
            <w:color w:val="000000" w:themeColor="text1"/>
            <w:u w:val="none"/>
          </w:rPr>
          <w:t>Prinses Margrietkanaal</w:t>
        </w:r>
      </w:hyperlink>
      <w:r w:rsidRPr="003675A5">
        <w:rPr>
          <w:color w:val="000000" w:themeColor="text1"/>
        </w:rPr>
        <w:t> tussen de </w:t>
      </w:r>
      <w:hyperlink r:id="rId15" w:tooltip="Wijde Ee (Tytsjerksteradiel) (de pagina bestaat niet)" w:history="1">
        <w:r w:rsidRPr="003675A5">
          <w:rPr>
            <w:rStyle w:val="Hyperlink"/>
            <w:color w:val="000000" w:themeColor="text1"/>
            <w:u w:val="none"/>
          </w:rPr>
          <w:t>Wijde Ee</w:t>
        </w:r>
      </w:hyperlink>
      <w:r w:rsidRPr="003675A5">
        <w:rPr>
          <w:color w:val="000000" w:themeColor="text1"/>
        </w:rPr>
        <w:t> en het </w:t>
      </w:r>
      <w:hyperlink r:id="rId16" w:tooltip="Bergumermeer" w:history="1">
        <w:r w:rsidRPr="003675A5">
          <w:rPr>
            <w:rStyle w:val="Hyperlink"/>
            <w:color w:val="000000" w:themeColor="text1"/>
            <w:u w:val="none"/>
          </w:rPr>
          <w:t>Bergumermeer</w:t>
        </w:r>
      </w:hyperlink>
      <w:r w:rsidRPr="003675A5">
        <w:rPr>
          <w:color w:val="000000" w:themeColor="text1"/>
        </w:rPr>
        <w:t xml:space="preserve">. </w:t>
      </w:r>
      <w:proofErr w:type="spellStart"/>
      <w:r w:rsidRPr="003675A5">
        <w:rPr>
          <w:color w:val="000000" w:themeColor="text1"/>
        </w:rPr>
        <w:t>Bergum</w:t>
      </w:r>
      <w:proofErr w:type="spellEnd"/>
      <w:r w:rsidRPr="003675A5">
        <w:rPr>
          <w:color w:val="000000" w:themeColor="text1"/>
        </w:rPr>
        <w:t xml:space="preserve"> is bereikbaar via de </w:t>
      </w:r>
      <w:hyperlink r:id="rId17" w:tooltip="Provinciale weg 356" w:history="1">
        <w:r w:rsidRPr="003675A5">
          <w:rPr>
            <w:rStyle w:val="Hyperlink"/>
            <w:color w:val="000000" w:themeColor="text1"/>
            <w:u w:val="none"/>
          </w:rPr>
          <w:t>N356</w:t>
        </w:r>
      </w:hyperlink>
      <w:r w:rsidRPr="003675A5">
        <w:rPr>
          <w:color w:val="000000" w:themeColor="text1"/>
        </w:rPr>
        <w:t xml:space="preserve">. </w:t>
      </w:r>
    </w:p>
    <w:p w:rsidR="003675A5" w:rsidRPr="003675A5" w:rsidRDefault="00ED42A8" w:rsidP="00802463">
      <w:pPr>
        <w:pStyle w:val="BusTic"/>
        <w:rPr>
          <w:color w:val="000000" w:themeColor="text1"/>
        </w:rPr>
      </w:pPr>
      <w:r w:rsidRPr="003675A5">
        <w:rPr>
          <w:color w:val="000000" w:themeColor="text1"/>
        </w:rPr>
        <w:t>Enkele dorpen in de omgeving zijn </w:t>
      </w:r>
      <w:proofErr w:type="spellStart"/>
      <w:r w:rsidR="001F1314">
        <w:fldChar w:fldCharType="begin"/>
      </w:r>
      <w:r w:rsidR="001F1314">
        <w:instrText xml:space="preserve"> HYPERLINK "http://nl.wikipedia.org/wiki/Suameer" \o "Suameer" </w:instrText>
      </w:r>
      <w:r w:rsidR="001F1314">
        <w:fldChar w:fldCharType="separate"/>
      </w:r>
      <w:r w:rsidRPr="003675A5">
        <w:rPr>
          <w:rStyle w:val="Hyperlink"/>
          <w:color w:val="000000" w:themeColor="text1"/>
          <w:u w:val="none"/>
        </w:rPr>
        <w:t>Suameer</w:t>
      </w:r>
      <w:proofErr w:type="spellEnd"/>
      <w:r w:rsidR="001F1314">
        <w:rPr>
          <w:rStyle w:val="Hyperlink"/>
          <w:color w:val="000000" w:themeColor="text1"/>
          <w:u w:val="none"/>
        </w:rPr>
        <w:fldChar w:fldCharType="end"/>
      </w:r>
      <w:r w:rsidRPr="003675A5">
        <w:rPr>
          <w:color w:val="000000" w:themeColor="text1"/>
        </w:rPr>
        <w:t>, </w:t>
      </w:r>
      <w:proofErr w:type="spellStart"/>
      <w:r w:rsidR="001F1314">
        <w:fldChar w:fldCharType="begin"/>
      </w:r>
      <w:r w:rsidR="001F1314">
        <w:instrText xml:space="preserve"> HYPERLINK "http://nl.wikipedia.org/wiki/Hardegarijp" \o "Hardegarijp" </w:instrText>
      </w:r>
      <w:r w:rsidR="001F1314">
        <w:fldChar w:fldCharType="separate"/>
      </w:r>
      <w:r w:rsidRPr="003675A5">
        <w:rPr>
          <w:rStyle w:val="Hyperlink"/>
          <w:color w:val="000000" w:themeColor="text1"/>
          <w:u w:val="none"/>
        </w:rPr>
        <w:t>Hardegarijp</w:t>
      </w:r>
      <w:proofErr w:type="spellEnd"/>
      <w:r w:rsidR="001F1314">
        <w:rPr>
          <w:rStyle w:val="Hyperlink"/>
          <w:color w:val="000000" w:themeColor="text1"/>
          <w:u w:val="none"/>
        </w:rPr>
        <w:fldChar w:fldCharType="end"/>
      </w:r>
      <w:r w:rsidRPr="003675A5">
        <w:rPr>
          <w:color w:val="000000" w:themeColor="text1"/>
        </w:rPr>
        <w:t>, </w:t>
      </w:r>
      <w:proofErr w:type="spellStart"/>
      <w:r w:rsidRPr="003675A5">
        <w:rPr>
          <w:color w:val="000000" w:themeColor="text1"/>
        </w:rPr>
        <w:fldChar w:fldCharType="begin"/>
      </w:r>
      <w:r w:rsidRPr="003675A5">
        <w:rPr>
          <w:color w:val="000000" w:themeColor="text1"/>
        </w:rPr>
        <w:instrText xml:space="preserve"> HYPERLINK "http://nl.wikipedia.org/wiki/Suawoude" \o "Suawoude" </w:instrText>
      </w:r>
      <w:r w:rsidRPr="003675A5">
        <w:rPr>
          <w:color w:val="000000" w:themeColor="text1"/>
        </w:rPr>
        <w:fldChar w:fldCharType="separate"/>
      </w:r>
      <w:r w:rsidRPr="003675A5">
        <w:rPr>
          <w:rStyle w:val="Hyperlink"/>
          <w:color w:val="000000" w:themeColor="text1"/>
          <w:u w:val="none"/>
        </w:rPr>
        <w:t>Suawoude</w:t>
      </w:r>
      <w:proofErr w:type="spellEnd"/>
      <w:r w:rsidRPr="003675A5">
        <w:rPr>
          <w:color w:val="000000" w:themeColor="text1"/>
        </w:rPr>
        <w:fldChar w:fldCharType="end"/>
      </w:r>
      <w:r w:rsidRPr="003675A5">
        <w:rPr>
          <w:color w:val="000000" w:themeColor="text1"/>
        </w:rPr>
        <w:t> en</w:t>
      </w:r>
      <w:r w:rsidR="003675A5">
        <w:rPr>
          <w:color w:val="000000" w:themeColor="text1"/>
        </w:rPr>
        <w:t xml:space="preserve"> </w:t>
      </w:r>
      <w:hyperlink r:id="rId18" w:tooltip="Noordbergum" w:history="1">
        <w:proofErr w:type="spellStart"/>
        <w:r w:rsidRPr="003675A5">
          <w:rPr>
            <w:rStyle w:val="Hyperlink"/>
            <w:color w:val="000000" w:themeColor="text1"/>
            <w:u w:val="none"/>
          </w:rPr>
          <w:t>Noordbergum</w:t>
        </w:r>
        <w:proofErr w:type="spellEnd"/>
      </w:hyperlink>
      <w:r w:rsidRPr="003675A5">
        <w:rPr>
          <w:color w:val="000000" w:themeColor="text1"/>
        </w:rPr>
        <w:t>.</w:t>
      </w:r>
      <w:r w:rsidR="003675A5" w:rsidRPr="003675A5">
        <w:rPr>
          <w:color w:val="000000" w:themeColor="text1"/>
        </w:rPr>
        <w:t xml:space="preserve"> </w:t>
      </w:r>
    </w:p>
    <w:p w:rsidR="00ED42A8" w:rsidRPr="003675A5" w:rsidRDefault="00ED42A8" w:rsidP="003675A5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3675A5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3675A5" w:rsidRDefault="00ED42A8" w:rsidP="00802463">
      <w:pPr>
        <w:pStyle w:val="BusTic"/>
      </w:pPr>
      <w:bookmarkStart w:id="0" w:name="_GoBack"/>
      <w:proofErr w:type="spellStart"/>
      <w:r w:rsidRPr="003675A5">
        <w:t>Bergum</w:t>
      </w:r>
      <w:proofErr w:type="spellEnd"/>
      <w:r w:rsidRPr="003675A5">
        <w:t xml:space="preserve"> was in 1747 een van de eerste plaatsen in de toenmalige Republiek waar de </w:t>
      </w:r>
      <w:hyperlink r:id="rId19" w:tooltip="Pachtersoproer" w:history="1">
        <w:r w:rsidRPr="003675A5">
          <w:rPr>
            <w:rStyle w:val="Hyperlink"/>
            <w:color w:val="000000" w:themeColor="text1"/>
            <w:u w:val="none"/>
          </w:rPr>
          <w:t>Pachtersoproer</w:t>
        </w:r>
      </w:hyperlink>
      <w:r w:rsidRPr="003675A5">
        <w:t xml:space="preserve"> uitbrak. </w:t>
      </w:r>
    </w:p>
    <w:p w:rsidR="00ED42A8" w:rsidRPr="003675A5" w:rsidRDefault="00ED42A8" w:rsidP="00802463">
      <w:pPr>
        <w:pStyle w:val="BusTic"/>
      </w:pPr>
      <w:r w:rsidRPr="003675A5">
        <w:t>Vanuit Groningen en Friesland verspreidde deze sociale onrust zich naar andere delen van het land.</w:t>
      </w:r>
    </w:p>
    <w:p w:rsidR="003675A5" w:rsidRDefault="00ED42A8" w:rsidP="00802463">
      <w:pPr>
        <w:pStyle w:val="BusTic"/>
      </w:pPr>
      <w:r w:rsidRPr="003675A5">
        <w:t xml:space="preserve">Tot 1930 behoorde ook </w:t>
      </w:r>
      <w:proofErr w:type="spellStart"/>
      <w:r w:rsidRPr="003675A5">
        <w:t>Noordbergum</w:t>
      </w:r>
      <w:proofErr w:type="spellEnd"/>
      <w:r w:rsidRPr="003675A5">
        <w:t xml:space="preserve"> bij het dorp, wat toen een zelfstandig dorp werd. </w:t>
      </w:r>
    </w:p>
    <w:p w:rsidR="00ED42A8" w:rsidRPr="003675A5" w:rsidRDefault="00ED42A8" w:rsidP="00802463">
      <w:pPr>
        <w:pStyle w:val="BusTic"/>
      </w:pPr>
      <w:r w:rsidRPr="003675A5">
        <w:t>Sinds 1989 is de officiële naam van het dorp het Friestalige </w:t>
      </w:r>
      <w:r w:rsidRPr="003675A5">
        <w:rPr>
          <w:i/>
          <w:iCs/>
        </w:rPr>
        <w:t>Burgum</w:t>
      </w:r>
      <w:r w:rsidRPr="003675A5">
        <w:t xml:space="preserve">, voorheen </w:t>
      </w:r>
      <w:proofErr w:type="spellStart"/>
      <w:r w:rsidRPr="003675A5">
        <w:t>Bergum</w:t>
      </w:r>
      <w:proofErr w:type="spellEnd"/>
      <w:r w:rsidRPr="003675A5">
        <w:t>.</w:t>
      </w:r>
    </w:p>
    <w:bookmarkEnd w:id="0"/>
    <w:p w:rsidR="00593941" w:rsidRPr="003675A5" w:rsidRDefault="00593941" w:rsidP="003675A5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3675A5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14" w:rsidRDefault="001F1314" w:rsidP="00A64884">
      <w:r>
        <w:separator/>
      </w:r>
    </w:p>
  </w:endnote>
  <w:endnote w:type="continuationSeparator" w:id="0">
    <w:p w:rsidR="001F1314" w:rsidRDefault="001F13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246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14" w:rsidRDefault="001F1314" w:rsidP="00A64884">
      <w:r>
        <w:separator/>
      </w:r>
    </w:p>
  </w:footnote>
  <w:footnote w:type="continuationSeparator" w:id="0">
    <w:p w:rsidR="001F1314" w:rsidRDefault="001F13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F13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F60588"/>
    <w:multiLevelType w:val="hybridMultilevel"/>
    <w:tmpl w:val="E1760D5E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B3CDA"/>
    <w:multiLevelType w:val="multilevel"/>
    <w:tmpl w:val="784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1314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75A5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463"/>
    <w:rsid w:val="00802AE0"/>
    <w:rsid w:val="00811870"/>
    <w:rsid w:val="00812D00"/>
    <w:rsid w:val="00823501"/>
    <w:rsid w:val="00830F70"/>
    <w:rsid w:val="00836DD7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71F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D42A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0E57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889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98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Noordbergu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ovinciale_weg_356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gumerme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Wijde_Ee_(Tytsjerksteradiel)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1_32_N_5_59_39_E_type:city_scale:25000_region:NL&amp;pagename=Bergum" TargetMode="External"/><Relationship Id="rId19" Type="http://schemas.openxmlformats.org/officeDocument/2006/relationships/hyperlink" Target="http://nl.wikipedia.org/wiki/Pachtersopro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inses_Margrietkanaa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5</cp:revision>
  <cp:lastPrinted>2011-05-19T16:38:00Z</cp:lastPrinted>
  <dcterms:created xsi:type="dcterms:W3CDTF">2011-07-10T06:16:00Z</dcterms:created>
  <dcterms:modified xsi:type="dcterms:W3CDTF">2011-07-30T08:40:00Z</dcterms:modified>
  <cp:category>2011</cp:category>
</cp:coreProperties>
</file>