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66" w:rsidRPr="00AF4466" w:rsidRDefault="003D0104" w:rsidP="00AF4466">
      <w:pPr>
        <w:rPr>
          <w:b/>
          <w:bdr w:val="single" w:sz="4" w:space="0" w:color="auto"/>
          <w:shd w:val="clear" w:color="auto" w:fill="FFFF00"/>
        </w:rPr>
      </w:pPr>
      <w:proofErr w:type="spellStart"/>
      <w:r w:rsidRPr="00AF4466">
        <w:rPr>
          <w:b/>
          <w:bdr w:val="single" w:sz="4" w:space="0" w:color="auto"/>
          <w:shd w:val="clear" w:color="auto" w:fill="FFFF00"/>
        </w:rPr>
        <w:t>Wapse</w:t>
      </w:r>
      <w:proofErr w:type="spellEnd"/>
      <w:r w:rsidR="00AF4466" w:rsidRPr="00AF4466">
        <w:rPr>
          <w:b/>
          <w:bdr w:val="single" w:sz="4" w:space="0" w:color="auto"/>
          <w:shd w:val="clear" w:color="auto" w:fill="FFFF00"/>
        </w:rPr>
        <w:t xml:space="preserve"> (DR)</w:t>
      </w:r>
      <w:r w:rsidR="00AF4466" w:rsidRPr="00AF4466">
        <w:rPr>
          <w:b/>
          <w:noProof/>
          <w:bdr w:val="single" w:sz="4" w:space="0" w:color="auto"/>
          <w:shd w:val="clear" w:color="auto" w:fill="FFFF00"/>
          <w:lang w:eastAsia="nl-NL"/>
        </w:rPr>
        <w:t xml:space="preserve"> </w:t>
      </w:r>
      <w:r w:rsidR="00AF4466">
        <w:rPr>
          <w:b/>
          <w:noProof/>
          <w:bdr w:val="single" w:sz="4" w:space="0" w:color="auto"/>
          <w:shd w:val="clear" w:color="auto" w:fill="FFFF00"/>
          <w:lang w:eastAsia="nl-NL"/>
        </w:rPr>
        <w:tab/>
      </w:r>
      <w:r w:rsidR="00AF4466">
        <w:rPr>
          <w:b/>
          <w:noProof/>
          <w:bdr w:val="single" w:sz="4" w:space="0" w:color="auto"/>
          <w:shd w:val="clear" w:color="auto" w:fill="FFFF00"/>
          <w:lang w:eastAsia="nl-NL"/>
        </w:rPr>
        <w:tab/>
      </w:r>
      <w:r w:rsidR="00AF4466">
        <w:rPr>
          <w:b/>
          <w:noProof/>
          <w:bdr w:val="single" w:sz="4" w:space="0" w:color="auto"/>
          <w:shd w:val="clear" w:color="auto" w:fill="FFFF00"/>
          <w:lang w:eastAsia="nl-NL"/>
        </w:rPr>
        <w:tab/>
      </w:r>
      <w:r w:rsidR="00AF4466">
        <w:rPr>
          <w:b/>
          <w:noProof/>
          <w:bdr w:val="single" w:sz="4" w:space="0" w:color="auto"/>
          <w:shd w:val="clear" w:color="auto" w:fill="FFFF00"/>
          <w:lang w:eastAsia="nl-NL"/>
        </w:rPr>
        <w:tab/>
      </w:r>
      <w:r w:rsidR="00AF4466">
        <w:rPr>
          <w:b/>
          <w:noProof/>
          <w:bdr w:val="single" w:sz="4" w:space="0" w:color="auto"/>
          <w:shd w:val="clear" w:color="auto" w:fill="FFFF00"/>
          <w:lang w:eastAsia="nl-NL"/>
        </w:rPr>
        <w:tab/>
      </w:r>
      <w:r w:rsidR="00AF4466" w:rsidRPr="00AF4466">
        <w:rPr>
          <w:b/>
          <w:noProof/>
          <w:bdr w:val="single" w:sz="4" w:space="0" w:color="auto"/>
          <w:shd w:val="clear" w:color="auto" w:fill="FFFF00"/>
          <w:lang w:eastAsia="nl-NL"/>
        </w:rPr>
        <w:drawing>
          <wp:inline distT="0" distB="0" distL="0" distR="0" wp14:anchorId="1CB4D771" wp14:editId="60B9D9FF">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AF4466" w:rsidRPr="00AF4466">
        <w:rPr>
          <w:b/>
          <w:bdr w:val="single" w:sz="4" w:space="0" w:color="auto"/>
          <w:shd w:val="clear" w:color="auto" w:fill="FFFF00"/>
        </w:rPr>
        <w:t> </w:t>
      </w:r>
      <w:hyperlink r:id="rId10" w:history="1">
        <w:r w:rsidR="00AF4466" w:rsidRPr="00AF4466">
          <w:rPr>
            <w:rStyle w:val="Hyperlink"/>
            <w:b/>
            <w:bdr w:val="single" w:sz="4" w:space="0" w:color="auto"/>
            <w:shd w:val="clear" w:color="auto" w:fill="FFFF00"/>
          </w:rPr>
          <w:t>52° 52' NB, 6° 16' OL</w:t>
        </w:r>
      </w:hyperlink>
    </w:p>
    <w:p w:rsidR="00AF4466" w:rsidRDefault="003D0104" w:rsidP="00AF4466">
      <w:pPr>
        <w:pStyle w:val="BusTic"/>
      </w:pPr>
      <w:proofErr w:type="spellStart"/>
      <w:r w:rsidRPr="00AF4466">
        <w:rPr>
          <w:b/>
          <w:bCs/>
        </w:rPr>
        <w:t>Wapse</w:t>
      </w:r>
      <w:proofErr w:type="spellEnd"/>
      <w:r w:rsidRPr="00AF4466">
        <w:t> is een </w:t>
      </w:r>
      <w:proofErr w:type="spellStart"/>
      <w:r w:rsidR="003403D1" w:rsidRPr="00AF4466">
        <w:fldChar w:fldCharType="begin"/>
      </w:r>
      <w:r w:rsidR="003403D1" w:rsidRPr="00AF4466">
        <w:instrText xml:space="preserve"> HYPERLINK "http://nl.wikipedia.org/wiki/Esdorp" \o "Esdorp" </w:instrText>
      </w:r>
      <w:r w:rsidR="003403D1" w:rsidRPr="00AF4466">
        <w:fldChar w:fldCharType="separate"/>
      </w:r>
      <w:r w:rsidRPr="00AF4466">
        <w:rPr>
          <w:rStyle w:val="Hyperlink"/>
          <w:color w:val="000000" w:themeColor="text1"/>
          <w:u w:val="none"/>
        </w:rPr>
        <w:t>esdorp</w:t>
      </w:r>
      <w:proofErr w:type="spellEnd"/>
      <w:r w:rsidR="003403D1" w:rsidRPr="00AF4466">
        <w:rPr>
          <w:rStyle w:val="Hyperlink"/>
          <w:color w:val="000000" w:themeColor="text1"/>
          <w:u w:val="none"/>
        </w:rPr>
        <w:fldChar w:fldCharType="end"/>
      </w:r>
      <w:r w:rsidRPr="00AF4466">
        <w:t> in de Nederlandse provincie </w:t>
      </w:r>
      <w:hyperlink r:id="rId11" w:tooltip="Drenthe" w:history="1">
        <w:r w:rsidRPr="00AF4466">
          <w:rPr>
            <w:rStyle w:val="Hyperlink"/>
            <w:color w:val="000000" w:themeColor="text1"/>
            <w:u w:val="none"/>
          </w:rPr>
          <w:t>Drenthe</w:t>
        </w:r>
      </w:hyperlink>
      <w:r w:rsidRPr="00AF4466">
        <w:t>, gemeente </w:t>
      </w:r>
      <w:hyperlink r:id="rId12" w:tooltip="Westerveld (gemeente)" w:history="1">
        <w:r w:rsidRPr="00AF4466">
          <w:rPr>
            <w:rStyle w:val="Hyperlink"/>
            <w:color w:val="000000" w:themeColor="text1"/>
            <w:u w:val="none"/>
          </w:rPr>
          <w:t>Westerveld</w:t>
        </w:r>
      </w:hyperlink>
      <w:r w:rsidRPr="00AF4466">
        <w:t xml:space="preserve">, met ongeveer 340 inwoners (1 januari 2004). </w:t>
      </w:r>
    </w:p>
    <w:p w:rsidR="00AF4466" w:rsidRDefault="003D0104" w:rsidP="00AF4466">
      <w:pPr>
        <w:pStyle w:val="BusTic"/>
      </w:pPr>
      <w:r w:rsidRPr="00AF4466">
        <w:t>Het dorp ligt circa 21 kilometer ten noordwesten van </w:t>
      </w:r>
      <w:hyperlink r:id="rId13" w:tooltip="Hoogeveen" w:history="1">
        <w:r w:rsidRPr="00AF4466">
          <w:rPr>
            <w:rStyle w:val="Hyperlink"/>
            <w:color w:val="000000" w:themeColor="text1"/>
            <w:u w:val="none"/>
          </w:rPr>
          <w:t>Hoogeveen</w:t>
        </w:r>
      </w:hyperlink>
      <w:r w:rsidRPr="00AF4466">
        <w:t>, tussen </w:t>
      </w:r>
      <w:hyperlink r:id="rId14" w:tooltip="Vledder (dorp)" w:history="1">
        <w:r w:rsidRPr="00AF4466">
          <w:rPr>
            <w:rStyle w:val="Hyperlink"/>
            <w:color w:val="000000" w:themeColor="text1"/>
            <w:u w:val="none"/>
          </w:rPr>
          <w:t>Vledder</w:t>
        </w:r>
      </w:hyperlink>
      <w:r w:rsidRPr="00AF4466">
        <w:t> en </w:t>
      </w:r>
      <w:proofErr w:type="spellStart"/>
      <w:r w:rsidRPr="00AF4466">
        <w:fldChar w:fldCharType="begin"/>
      </w:r>
      <w:r w:rsidRPr="00AF4466">
        <w:instrText xml:space="preserve"> HYPERLINK "http://nl.wikipedia.org/wiki/Diever" \o "Diever" </w:instrText>
      </w:r>
      <w:r w:rsidRPr="00AF4466">
        <w:fldChar w:fldCharType="separate"/>
      </w:r>
      <w:r w:rsidRPr="00AF4466">
        <w:rPr>
          <w:rStyle w:val="Hyperlink"/>
          <w:color w:val="000000" w:themeColor="text1"/>
          <w:u w:val="none"/>
        </w:rPr>
        <w:t>Diever</w:t>
      </w:r>
      <w:proofErr w:type="spellEnd"/>
      <w:r w:rsidRPr="00AF4466">
        <w:fldChar w:fldCharType="end"/>
      </w:r>
      <w:r w:rsidRPr="00AF4466">
        <w:t>, aan de rand van het </w:t>
      </w:r>
      <w:hyperlink r:id="rId15" w:tooltip="Nationaal Park Drents-Friese Wold" w:history="1">
        <w:r w:rsidRPr="00AF4466">
          <w:rPr>
            <w:rStyle w:val="Hyperlink"/>
            <w:color w:val="000000" w:themeColor="text1"/>
            <w:u w:val="none"/>
          </w:rPr>
          <w:t>Nationaal Park Drents-Friese Wold</w:t>
        </w:r>
      </w:hyperlink>
      <w:r w:rsidRPr="00AF4466">
        <w:t xml:space="preserve">. </w:t>
      </w:r>
    </w:p>
    <w:p w:rsidR="003D0104" w:rsidRPr="00AF4466" w:rsidRDefault="003D0104" w:rsidP="00AF4466">
      <w:pPr>
        <w:pStyle w:val="BusTic"/>
      </w:pPr>
      <w:r w:rsidRPr="00AF4466">
        <w:t>Het dorp maakte tot </w:t>
      </w:r>
      <w:hyperlink r:id="rId16" w:tooltip="1998" w:history="1">
        <w:r w:rsidRPr="00AF4466">
          <w:rPr>
            <w:rStyle w:val="Hyperlink"/>
            <w:color w:val="000000" w:themeColor="text1"/>
            <w:u w:val="none"/>
          </w:rPr>
          <w:t>1998</w:t>
        </w:r>
      </w:hyperlink>
      <w:r w:rsidRPr="00AF4466">
        <w:t xml:space="preserve"> deel uit van de gemeente </w:t>
      </w:r>
      <w:proofErr w:type="spellStart"/>
      <w:r w:rsidRPr="00AF4466">
        <w:t>Diever</w:t>
      </w:r>
      <w:proofErr w:type="spellEnd"/>
      <w:r w:rsidRPr="00AF4466">
        <w:t>.</w:t>
      </w:r>
    </w:p>
    <w:p w:rsidR="003D0104" w:rsidRPr="00AF4466" w:rsidRDefault="00AF4466" w:rsidP="00AF4466">
      <w:pPr>
        <w:pStyle w:val="BusTic"/>
      </w:pPr>
      <w:r w:rsidRPr="00AF4466">
        <w:rPr>
          <w:noProof/>
          <w:lang w:eastAsia="nl-NL"/>
        </w:rPr>
        <w:drawing>
          <wp:anchor distT="0" distB="0" distL="114300" distR="114300" simplePos="0" relativeHeight="251658240" behindDoc="0" locked="0" layoutInCell="1" allowOverlap="1" wp14:anchorId="6546273C" wp14:editId="4F5C0615">
            <wp:simplePos x="0" y="0"/>
            <wp:positionH relativeFrom="column">
              <wp:posOffset>5100320</wp:posOffset>
            </wp:positionH>
            <wp:positionV relativeFrom="paragraph">
              <wp:posOffset>506730</wp:posOffset>
            </wp:positionV>
            <wp:extent cx="950595" cy="1130300"/>
            <wp:effectExtent l="19050" t="0" r="20955" b="374650"/>
            <wp:wrapSquare wrapText="bothSides"/>
            <wp:docPr id="1" name="Afbeelding 1" descr="Wapse w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pse wape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595" cy="1130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roofErr w:type="spellStart"/>
      <w:r w:rsidR="003D0104" w:rsidRPr="00AF4466">
        <w:t>Wapse</w:t>
      </w:r>
      <w:proofErr w:type="spellEnd"/>
      <w:r w:rsidR="003D0104" w:rsidRPr="00AF4466">
        <w:t xml:space="preserve"> wordt al in </w:t>
      </w:r>
      <w:hyperlink r:id="rId19" w:tooltip="1447" w:history="1">
        <w:r w:rsidR="003D0104" w:rsidRPr="00AF4466">
          <w:rPr>
            <w:rStyle w:val="Hyperlink"/>
            <w:color w:val="000000" w:themeColor="text1"/>
            <w:u w:val="none"/>
          </w:rPr>
          <w:t>1447</w:t>
        </w:r>
      </w:hyperlink>
      <w:r w:rsidR="003D0104" w:rsidRPr="00AF4466">
        <w:t xml:space="preserve"> genoemd, maar de betekenis van de naam is onbekend. Vanuit </w:t>
      </w:r>
      <w:proofErr w:type="spellStart"/>
      <w:r w:rsidR="003D0104" w:rsidRPr="00AF4466">
        <w:t>Wapse</w:t>
      </w:r>
      <w:proofErr w:type="spellEnd"/>
      <w:r w:rsidR="003D0104" w:rsidRPr="00AF4466">
        <w:t xml:space="preserve"> ontstond tijdens de </w:t>
      </w:r>
      <w:hyperlink r:id="rId20" w:tooltip="Middeleeuwen" w:history="1">
        <w:r w:rsidR="003D0104" w:rsidRPr="00AF4466">
          <w:rPr>
            <w:rStyle w:val="Hyperlink"/>
            <w:color w:val="000000" w:themeColor="text1"/>
            <w:u w:val="none"/>
          </w:rPr>
          <w:t>middeleeuwen</w:t>
        </w:r>
      </w:hyperlink>
      <w:r w:rsidR="003D0104" w:rsidRPr="00AF4466">
        <w:t xml:space="preserve"> ontginning van een beekdal </w:t>
      </w:r>
      <w:proofErr w:type="spellStart"/>
      <w:r w:rsidR="003D0104" w:rsidRPr="00AF4466">
        <w:t>het</w:t>
      </w:r>
      <w:hyperlink r:id="rId21" w:tooltip="Lintdorp" w:history="1">
        <w:r w:rsidR="003D0104" w:rsidRPr="00AF4466">
          <w:rPr>
            <w:rStyle w:val="Hyperlink"/>
            <w:color w:val="000000" w:themeColor="text1"/>
            <w:u w:val="none"/>
          </w:rPr>
          <w:t>lintdorp</w:t>
        </w:r>
        <w:proofErr w:type="spellEnd"/>
      </w:hyperlink>
      <w:r w:rsidR="003D0104" w:rsidRPr="00AF4466">
        <w:t> </w:t>
      </w:r>
      <w:proofErr w:type="spellStart"/>
      <w:r w:rsidR="003D0104" w:rsidRPr="00AF4466">
        <w:fldChar w:fldCharType="begin"/>
      </w:r>
      <w:r w:rsidR="003D0104" w:rsidRPr="00AF4466">
        <w:instrText xml:space="preserve"> HYPERLINK "http://nl.wikipedia.org/wiki/Wapserveen" \o "Wapserveen" </w:instrText>
      </w:r>
      <w:r w:rsidR="003D0104" w:rsidRPr="00AF4466">
        <w:fldChar w:fldCharType="separate"/>
      </w:r>
      <w:r w:rsidR="003D0104" w:rsidRPr="00AF4466">
        <w:rPr>
          <w:rStyle w:val="Hyperlink"/>
          <w:color w:val="000000" w:themeColor="text1"/>
          <w:u w:val="none"/>
        </w:rPr>
        <w:t>Wapserveen</w:t>
      </w:r>
      <w:proofErr w:type="spellEnd"/>
      <w:r w:rsidR="003D0104" w:rsidRPr="00AF4466">
        <w:fldChar w:fldCharType="end"/>
      </w:r>
      <w:r w:rsidR="003D0104" w:rsidRPr="00AF4466">
        <w:t>.</w:t>
      </w:r>
    </w:p>
    <w:p w:rsidR="00AF4466" w:rsidRPr="00AF4466" w:rsidRDefault="003D0104" w:rsidP="00AF4466">
      <w:pPr>
        <w:pStyle w:val="BusTic"/>
        <w:numPr>
          <w:ilvl w:val="0"/>
          <w:numId w:val="0"/>
        </w:numPr>
        <w:rPr>
          <w:b/>
          <w:bdr w:val="single" w:sz="4" w:space="0" w:color="auto"/>
          <w:shd w:val="clear" w:color="auto" w:fill="FFFF00"/>
        </w:rPr>
      </w:pPr>
      <w:bookmarkStart w:id="0" w:name="_GoBack"/>
      <w:bookmarkEnd w:id="0"/>
      <w:r w:rsidRPr="00AF4466">
        <w:rPr>
          <w:b/>
          <w:bdr w:val="single" w:sz="4" w:space="0" w:color="auto"/>
          <w:shd w:val="clear" w:color="auto" w:fill="FFFF00"/>
        </w:rPr>
        <w:t>Het volgende dorpswapen is bekend: </w:t>
      </w:r>
    </w:p>
    <w:p w:rsidR="003D0104" w:rsidRPr="00AF4466" w:rsidRDefault="003D0104" w:rsidP="00AF4466">
      <w:pPr>
        <w:pStyle w:val="BusTic"/>
      </w:pPr>
      <w:r w:rsidRPr="00AF4466">
        <w:rPr>
          <w:iCs/>
        </w:rPr>
        <w:t xml:space="preserve">In zilver een zwarte vierpuntige ster met over het snijpunt der armen een rood gezoomde zilveren penning, beladen met een rode </w:t>
      </w:r>
      <w:proofErr w:type="spellStart"/>
      <w:r w:rsidRPr="00AF4466">
        <w:rPr>
          <w:iCs/>
        </w:rPr>
        <w:t>klokberker</w:t>
      </w:r>
      <w:proofErr w:type="spellEnd"/>
      <w:r w:rsidRPr="00AF4466">
        <w:rPr>
          <w:iCs/>
        </w:rPr>
        <w:t>; het geheel in het eerste kwartier vergezeld van een rode aanziende koeienkop, in het tweede kwartier van een rode aanziende hertenkop, in het derde kwartier van een groene eikel met twee bladeren en de steel omlaag, en in het vierde kwartier van een groene korenschoof.</w:t>
      </w:r>
    </w:p>
    <w:p w:rsidR="00AF4466" w:rsidRDefault="003D0104" w:rsidP="00AF4466">
      <w:pPr>
        <w:pStyle w:val="BusTic"/>
      </w:pPr>
      <w:r w:rsidRPr="00AF4466">
        <w:t xml:space="preserve">De oorsprong van het wapen is, dat de kleuren rood zwart en wit staan voor de kleuren uit de vlag van de provincie Drenthe. </w:t>
      </w:r>
    </w:p>
    <w:p w:rsidR="00AF4466" w:rsidRDefault="003D0104" w:rsidP="00AF4466">
      <w:pPr>
        <w:pStyle w:val="BusTic"/>
      </w:pPr>
      <w:r w:rsidRPr="00AF4466">
        <w:t xml:space="preserve">De ring staat voor het dorp zelf, het is namelijk een zogenaamd kring-esdorp. </w:t>
      </w:r>
    </w:p>
    <w:p w:rsidR="00AF4466" w:rsidRDefault="003D0104" w:rsidP="00AF4466">
      <w:pPr>
        <w:pStyle w:val="BusTic"/>
      </w:pPr>
      <w:r w:rsidRPr="00AF4466">
        <w:t xml:space="preserve">De vierpuntige ster staat voor de vier windstreken en de vier jaargetijden. Bovendien staan de punten voor de vier dorpsdelen, </w:t>
      </w:r>
      <w:proofErr w:type="spellStart"/>
      <w:r w:rsidRPr="00AF4466">
        <w:t>Soerte</w:t>
      </w:r>
      <w:proofErr w:type="spellEnd"/>
      <w:r w:rsidRPr="00AF4466">
        <w:t xml:space="preserve">, Ten Have, Veenhuizen en Veldhuizen. De overige symbolen geven het landbouwkarakter van het dorp aan. </w:t>
      </w:r>
    </w:p>
    <w:p w:rsidR="003D0104" w:rsidRPr="00AF4466" w:rsidRDefault="003D0104" w:rsidP="00AF4466">
      <w:pPr>
        <w:pStyle w:val="BusTic"/>
      </w:pPr>
      <w:r w:rsidRPr="00AF4466">
        <w:t>De urn in het midden van het wapen geeft de zeer lange bewoning van de streek weer, die uit archeologische opgravingen is gebleken.</w:t>
      </w:r>
    </w:p>
    <w:sectPr w:rsidR="003D0104" w:rsidRPr="00AF4466" w:rsidSect="002E5CC2">
      <w:headerReference w:type="even" r:id="rId22"/>
      <w:headerReference w:type="default" r:id="rId23"/>
      <w:footerReference w:type="even" r:id="rId24"/>
      <w:footerReference w:type="default" r:id="rId25"/>
      <w:headerReference w:type="first" r:id="rId26"/>
      <w:footerReference w:type="firs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D1" w:rsidRDefault="003403D1" w:rsidP="00A64884">
      <w:r>
        <w:separator/>
      </w:r>
    </w:p>
  </w:endnote>
  <w:endnote w:type="continuationSeparator" w:id="0">
    <w:p w:rsidR="003403D1" w:rsidRDefault="003403D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AF4466">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D1" w:rsidRDefault="003403D1" w:rsidP="00A64884">
      <w:r>
        <w:separator/>
      </w:r>
    </w:p>
  </w:footnote>
  <w:footnote w:type="continuationSeparator" w:id="0">
    <w:p w:rsidR="003403D1" w:rsidRDefault="003403D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AAB381B" wp14:editId="15946536">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3403D1"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4115A8D"/>
    <w:multiLevelType w:val="multilevel"/>
    <w:tmpl w:val="26420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403D1"/>
    <w:rsid w:val="00360EA2"/>
    <w:rsid w:val="00363D72"/>
    <w:rsid w:val="00383B26"/>
    <w:rsid w:val="00391B53"/>
    <w:rsid w:val="00396DAE"/>
    <w:rsid w:val="003A34F2"/>
    <w:rsid w:val="003B7806"/>
    <w:rsid w:val="003B7F4D"/>
    <w:rsid w:val="003C0892"/>
    <w:rsid w:val="003C2669"/>
    <w:rsid w:val="003D0104"/>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660"/>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35F4"/>
    <w:rsid w:val="00A5735A"/>
    <w:rsid w:val="00A63CAE"/>
    <w:rsid w:val="00A64884"/>
    <w:rsid w:val="00A75687"/>
    <w:rsid w:val="00A767A2"/>
    <w:rsid w:val="00A925ED"/>
    <w:rsid w:val="00A93FA0"/>
    <w:rsid w:val="00AA0A35"/>
    <w:rsid w:val="00AA7BBE"/>
    <w:rsid w:val="00AC2126"/>
    <w:rsid w:val="00AC7092"/>
    <w:rsid w:val="00AD55BE"/>
    <w:rsid w:val="00AE19AD"/>
    <w:rsid w:val="00AE70CF"/>
    <w:rsid w:val="00AF4466"/>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D2A72"/>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AF4466"/>
    <w:pPr>
      <w:numPr>
        <w:numId w:val="41"/>
      </w:numPr>
      <w:spacing w:before="120" w:after="120"/>
      <w:ind w:left="284" w:hanging="284"/>
    </w:pPr>
    <w:rPr>
      <w:rFonts w:eastAsiaTheme="minorHAnsi"/>
      <w:color w:val="000000" w:themeColor="text1"/>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AF4466"/>
    <w:rPr>
      <w:rFonts w:eastAsiaTheme="minorHAnsi"/>
      <w:color w:val="000000" w:themeColor="text1"/>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AF4466"/>
    <w:pPr>
      <w:numPr>
        <w:numId w:val="41"/>
      </w:numPr>
      <w:spacing w:before="120" w:after="120"/>
      <w:ind w:left="284" w:hanging="284"/>
    </w:pPr>
    <w:rPr>
      <w:rFonts w:eastAsiaTheme="minorHAnsi"/>
      <w:color w:val="000000" w:themeColor="text1"/>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AF4466"/>
    <w:rPr>
      <w:rFonts w:eastAsiaTheme="minorHAnsi"/>
      <w:color w:val="000000" w:themeColor="text1"/>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26738">
      <w:bodyDiv w:val="1"/>
      <w:marLeft w:val="0"/>
      <w:marRight w:val="0"/>
      <w:marTop w:val="0"/>
      <w:marBottom w:val="0"/>
      <w:divBdr>
        <w:top w:val="none" w:sz="0" w:space="0" w:color="auto"/>
        <w:left w:val="none" w:sz="0" w:space="0" w:color="auto"/>
        <w:bottom w:val="none" w:sz="0" w:space="0" w:color="auto"/>
        <w:right w:val="none" w:sz="0" w:space="0" w:color="auto"/>
      </w:divBdr>
      <w:divsChild>
        <w:div w:id="337197159">
          <w:marLeft w:val="0"/>
          <w:marRight w:val="0"/>
          <w:marTop w:val="0"/>
          <w:marBottom w:val="0"/>
          <w:divBdr>
            <w:top w:val="none" w:sz="0" w:space="0" w:color="auto"/>
            <w:left w:val="none" w:sz="0" w:space="0" w:color="auto"/>
            <w:bottom w:val="none" w:sz="0" w:space="0" w:color="auto"/>
            <w:right w:val="none" w:sz="0" w:space="0" w:color="auto"/>
          </w:divBdr>
        </w:div>
        <w:div w:id="690955349">
          <w:marLeft w:val="0"/>
          <w:marRight w:val="0"/>
          <w:marTop w:val="0"/>
          <w:marBottom w:val="0"/>
          <w:divBdr>
            <w:top w:val="none" w:sz="0" w:space="0" w:color="auto"/>
            <w:left w:val="none" w:sz="0" w:space="0" w:color="auto"/>
            <w:bottom w:val="none" w:sz="0" w:space="0" w:color="auto"/>
            <w:right w:val="none" w:sz="0" w:space="0" w:color="auto"/>
          </w:divBdr>
          <w:divsChild>
            <w:div w:id="1600211408">
              <w:marLeft w:val="0"/>
              <w:marRight w:val="0"/>
              <w:marTop w:val="0"/>
              <w:marBottom w:val="0"/>
              <w:divBdr>
                <w:top w:val="none" w:sz="0" w:space="0" w:color="auto"/>
                <w:left w:val="none" w:sz="0" w:space="0" w:color="auto"/>
                <w:bottom w:val="none" w:sz="0" w:space="0" w:color="auto"/>
                <w:right w:val="none" w:sz="0" w:space="0" w:color="auto"/>
              </w:divBdr>
              <w:divsChild>
                <w:div w:id="1239949030">
                  <w:marLeft w:val="0"/>
                  <w:marRight w:val="0"/>
                  <w:marTop w:val="0"/>
                  <w:marBottom w:val="0"/>
                  <w:divBdr>
                    <w:top w:val="single" w:sz="6" w:space="0" w:color="A8A8A8"/>
                    <w:left w:val="single" w:sz="6" w:space="0" w:color="A8A8A8"/>
                    <w:bottom w:val="single" w:sz="6" w:space="0" w:color="A8A8A8"/>
                    <w:right w:val="single" w:sz="6" w:space="0" w:color="A8A8A8"/>
                  </w:divBdr>
                  <w:divsChild>
                    <w:div w:id="13252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252">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Hoogeveen" TargetMode="External"/><Relationship Id="rId18" Type="http://schemas.openxmlformats.org/officeDocument/2006/relationships/image" Target="media/image2.jpe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Lintdorp" TargetMode="External"/><Relationship Id="rId7" Type="http://schemas.openxmlformats.org/officeDocument/2006/relationships/endnotes" Target="endnotes.xml"/><Relationship Id="rId12" Type="http://schemas.openxmlformats.org/officeDocument/2006/relationships/hyperlink" Target="http://nl.wikipedia.org/wiki/Westerveld_(gemeente)" TargetMode="External"/><Relationship Id="rId17" Type="http://schemas.openxmlformats.org/officeDocument/2006/relationships/hyperlink" Target="http://nl.wikipedia.org/wiki/Bestand:Wapse_wapen.jp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1998" TargetMode="External"/><Relationship Id="rId20" Type="http://schemas.openxmlformats.org/officeDocument/2006/relationships/hyperlink" Target="http://nl.wikipedia.org/wiki/Middeleeuw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renth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Nationaal_Park_Drents-Friese_Wol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toolserver.org/~geohack/geohack.php?language=nl&amp;params=52_51_34_N_6_16_1_E_scale:6250&amp;pagename=Wapse" TargetMode="External"/><Relationship Id="rId19" Type="http://schemas.openxmlformats.org/officeDocument/2006/relationships/hyperlink" Target="http://nl.wikipedia.org/wiki/144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Vledder_(dorp)"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4</cp:revision>
  <cp:lastPrinted>2011-05-19T16:38:00Z</cp:lastPrinted>
  <dcterms:created xsi:type="dcterms:W3CDTF">2011-07-21T06:24:00Z</dcterms:created>
  <dcterms:modified xsi:type="dcterms:W3CDTF">2011-07-29T11:06:00Z</dcterms:modified>
  <cp:category>2011</cp:category>
</cp:coreProperties>
</file>