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22" w:rsidRPr="007A0D22" w:rsidRDefault="001A14DC" w:rsidP="007A0D2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A0D22">
        <w:rPr>
          <w:b/>
          <w:bdr w:val="single" w:sz="4" w:space="0" w:color="auto"/>
          <w:shd w:val="clear" w:color="auto" w:fill="FFFF00"/>
        </w:rPr>
        <w:t>Ubbena</w:t>
      </w:r>
      <w:proofErr w:type="spellEnd"/>
      <w:r w:rsidR="007A0D22" w:rsidRPr="007A0D22">
        <w:rPr>
          <w:b/>
          <w:bdr w:val="single" w:sz="4" w:space="0" w:color="auto"/>
          <w:shd w:val="clear" w:color="auto" w:fill="FFFF00"/>
        </w:rPr>
        <w:t xml:space="preserve"> (DR) </w:t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>
        <w:rPr>
          <w:b/>
          <w:bdr w:val="single" w:sz="4" w:space="0" w:color="auto"/>
          <w:shd w:val="clear" w:color="auto" w:fill="FFFF00"/>
        </w:rPr>
        <w:tab/>
      </w:r>
      <w:r w:rsidR="007A0D22" w:rsidRPr="007A0D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3EBDE2" wp14:editId="02073C0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D22" w:rsidRPr="007A0D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A0D22" w:rsidRPr="007A0D22">
          <w:rPr>
            <w:rStyle w:val="Hyperlink"/>
            <w:b/>
            <w:bdr w:val="single" w:sz="4" w:space="0" w:color="auto"/>
            <w:shd w:val="clear" w:color="auto" w:fill="FFFF00"/>
          </w:rPr>
          <w:t>53° 3' NB, 6° 34' OL</w:t>
        </w:r>
      </w:hyperlink>
    </w:p>
    <w:p w:rsidR="007A0D22" w:rsidRDefault="001A14DC" w:rsidP="00096DF4">
      <w:pPr>
        <w:pStyle w:val="BusTic"/>
        <w:rPr>
          <w:color w:val="000000" w:themeColor="text1"/>
        </w:rPr>
      </w:pPr>
      <w:bookmarkStart w:id="0" w:name="_GoBack"/>
      <w:proofErr w:type="spellStart"/>
      <w:r w:rsidRPr="007A0D22">
        <w:rPr>
          <w:bCs/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> is een buurtschap gelegen ten noorden van de stad </w:t>
      </w:r>
      <w:hyperlink r:id="rId11" w:tooltip="Assen" w:history="1">
        <w:r w:rsidRPr="007A0D22">
          <w:rPr>
            <w:rStyle w:val="Hyperlink"/>
            <w:color w:val="000000" w:themeColor="text1"/>
            <w:u w:val="none"/>
          </w:rPr>
          <w:t>Assen</w:t>
        </w:r>
      </w:hyperlink>
      <w:r w:rsidRPr="007A0D22">
        <w:rPr>
          <w:color w:val="000000" w:themeColor="text1"/>
        </w:rPr>
        <w:t> in de provincie </w:t>
      </w:r>
      <w:hyperlink r:id="rId12" w:tooltip="Drenthe" w:history="1">
        <w:r w:rsidRPr="007A0D22">
          <w:rPr>
            <w:rStyle w:val="Hyperlink"/>
            <w:color w:val="000000" w:themeColor="text1"/>
            <w:u w:val="none"/>
          </w:rPr>
          <w:t>Drenthe</w:t>
        </w:r>
      </w:hyperlink>
      <w:r w:rsidRPr="007A0D22">
        <w:rPr>
          <w:color w:val="000000" w:themeColor="text1"/>
        </w:rPr>
        <w:t xml:space="preserve"> (Nederland). </w:t>
      </w:r>
    </w:p>
    <w:p w:rsidR="001A14DC" w:rsidRPr="007A0D22" w:rsidRDefault="001A14DC" w:rsidP="00096DF4">
      <w:pPr>
        <w:pStyle w:val="BusTic"/>
        <w:rPr>
          <w:color w:val="000000" w:themeColor="text1"/>
        </w:rPr>
      </w:pP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 xml:space="preserve"> behoort sinds de gemeentelijke herindeling in 1998 tot de gemeente Assen, daarvoor tot de toen nog bestaande gemeente </w:t>
      </w:r>
      <w:hyperlink r:id="rId13" w:tooltip="Vries" w:history="1">
        <w:r w:rsidRPr="007A0D22">
          <w:rPr>
            <w:rStyle w:val="Hyperlink"/>
            <w:color w:val="000000" w:themeColor="text1"/>
            <w:u w:val="none"/>
          </w:rPr>
          <w:t>Vries</w:t>
        </w:r>
      </w:hyperlink>
      <w:r w:rsidRPr="007A0D22">
        <w:rPr>
          <w:color w:val="000000" w:themeColor="text1"/>
        </w:rPr>
        <w:t>.</w:t>
      </w:r>
    </w:p>
    <w:p w:rsidR="001A14DC" w:rsidRPr="007A0D22" w:rsidRDefault="001A14DC" w:rsidP="00096DF4">
      <w:pPr>
        <w:pStyle w:val="BusTic"/>
        <w:rPr>
          <w:color w:val="000000" w:themeColor="text1"/>
        </w:rPr>
      </w:pPr>
      <w:r w:rsidRPr="007A0D22">
        <w:rPr>
          <w:color w:val="000000" w:themeColor="text1"/>
        </w:rPr>
        <w:t>[</w:t>
      </w:r>
      <w:hyperlink r:id="rId14" w:tooltip="Bewerk dit kopje: Geschiedenis" w:history="1">
        <w:r w:rsidRPr="007A0D22">
          <w:rPr>
            <w:rStyle w:val="Hyperlink"/>
            <w:color w:val="000000" w:themeColor="text1"/>
            <w:u w:val="none"/>
          </w:rPr>
          <w:t>bewerken</w:t>
        </w:r>
      </w:hyperlink>
      <w:r w:rsidRPr="007A0D22">
        <w:rPr>
          <w:color w:val="000000" w:themeColor="text1"/>
        </w:rPr>
        <w:t>]Geschiedenis</w:t>
      </w:r>
    </w:p>
    <w:p w:rsidR="007A0D22" w:rsidRDefault="001A14DC" w:rsidP="00096DF4">
      <w:pPr>
        <w:pStyle w:val="BusTic"/>
        <w:rPr>
          <w:color w:val="000000" w:themeColor="text1"/>
        </w:rPr>
      </w:pPr>
      <w:r w:rsidRPr="007A0D22">
        <w:rPr>
          <w:color w:val="000000" w:themeColor="text1"/>
        </w:rPr>
        <w:t xml:space="preserve">Tot 1850 bestond </w:t>
      </w: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 xml:space="preserve"> slechts uit de herberg “Nieuw </w:t>
      </w: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 xml:space="preserve">”. Op de Franse kaarten van Drenthe uit 1812 komt </w:t>
      </w: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 xml:space="preserve"> nog niet voor. </w:t>
      </w:r>
    </w:p>
    <w:p w:rsidR="007A0D22" w:rsidRDefault="001A14DC" w:rsidP="00096DF4">
      <w:pPr>
        <w:pStyle w:val="BusTic"/>
        <w:rPr>
          <w:color w:val="000000" w:themeColor="text1"/>
        </w:rPr>
      </w:pPr>
      <w:r w:rsidRPr="007A0D22">
        <w:rPr>
          <w:color w:val="000000" w:themeColor="text1"/>
        </w:rPr>
        <w:t>De noord-zuid lopende route Groningen-</w:t>
      </w:r>
      <w:hyperlink r:id="rId15" w:tooltip="De Punt" w:history="1">
        <w:r w:rsidRPr="007A0D22">
          <w:rPr>
            <w:rStyle w:val="Hyperlink"/>
            <w:color w:val="000000" w:themeColor="text1"/>
            <w:u w:val="none"/>
          </w:rPr>
          <w:t>De Punt</w:t>
        </w:r>
      </w:hyperlink>
      <w:r w:rsidRPr="007A0D22">
        <w:rPr>
          <w:color w:val="000000" w:themeColor="text1"/>
        </w:rPr>
        <w:t>-Vries-</w:t>
      </w: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>-</w:t>
      </w:r>
      <w:hyperlink r:id="rId16" w:tooltip="Rhee" w:history="1">
        <w:r w:rsidRPr="007A0D22">
          <w:rPr>
            <w:rStyle w:val="Hyperlink"/>
            <w:color w:val="000000" w:themeColor="text1"/>
            <w:u w:val="none"/>
          </w:rPr>
          <w:t>Rhee</w:t>
        </w:r>
      </w:hyperlink>
      <w:r w:rsidRPr="007A0D22">
        <w:rPr>
          <w:color w:val="000000" w:themeColor="text1"/>
        </w:rPr>
        <w:t>-Assen was met de totstandkoming van de </w:t>
      </w:r>
      <w:hyperlink r:id="rId17" w:tooltip="Postkoets" w:history="1">
        <w:r w:rsidRPr="007A0D22">
          <w:rPr>
            <w:rStyle w:val="Hyperlink"/>
            <w:color w:val="000000" w:themeColor="text1"/>
            <w:u w:val="none"/>
          </w:rPr>
          <w:t>postwagendienst</w:t>
        </w:r>
      </w:hyperlink>
      <w:r w:rsidRPr="007A0D22">
        <w:rPr>
          <w:color w:val="000000" w:themeColor="text1"/>
        </w:rPr>
        <w:t> Groningen-</w:t>
      </w:r>
      <w:hyperlink r:id="rId18" w:tooltip="Amsterdam" w:history="1">
        <w:r w:rsidRPr="007A0D22">
          <w:rPr>
            <w:rStyle w:val="Hyperlink"/>
            <w:color w:val="000000" w:themeColor="text1"/>
            <w:u w:val="none"/>
          </w:rPr>
          <w:t>Amsterdam</w:t>
        </w:r>
      </w:hyperlink>
      <w:r w:rsidRPr="007A0D22">
        <w:rPr>
          <w:color w:val="000000" w:themeColor="text1"/>
        </w:rPr>
        <w:t xml:space="preserve"> al in de 17e eeuw van landelijke betekenis. </w:t>
      </w:r>
    </w:p>
    <w:p w:rsidR="007A0D22" w:rsidRDefault="001A14DC" w:rsidP="00096DF4">
      <w:pPr>
        <w:pStyle w:val="BusTic"/>
        <w:rPr>
          <w:color w:val="000000" w:themeColor="text1"/>
        </w:rPr>
      </w:pPr>
      <w:r w:rsidRPr="007A0D22">
        <w:rPr>
          <w:color w:val="000000" w:themeColor="text1"/>
        </w:rPr>
        <w:t xml:space="preserve">De herberg Nieuw </w:t>
      </w:r>
      <w:proofErr w:type="spellStart"/>
      <w:r w:rsidRPr="007A0D22">
        <w:rPr>
          <w:color w:val="000000" w:themeColor="text1"/>
        </w:rPr>
        <w:t>Ubbena</w:t>
      </w:r>
      <w:proofErr w:type="spellEnd"/>
      <w:r w:rsidRPr="007A0D22">
        <w:rPr>
          <w:color w:val="000000" w:themeColor="text1"/>
        </w:rPr>
        <w:t xml:space="preserve"> was gelegen aan de </w:t>
      </w:r>
      <w:proofErr w:type="spellStart"/>
      <w:r w:rsidRPr="007A0D22">
        <w:rPr>
          <w:color w:val="000000" w:themeColor="text1"/>
        </w:rPr>
        <w:fldChar w:fldCharType="begin"/>
      </w:r>
      <w:r w:rsidRPr="007A0D22">
        <w:rPr>
          <w:color w:val="000000" w:themeColor="text1"/>
        </w:rPr>
        <w:instrText xml:space="preserve"> HYPERLINK "http://nl.wikipedia.org/wiki/Rijksstraatweg" \o "Rijksstraatweg" </w:instrText>
      </w:r>
      <w:r w:rsidRPr="007A0D22">
        <w:rPr>
          <w:color w:val="000000" w:themeColor="text1"/>
        </w:rPr>
        <w:fldChar w:fldCharType="separate"/>
      </w:r>
      <w:r w:rsidRPr="007A0D22">
        <w:rPr>
          <w:rStyle w:val="Hyperlink"/>
          <w:color w:val="000000" w:themeColor="text1"/>
          <w:u w:val="none"/>
        </w:rPr>
        <w:t>rijksstraatweg</w:t>
      </w:r>
      <w:r w:rsidRPr="007A0D22">
        <w:rPr>
          <w:color w:val="000000" w:themeColor="text1"/>
        </w:rPr>
        <w:fldChar w:fldCharType="end"/>
      </w:r>
      <w:r w:rsidRPr="007A0D22">
        <w:rPr>
          <w:color w:val="000000" w:themeColor="text1"/>
        </w:rPr>
        <w:t>die</w:t>
      </w:r>
      <w:proofErr w:type="spellEnd"/>
      <w:r w:rsidRPr="007A0D22">
        <w:rPr>
          <w:color w:val="000000" w:themeColor="text1"/>
        </w:rPr>
        <w:t xml:space="preserve"> – als eerste (rijks)straatweg in Drenthe – in 1825 werd aangelegd van </w:t>
      </w:r>
      <w:hyperlink r:id="rId19" w:tooltip="Groningen (stad)" w:history="1">
        <w:r w:rsidRPr="007A0D22">
          <w:rPr>
            <w:rStyle w:val="Hyperlink"/>
            <w:color w:val="000000" w:themeColor="text1"/>
            <w:u w:val="none"/>
          </w:rPr>
          <w:t>Groningen</w:t>
        </w:r>
      </w:hyperlink>
      <w:r w:rsidRPr="007A0D22">
        <w:rPr>
          <w:color w:val="000000" w:themeColor="text1"/>
        </w:rPr>
        <w:t> via </w:t>
      </w:r>
      <w:hyperlink r:id="rId20" w:tooltip="Vries" w:history="1">
        <w:r w:rsidRPr="007A0D22">
          <w:rPr>
            <w:rStyle w:val="Hyperlink"/>
            <w:color w:val="000000" w:themeColor="text1"/>
            <w:u w:val="none"/>
          </w:rPr>
          <w:t>Vries</w:t>
        </w:r>
      </w:hyperlink>
      <w:r w:rsidRPr="007A0D22">
        <w:rPr>
          <w:color w:val="000000" w:themeColor="text1"/>
        </w:rPr>
        <w:t xml:space="preserve"> naar Assen. </w:t>
      </w:r>
    </w:p>
    <w:p w:rsidR="001A14DC" w:rsidRPr="007A0D22" w:rsidRDefault="001A14DC" w:rsidP="00096DF4">
      <w:pPr>
        <w:pStyle w:val="BusTic"/>
        <w:rPr>
          <w:color w:val="000000" w:themeColor="text1"/>
        </w:rPr>
      </w:pPr>
      <w:r w:rsidRPr="007A0D22">
        <w:rPr>
          <w:color w:val="000000" w:themeColor="text1"/>
        </w:rPr>
        <w:t>Bij de herberg ontstond langs de straatweg in de periode 1850-1940 over een lengte van ongeveer een kilometer een </w:t>
      </w:r>
      <w:hyperlink r:id="rId21" w:tooltip="Lintbebouwing" w:history="1">
        <w:r w:rsidRPr="007A0D22">
          <w:rPr>
            <w:rStyle w:val="Hyperlink"/>
            <w:color w:val="000000" w:themeColor="text1"/>
            <w:u w:val="none"/>
          </w:rPr>
          <w:t>lintbebouwing</w:t>
        </w:r>
      </w:hyperlink>
      <w:r w:rsidRPr="007A0D22">
        <w:rPr>
          <w:color w:val="000000" w:themeColor="text1"/>
        </w:rPr>
        <w:t>.</w:t>
      </w:r>
    </w:p>
    <w:bookmarkEnd w:id="0"/>
    <w:p w:rsidR="00593941" w:rsidRPr="007A0D22" w:rsidRDefault="00593941" w:rsidP="007A0D22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A0D22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E3" w:rsidRDefault="005116E3" w:rsidP="00A64884">
      <w:r>
        <w:separator/>
      </w:r>
    </w:p>
  </w:endnote>
  <w:endnote w:type="continuationSeparator" w:id="0">
    <w:p w:rsidR="005116E3" w:rsidRDefault="005116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6D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E3" w:rsidRDefault="005116E3" w:rsidP="00A64884">
      <w:r>
        <w:separator/>
      </w:r>
    </w:p>
  </w:footnote>
  <w:footnote w:type="continuationSeparator" w:id="0">
    <w:p w:rsidR="005116E3" w:rsidRDefault="005116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16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AD656F"/>
    <w:multiLevelType w:val="hybridMultilevel"/>
    <w:tmpl w:val="50B6DC4E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6DF4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14DC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16E3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0D22"/>
    <w:rsid w:val="007A4010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EFE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40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41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ries" TargetMode="External"/><Relationship Id="rId18" Type="http://schemas.openxmlformats.org/officeDocument/2006/relationships/hyperlink" Target="http://nl.wikipedia.org/wiki/Amsterda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ntbebouw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Postkoet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hee" TargetMode="External"/><Relationship Id="rId20" Type="http://schemas.openxmlformats.org/officeDocument/2006/relationships/hyperlink" Target="http://nl.wikipedia.org/wiki/Vri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Pu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_40_N_6_34_26_E_type:city_zoom:13_region:NL&amp;pagename=Ubbena" TargetMode="External"/><Relationship Id="rId19" Type="http://schemas.openxmlformats.org/officeDocument/2006/relationships/hyperlink" Target="http://nl.wikipedia.org/wiki/Groningen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Ubbena&amp;action=edit&amp;section=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2011-07-08T08:34:00Z</dcterms:created>
  <dcterms:modified xsi:type="dcterms:W3CDTF">2011-07-29T10:57:00Z</dcterms:modified>
  <cp:category>2011</cp:category>
</cp:coreProperties>
</file>