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028" w:rsidRPr="00E02028" w:rsidRDefault="00282F7A" w:rsidP="00E02028">
      <w:pPr>
        <w:rPr>
          <w:b/>
          <w:bdr w:val="single" w:sz="4" w:space="0" w:color="auto"/>
          <w:shd w:val="clear" w:color="auto" w:fill="FFFF00"/>
        </w:rPr>
      </w:pPr>
      <w:r w:rsidRPr="00E02028">
        <w:rPr>
          <w:b/>
          <w:bdr w:val="single" w:sz="4" w:space="0" w:color="auto"/>
          <w:shd w:val="clear" w:color="auto" w:fill="FFFF00"/>
        </w:rPr>
        <w:t>Tynaarlo (dorp)</w:t>
      </w:r>
      <w:r w:rsidR="00E02028" w:rsidRPr="00E02028">
        <w:rPr>
          <w:b/>
          <w:bdr w:val="single" w:sz="4" w:space="0" w:color="auto"/>
          <w:shd w:val="clear" w:color="auto" w:fill="FFFF00"/>
        </w:rPr>
        <w:t>(DR)</w:t>
      </w:r>
      <w:r w:rsidR="00E02028" w:rsidRPr="00E02028">
        <w:rPr>
          <w:b/>
          <w:noProof/>
          <w:bdr w:val="single" w:sz="4" w:space="0" w:color="auto"/>
          <w:shd w:val="clear" w:color="auto" w:fill="FFFF00"/>
          <w:lang w:eastAsia="nl-NL"/>
        </w:rPr>
        <w:t xml:space="preserve"> </w:t>
      </w:r>
      <w:r w:rsidR="00E02028">
        <w:rPr>
          <w:b/>
          <w:noProof/>
          <w:bdr w:val="single" w:sz="4" w:space="0" w:color="auto"/>
          <w:shd w:val="clear" w:color="auto" w:fill="FFFF00"/>
          <w:lang w:eastAsia="nl-NL"/>
        </w:rPr>
        <w:tab/>
      </w:r>
      <w:r w:rsidR="00E02028">
        <w:rPr>
          <w:b/>
          <w:noProof/>
          <w:bdr w:val="single" w:sz="4" w:space="0" w:color="auto"/>
          <w:shd w:val="clear" w:color="auto" w:fill="FFFF00"/>
          <w:lang w:eastAsia="nl-NL"/>
        </w:rPr>
        <w:tab/>
      </w:r>
      <w:r w:rsidR="00E02028">
        <w:rPr>
          <w:b/>
          <w:noProof/>
          <w:bdr w:val="single" w:sz="4" w:space="0" w:color="auto"/>
          <w:shd w:val="clear" w:color="auto" w:fill="FFFF00"/>
          <w:lang w:eastAsia="nl-NL"/>
        </w:rPr>
        <w:tab/>
      </w:r>
      <w:r w:rsidR="00E02028">
        <w:rPr>
          <w:b/>
          <w:noProof/>
          <w:bdr w:val="single" w:sz="4" w:space="0" w:color="auto"/>
          <w:shd w:val="clear" w:color="auto" w:fill="FFFF00"/>
          <w:lang w:eastAsia="nl-NL"/>
        </w:rPr>
        <w:tab/>
      </w:r>
      <w:r w:rsidR="00E02028">
        <w:rPr>
          <w:b/>
          <w:noProof/>
          <w:bdr w:val="single" w:sz="4" w:space="0" w:color="auto"/>
          <w:shd w:val="clear" w:color="auto" w:fill="FFFF00"/>
          <w:lang w:eastAsia="nl-NL"/>
        </w:rPr>
        <w:tab/>
      </w:r>
      <w:r w:rsidR="00E02028" w:rsidRPr="00E02028">
        <w:rPr>
          <w:b/>
          <w:noProof/>
          <w:bdr w:val="single" w:sz="4" w:space="0" w:color="auto"/>
          <w:shd w:val="clear" w:color="auto" w:fill="FFFF00"/>
          <w:lang w:eastAsia="nl-NL"/>
        </w:rPr>
        <w:drawing>
          <wp:inline distT="0" distB="0" distL="0" distR="0" wp14:anchorId="22CEF5B7" wp14:editId="78B536AF">
            <wp:extent cx="215900" cy="215900"/>
            <wp:effectExtent l="0" t="0" r="0" b="0"/>
            <wp:docPr id="10" name="Afbeelding 10"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E02028" w:rsidRPr="00E02028">
        <w:rPr>
          <w:b/>
          <w:bdr w:val="single" w:sz="4" w:space="0" w:color="auto"/>
          <w:shd w:val="clear" w:color="auto" w:fill="FFFF00"/>
        </w:rPr>
        <w:t> </w:t>
      </w:r>
      <w:hyperlink r:id="rId10" w:history="1">
        <w:r w:rsidR="00E02028" w:rsidRPr="00E02028">
          <w:rPr>
            <w:rStyle w:val="Hyperlink"/>
            <w:b/>
            <w:bdr w:val="single" w:sz="4" w:space="0" w:color="auto"/>
            <w:shd w:val="clear" w:color="auto" w:fill="FFFF00"/>
          </w:rPr>
          <w:t>53° 5' NB, 6° 37' OL</w:t>
        </w:r>
      </w:hyperlink>
    </w:p>
    <w:p w:rsidR="00282F7A" w:rsidRPr="00E02028" w:rsidRDefault="00282F7A" w:rsidP="005F60FB">
      <w:pPr>
        <w:pStyle w:val="BusTic"/>
        <w:rPr>
          <w:color w:val="000000" w:themeColor="text1"/>
        </w:rPr>
      </w:pPr>
      <w:bookmarkStart w:id="0" w:name="_GoBack"/>
      <w:r w:rsidRPr="00E02028">
        <w:rPr>
          <w:bCs/>
          <w:color w:val="000000" w:themeColor="text1"/>
        </w:rPr>
        <w:t>Tynaarlo</w:t>
      </w:r>
      <w:r w:rsidRPr="00E02028">
        <w:rPr>
          <w:color w:val="000000" w:themeColor="text1"/>
        </w:rPr>
        <w:t>  is de naam van een klein maar eeuwenoud </w:t>
      </w:r>
      <w:hyperlink r:id="rId11" w:tooltip="Dorp" w:history="1">
        <w:r w:rsidRPr="00E02028">
          <w:rPr>
            <w:rStyle w:val="Hyperlink"/>
            <w:color w:val="000000" w:themeColor="text1"/>
            <w:u w:val="none"/>
          </w:rPr>
          <w:t>dorp</w:t>
        </w:r>
      </w:hyperlink>
      <w:r w:rsidRPr="00E02028">
        <w:rPr>
          <w:color w:val="000000" w:themeColor="text1"/>
        </w:rPr>
        <w:t> in de kop van de </w:t>
      </w:r>
      <w:hyperlink r:id="rId12" w:tooltip="Nederland" w:history="1">
        <w:r w:rsidRPr="00E02028">
          <w:rPr>
            <w:rStyle w:val="Hyperlink"/>
            <w:color w:val="000000" w:themeColor="text1"/>
            <w:u w:val="none"/>
          </w:rPr>
          <w:t>Nederlandse</w:t>
        </w:r>
      </w:hyperlink>
      <w:r w:rsidRPr="00E02028">
        <w:rPr>
          <w:color w:val="000000" w:themeColor="text1"/>
        </w:rPr>
        <w:t> </w:t>
      </w:r>
      <w:hyperlink r:id="rId13" w:tooltip="Provincie" w:history="1">
        <w:r w:rsidRPr="00E02028">
          <w:rPr>
            <w:rStyle w:val="Hyperlink"/>
            <w:color w:val="000000" w:themeColor="text1"/>
            <w:u w:val="none"/>
          </w:rPr>
          <w:t>provincie</w:t>
        </w:r>
      </w:hyperlink>
      <w:r w:rsidRPr="00E02028">
        <w:rPr>
          <w:color w:val="000000" w:themeColor="text1"/>
        </w:rPr>
        <w:t> </w:t>
      </w:r>
      <w:hyperlink r:id="rId14" w:tooltip="Drenthe" w:history="1">
        <w:r w:rsidRPr="00E02028">
          <w:rPr>
            <w:rStyle w:val="Hyperlink"/>
            <w:color w:val="000000" w:themeColor="text1"/>
            <w:u w:val="none"/>
          </w:rPr>
          <w:t>Drenthe</w:t>
        </w:r>
      </w:hyperlink>
      <w:r w:rsidRPr="00E02028">
        <w:rPr>
          <w:color w:val="000000" w:themeColor="text1"/>
        </w:rPr>
        <w:t>.</w:t>
      </w:r>
    </w:p>
    <w:p w:rsidR="00E02028" w:rsidRDefault="00282F7A" w:rsidP="005F60FB">
      <w:pPr>
        <w:pStyle w:val="BusTic"/>
        <w:rPr>
          <w:color w:val="000000" w:themeColor="text1"/>
        </w:rPr>
      </w:pPr>
      <w:r w:rsidRPr="00E02028">
        <w:rPr>
          <w:color w:val="000000" w:themeColor="text1"/>
        </w:rPr>
        <w:t>Het dorp maakt deel uit van de gemeente </w:t>
      </w:r>
      <w:hyperlink r:id="rId15" w:tooltip="Tynaarlo (gemeente)" w:history="1">
        <w:r w:rsidRPr="00E02028">
          <w:rPr>
            <w:rStyle w:val="Hyperlink"/>
            <w:color w:val="000000" w:themeColor="text1"/>
            <w:u w:val="none"/>
          </w:rPr>
          <w:t>Tynaarlo</w:t>
        </w:r>
      </w:hyperlink>
      <w:r w:rsidRPr="00E02028">
        <w:rPr>
          <w:color w:val="000000" w:themeColor="text1"/>
        </w:rPr>
        <w:t xml:space="preserve">, die naar dit kleine dorp is genoemd. </w:t>
      </w:r>
    </w:p>
    <w:p w:rsidR="00E02028" w:rsidRDefault="00282F7A" w:rsidP="005F60FB">
      <w:pPr>
        <w:pStyle w:val="BusTic"/>
        <w:rPr>
          <w:color w:val="000000" w:themeColor="text1"/>
        </w:rPr>
      </w:pPr>
      <w:r w:rsidRPr="00E02028">
        <w:rPr>
          <w:color w:val="000000" w:themeColor="text1"/>
        </w:rPr>
        <w:t>Bij de samenvoeging van de voormalige gemeenten </w:t>
      </w:r>
      <w:hyperlink r:id="rId16" w:tooltip="Eelde" w:history="1">
        <w:r w:rsidRPr="00E02028">
          <w:rPr>
            <w:rStyle w:val="Hyperlink"/>
            <w:color w:val="000000" w:themeColor="text1"/>
            <w:u w:val="none"/>
          </w:rPr>
          <w:t>Eelde</w:t>
        </w:r>
      </w:hyperlink>
      <w:r w:rsidRPr="00E02028">
        <w:rPr>
          <w:color w:val="000000" w:themeColor="text1"/>
        </w:rPr>
        <w:t>, </w:t>
      </w:r>
      <w:hyperlink r:id="rId17" w:tooltip="Vries" w:history="1">
        <w:r w:rsidRPr="00E02028">
          <w:rPr>
            <w:rStyle w:val="Hyperlink"/>
            <w:color w:val="000000" w:themeColor="text1"/>
            <w:u w:val="none"/>
          </w:rPr>
          <w:t>Vries</w:t>
        </w:r>
      </w:hyperlink>
      <w:r w:rsidRPr="00E02028">
        <w:rPr>
          <w:color w:val="000000" w:themeColor="text1"/>
        </w:rPr>
        <w:t> en </w:t>
      </w:r>
      <w:hyperlink r:id="rId18" w:tooltip="Zuidlaren" w:history="1">
        <w:r w:rsidRPr="00E02028">
          <w:rPr>
            <w:rStyle w:val="Hyperlink"/>
            <w:color w:val="000000" w:themeColor="text1"/>
            <w:u w:val="none"/>
          </w:rPr>
          <w:t>Zuidlaren</w:t>
        </w:r>
      </w:hyperlink>
      <w:r w:rsidRPr="00E02028">
        <w:rPr>
          <w:color w:val="000000" w:themeColor="text1"/>
        </w:rPr>
        <w:t> per 1 januari 1998 werd aanvankelijk gekozen voor de nieuwe naam </w:t>
      </w:r>
      <w:r w:rsidRPr="00E02028">
        <w:rPr>
          <w:i/>
          <w:iCs/>
          <w:color w:val="000000" w:themeColor="text1"/>
        </w:rPr>
        <w:t>Zuidlaren</w:t>
      </w:r>
      <w:r w:rsidRPr="00E02028">
        <w:rPr>
          <w:color w:val="000000" w:themeColor="text1"/>
        </w:rPr>
        <w:t xml:space="preserve">. </w:t>
      </w:r>
    </w:p>
    <w:p w:rsidR="00282F7A" w:rsidRPr="00E02028" w:rsidRDefault="00282F7A" w:rsidP="005F60FB">
      <w:pPr>
        <w:pStyle w:val="BusTic"/>
        <w:rPr>
          <w:color w:val="000000" w:themeColor="text1"/>
        </w:rPr>
      </w:pPr>
      <w:r w:rsidRPr="00E02028">
        <w:rPr>
          <w:color w:val="000000" w:themeColor="text1"/>
        </w:rPr>
        <w:t>Dit riep protesten op in de beide andere, ongeveer even grote, plaatsen. Daarom werd gekozen voor de naam van het kleine dorp dat ongeveer midden tussen de drie grotere in ligt.</w:t>
      </w:r>
    </w:p>
    <w:p w:rsidR="00282F7A" w:rsidRPr="00E02028" w:rsidRDefault="00E02028" w:rsidP="005F60FB">
      <w:pPr>
        <w:pStyle w:val="BusTic"/>
        <w:rPr>
          <w:color w:val="000000" w:themeColor="text1"/>
        </w:rPr>
      </w:pPr>
      <w:r w:rsidRPr="00E02028">
        <w:rPr>
          <w:noProof/>
          <w:color w:val="000000" w:themeColor="text1"/>
          <w:lang w:eastAsia="nl-NL"/>
        </w:rPr>
        <w:drawing>
          <wp:anchor distT="0" distB="0" distL="114300" distR="114300" simplePos="0" relativeHeight="251658240" behindDoc="0" locked="0" layoutInCell="1" allowOverlap="1" wp14:anchorId="14315B7C" wp14:editId="448F6024">
            <wp:simplePos x="0" y="0"/>
            <wp:positionH relativeFrom="column">
              <wp:posOffset>4595495</wp:posOffset>
            </wp:positionH>
            <wp:positionV relativeFrom="paragraph">
              <wp:posOffset>257175</wp:posOffset>
            </wp:positionV>
            <wp:extent cx="1845310" cy="1121410"/>
            <wp:effectExtent l="19050" t="0" r="21590" b="383540"/>
            <wp:wrapSquare wrapText="bothSides"/>
            <wp:docPr id="11" name="Afbeelding 11" descr="Hunebed D6 bij Tynaarlo">
              <a:hlinkClick xmlns:a="http://schemas.openxmlformats.org/drawingml/2006/main" r:id="rId19" tooltip="&quot;Hunebed D6 bij Tynaar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unebed D6 bij Tynaarlo">
                      <a:hlinkClick r:id="rId19" tooltip="&quot;Hunebed D6 bij Tynaarlo&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5310" cy="11214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282F7A" w:rsidRPr="00E02028">
        <w:rPr>
          <w:color w:val="000000" w:themeColor="text1"/>
        </w:rPr>
        <w:t>Tynaarlo is een oud </w:t>
      </w:r>
      <w:hyperlink r:id="rId21" w:tooltip="Esdorp" w:history="1">
        <w:r w:rsidR="00282F7A" w:rsidRPr="00E02028">
          <w:rPr>
            <w:rStyle w:val="Hyperlink"/>
            <w:color w:val="000000" w:themeColor="text1"/>
            <w:u w:val="none"/>
          </w:rPr>
          <w:t>brinkdorp</w:t>
        </w:r>
      </w:hyperlink>
      <w:r w:rsidR="00282F7A" w:rsidRPr="00E02028">
        <w:rPr>
          <w:color w:val="000000" w:themeColor="text1"/>
        </w:rPr>
        <w:t>, gelegen aan de doorgaande weg van </w:t>
      </w:r>
      <w:hyperlink r:id="rId22" w:tooltip="Vries" w:history="1">
        <w:r w:rsidR="00282F7A" w:rsidRPr="00E02028">
          <w:rPr>
            <w:rStyle w:val="Hyperlink"/>
            <w:color w:val="000000" w:themeColor="text1"/>
            <w:u w:val="none"/>
          </w:rPr>
          <w:t>Vries</w:t>
        </w:r>
      </w:hyperlink>
      <w:r w:rsidR="00282F7A" w:rsidRPr="00E02028">
        <w:rPr>
          <w:color w:val="000000" w:themeColor="text1"/>
        </w:rPr>
        <w:t> naar </w:t>
      </w:r>
      <w:hyperlink r:id="rId23" w:tooltip="Zuidlaren" w:history="1">
        <w:r w:rsidR="00282F7A" w:rsidRPr="00E02028">
          <w:rPr>
            <w:rStyle w:val="Hyperlink"/>
            <w:color w:val="000000" w:themeColor="text1"/>
            <w:u w:val="none"/>
          </w:rPr>
          <w:t>Zuidlaren</w:t>
        </w:r>
      </w:hyperlink>
      <w:r w:rsidR="00282F7A" w:rsidRPr="00E02028">
        <w:rPr>
          <w:color w:val="000000" w:themeColor="text1"/>
        </w:rPr>
        <w:t> en vlak aan de </w:t>
      </w:r>
      <w:hyperlink r:id="rId24" w:tooltip="Rijksweg 28" w:history="1">
        <w:r w:rsidR="00282F7A" w:rsidRPr="00E02028">
          <w:rPr>
            <w:rStyle w:val="Hyperlink"/>
            <w:color w:val="000000" w:themeColor="text1"/>
            <w:u w:val="none"/>
          </w:rPr>
          <w:t>A28</w:t>
        </w:r>
      </w:hyperlink>
      <w:r w:rsidR="00282F7A" w:rsidRPr="00E02028">
        <w:rPr>
          <w:color w:val="000000" w:themeColor="text1"/>
        </w:rPr>
        <w:t>, midden tussen </w:t>
      </w:r>
      <w:hyperlink r:id="rId25" w:tooltip="Assen" w:history="1">
        <w:r w:rsidR="00282F7A" w:rsidRPr="00E02028">
          <w:rPr>
            <w:rStyle w:val="Hyperlink"/>
            <w:color w:val="000000" w:themeColor="text1"/>
            <w:u w:val="none"/>
          </w:rPr>
          <w:t>Assen</w:t>
        </w:r>
      </w:hyperlink>
      <w:r w:rsidR="00282F7A" w:rsidRPr="00E02028">
        <w:rPr>
          <w:color w:val="000000" w:themeColor="text1"/>
        </w:rPr>
        <w:t> en de stad </w:t>
      </w:r>
      <w:hyperlink r:id="rId26" w:tooltip="Groningen (stad)" w:history="1">
        <w:r w:rsidR="00282F7A" w:rsidRPr="00E02028">
          <w:rPr>
            <w:rStyle w:val="Hyperlink"/>
            <w:color w:val="000000" w:themeColor="text1"/>
            <w:u w:val="none"/>
          </w:rPr>
          <w:t>Groningen</w:t>
        </w:r>
      </w:hyperlink>
      <w:r w:rsidR="00282F7A" w:rsidRPr="00E02028">
        <w:rPr>
          <w:color w:val="000000" w:themeColor="text1"/>
        </w:rPr>
        <w:t>.</w:t>
      </w:r>
    </w:p>
    <w:p w:rsidR="00E02028" w:rsidRDefault="00282F7A" w:rsidP="005F60FB">
      <w:pPr>
        <w:pStyle w:val="BusTic"/>
        <w:rPr>
          <w:color w:val="000000" w:themeColor="text1"/>
        </w:rPr>
      </w:pPr>
      <w:r w:rsidRPr="00E02028">
        <w:rPr>
          <w:color w:val="000000" w:themeColor="text1"/>
        </w:rPr>
        <w:t>Het oude agrarische karakter is grotendeels behouden gebleven in het oude centrum met een grote en boomrijke </w:t>
      </w:r>
      <w:hyperlink r:id="rId27" w:tooltip="Brink (dorpsplein)" w:history="1">
        <w:r w:rsidRPr="00E02028">
          <w:rPr>
            <w:rStyle w:val="Hyperlink"/>
            <w:color w:val="000000" w:themeColor="text1"/>
            <w:u w:val="none"/>
          </w:rPr>
          <w:t>brink</w:t>
        </w:r>
      </w:hyperlink>
      <w:r w:rsidRPr="00E02028">
        <w:rPr>
          <w:color w:val="000000" w:themeColor="text1"/>
        </w:rPr>
        <w:t xml:space="preserve">. </w:t>
      </w:r>
    </w:p>
    <w:p w:rsidR="00E02028" w:rsidRDefault="00282F7A" w:rsidP="005F60FB">
      <w:pPr>
        <w:pStyle w:val="BusTic"/>
        <w:rPr>
          <w:color w:val="000000" w:themeColor="text1"/>
        </w:rPr>
      </w:pPr>
      <w:r w:rsidRPr="00E02028">
        <w:rPr>
          <w:color w:val="000000" w:themeColor="text1"/>
        </w:rPr>
        <w:t xml:space="preserve">Veel actieve boeren telt het dorp echter niet meer. </w:t>
      </w:r>
    </w:p>
    <w:p w:rsidR="00282F7A" w:rsidRPr="00E02028" w:rsidRDefault="00282F7A" w:rsidP="005F60FB">
      <w:pPr>
        <w:pStyle w:val="BusTic"/>
        <w:rPr>
          <w:color w:val="000000" w:themeColor="text1"/>
        </w:rPr>
      </w:pPr>
      <w:r w:rsidRPr="00E02028">
        <w:rPr>
          <w:color w:val="000000" w:themeColor="text1"/>
        </w:rPr>
        <w:t xml:space="preserve">Het is nu een forensendorp met kleine </w:t>
      </w:r>
      <w:proofErr w:type="spellStart"/>
      <w:r w:rsidRPr="00E02028">
        <w:rPr>
          <w:color w:val="000000" w:themeColor="text1"/>
        </w:rPr>
        <w:t>nieuwbouw-wijkjes</w:t>
      </w:r>
      <w:proofErr w:type="spellEnd"/>
      <w:r w:rsidRPr="00E02028">
        <w:rPr>
          <w:color w:val="000000" w:themeColor="text1"/>
        </w:rPr>
        <w:t xml:space="preserve"> aan de rand.</w:t>
      </w:r>
    </w:p>
    <w:p w:rsidR="00282F7A" w:rsidRPr="00E02028" w:rsidRDefault="00282F7A" w:rsidP="005F60FB">
      <w:pPr>
        <w:pStyle w:val="BusTic"/>
        <w:rPr>
          <w:color w:val="000000" w:themeColor="text1"/>
        </w:rPr>
      </w:pPr>
      <w:r w:rsidRPr="00E02028">
        <w:rPr>
          <w:color w:val="000000" w:themeColor="text1"/>
        </w:rPr>
        <w:t>Aan de oostkant van het dorp, richting </w:t>
      </w:r>
      <w:proofErr w:type="spellStart"/>
      <w:r w:rsidRPr="00E02028">
        <w:rPr>
          <w:color w:val="000000" w:themeColor="text1"/>
        </w:rPr>
        <w:fldChar w:fldCharType="begin"/>
      </w:r>
      <w:r w:rsidRPr="00E02028">
        <w:rPr>
          <w:color w:val="000000" w:themeColor="text1"/>
        </w:rPr>
        <w:instrText xml:space="preserve"> HYPERLINK "http://nl.wikipedia.org/wiki/Zeegse" \o "Zeegse" </w:instrText>
      </w:r>
      <w:r w:rsidRPr="00E02028">
        <w:rPr>
          <w:color w:val="000000" w:themeColor="text1"/>
        </w:rPr>
        <w:fldChar w:fldCharType="separate"/>
      </w:r>
      <w:r w:rsidRPr="00E02028">
        <w:rPr>
          <w:rStyle w:val="Hyperlink"/>
          <w:color w:val="000000" w:themeColor="text1"/>
          <w:u w:val="none"/>
        </w:rPr>
        <w:t>Zeegse</w:t>
      </w:r>
      <w:proofErr w:type="spellEnd"/>
      <w:r w:rsidRPr="00E02028">
        <w:rPr>
          <w:color w:val="000000" w:themeColor="text1"/>
        </w:rPr>
        <w:fldChar w:fldCharType="end"/>
      </w:r>
      <w:r w:rsidRPr="00E02028">
        <w:rPr>
          <w:color w:val="000000" w:themeColor="text1"/>
        </w:rPr>
        <w:t>, bevindt zich een klein </w:t>
      </w:r>
      <w:hyperlink r:id="rId28" w:tooltip="Hunebed" w:history="1">
        <w:r w:rsidRPr="00E02028">
          <w:rPr>
            <w:rStyle w:val="Hyperlink"/>
            <w:color w:val="000000" w:themeColor="text1"/>
            <w:u w:val="none"/>
          </w:rPr>
          <w:t>hunebed</w:t>
        </w:r>
      </w:hyperlink>
      <w:r w:rsidRPr="00E02028">
        <w:rPr>
          <w:color w:val="000000" w:themeColor="text1"/>
        </w:rPr>
        <w:t> (</w:t>
      </w:r>
      <w:hyperlink r:id="rId29" w:tooltip="D6 (hunebed)" w:history="1">
        <w:r w:rsidRPr="00E02028">
          <w:rPr>
            <w:rStyle w:val="Hyperlink"/>
            <w:color w:val="000000" w:themeColor="text1"/>
            <w:u w:val="none"/>
          </w:rPr>
          <w:t>D6</w:t>
        </w:r>
      </w:hyperlink>
      <w:r w:rsidRPr="00E02028">
        <w:rPr>
          <w:color w:val="000000" w:themeColor="text1"/>
        </w:rPr>
        <w:t>) met drie dekstenen.</w:t>
      </w:r>
    </w:p>
    <w:p w:rsidR="00E02028" w:rsidRDefault="00282F7A" w:rsidP="005F60FB">
      <w:pPr>
        <w:pStyle w:val="BusTic"/>
        <w:rPr>
          <w:color w:val="000000" w:themeColor="text1"/>
        </w:rPr>
      </w:pPr>
      <w:r w:rsidRPr="00E02028">
        <w:rPr>
          <w:color w:val="000000" w:themeColor="text1"/>
        </w:rPr>
        <w:t>Tynaarlo ligt aan de </w:t>
      </w:r>
      <w:hyperlink r:id="rId30" w:tooltip="Spoorlijn Meppel - Groningen (Staatslijn C)" w:history="1">
        <w:r w:rsidRPr="00E02028">
          <w:rPr>
            <w:rStyle w:val="Hyperlink"/>
            <w:color w:val="000000" w:themeColor="text1"/>
            <w:u w:val="none"/>
          </w:rPr>
          <w:t>spoorlijn Meppel-Groningen</w:t>
        </w:r>
      </w:hyperlink>
      <w:r w:rsidRPr="00E02028">
        <w:rPr>
          <w:color w:val="000000" w:themeColor="text1"/>
        </w:rPr>
        <w:t xml:space="preserve">. </w:t>
      </w:r>
    </w:p>
    <w:p w:rsidR="00282F7A" w:rsidRPr="00E02028" w:rsidRDefault="00282F7A" w:rsidP="005F60FB">
      <w:pPr>
        <w:pStyle w:val="BusTic"/>
        <w:rPr>
          <w:color w:val="000000" w:themeColor="text1"/>
        </w:rPr>
      </w:pPr>
      <w:r w:rsidRPr="00E02028">
        <w:rPr>
          <w:color w:val="000000" w:themeColor="text1"/>
        </w:rPr>
        <w:t>Bij het dorp lag het </w:t>
      </w:r>
      <w:hyperlink r:id="rId31" w:tooltip="Station Vries-Zuidlaren" w:history="1">
        <w:r w:rsidRPr="00E02028">
          <w:rPr>
            <w:rStyle w:val="Hyperlink"/>
            <w:color w:val="000000" w:themeColor="text1"/>
            <w:u w:val="none"/>
          </w:rPr>
          <w:t>station Vries-Zuidlaren</w:t>
        </w:r>
      </w:hyperlink>
      <w:r w:rsidRPr="00E02028">
        <w:rPr>
          <w:color w:val="000000" w:themeColor="text1"/>
        </w:rPr>
        <w:t> dat van 1870 tot 1938 geopend was.</w:t>
      </w:r>
    </w:p>
    <w:p w:rsidR="00282F7A" w:rsidRPr="00E02028" w:rsidRDefault="00282F7A" w:rsidP="005F60FB">
      <w:pPr>
        <w:pStyle w:val="BusTic"/>
        <w:rPr>
          <w:color w:val="000000" w:themeColor="text1"/>
        </w:rPr>
      </w:pPr>
      <w:r w:rsidRPr="00E02028">
        <w:rPr>
          <w:color w:val="000000" w:themeColor="text1"/>
        </w:rPr>
        <w:t xml:space="preserve">In 1995 werd het 1175 jarig bestaan gevierd; er werd een </w:t>
      </w:r>
      <w:proofErr w:type="spellStart"/>
      <w:r w:rsidRPr="00E02028">
        <w:rPr>
          <w:color w:val="000000" w:themeColor="text1"/>
        </w:rPr>
        <w:t>gedenkkei</w:t>
      </w:r>
      <w:proofErr w:type="spellEnd"/>
      <w:r w:rsidRPr="00E02028">
        <w:rPr>
          <w:color w:val="000000" w:themeColor="text1"/>
        </w:rPr>
        <w:t xml:space="preserve"> geplaatst nabij de Brink.</w:t>
      </w:r>
    </w:p>
    <w:bookmarkEnd w:id="0"/>
    <w:p w:rsidR="00593941" w:rsidRPr="00313E71" w:rsidRDefault="00593941" w:rsidP="00313E71">
      <w:pPr>
        <w:rPr>
          <w:rStyle w:val="Uitrit"/>
          <w:b w:val="0"/>
          <w:bdr w:val="none" w:sz="0" w:space="0" w:color="auto"/>
          <w:shd w:val="clear" w:color="auto" w:fill="auto"/>
        </w:rPr>
      </w:pPr>
    </w:p>
    <w:sectPr w:rsidR="00593941" w:rsidRPr="00313E71" w:rsidSect="002E5CC2">
      <w:headerReference w:type="even" r:id="rId32"/>
      <w:headerReference w:type="default" r:id="rId33"/>
      <w:footerReference w:type="even" r:id="rId34"/>
      <w:footerReference w:type="default" r:id="rId35"/>
      <w:headerReference w:type="first" r:id="rId36"/>
      <w:footerReference w:type="first" r:id="rId3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14" w:rsidRDefault="00981014" w:rsidP="00A64884">
      <w:r>
        <w:separator/>
      </w:r>
    </w:p>
  </w:endnote>
  <w:endnote w:type="continuationSeparator" w:id="0">
    <w:p w:rsidR="00981014" w:rsidRDefault="00981014"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5F60FB">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14" w:rsidRDefault="00981014" w:rsidP="00A64884">
      <w:r>
        <w:separator/>
      </w:r>
    </w:p>
  </w:footnote>
  <w:footnote w:type="continuationSeparator" w:id="0">
    <w:p w:rsidR="00981014" w:rsidRDefault="00981014"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1DDE0CDB" wp14:editId="6A9FE407">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6A5EB9">
      <w:rPr>
        <w:b/>
        <w:bCs/>
        <w:sz w:val="28"/>
        <w:szCs w:val="28"/>
      </w:rPr>
      <w:t xml:space="preserve">Drenthe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981014"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2876FDB"/>
    <w:multiLevelType w:val="hybridMultilevel"/>
    <w:tmpl w:val="045EEE64"/>
    <w:lvl w:ilvl="0" w:tplc="45F641B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4"/>
  </w:num>
  <w:num w:numId="4">
    <w:abstractNumId w:val="34"/>
  </w:num>
  <w:num w:numId="5">
    <w:abstractNumId w:val="26"/>
  </w:num>
  <w:num w:numId="6">
    <w:abstractNumId w:val="29"/>
  </w:num>
  <w:num w:numId="7">
    <w:abstractNumId w:val="6"/>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7"/>
  </w:num>
  <w:num w:numId="25">
    <w:abstractNumId w:val="10"/>
  </w:num>
  <w:num w:numId="26">
    <w:abstractNumId w:val="18"/>
  </w:num>
  <w:num w:numId="27">
    <w:abstractNumId w:val="12"/>
  </w:num>
  <w:num w:numId="28">
    <w:abstractNumId w:val="15"/>
  </w:num>
  <w:num w:numId="29">
    <w:abstractNumId w:val="20"/>
  </w:num>
  <w:num w:numId="30">
    <w:abstractNumId w:val="7"/>
  </w:num>
  <w:num w:numId="31">
    <w:abstractNumId w:val="43"/>
  </w:num>
  <w:num w:numId="32">
    <w:abstractNumId w:val="4"/>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3"/>
  </w:num>
  <w:num w:numId="37">
    <w:abstractNumId w:val="24"/>
  </w:num>
  <w:num w:numId="38">
    <w:abstractNumId w:val="38"/>
  </w:num>
  <w:num w:numId="39">
    <w:abstractNumId w:val="32"/>
  </w:num>
  <w:num w:numId="40">
    <w:abstractNumId w:val="21"/>
  </w:num>
  <w:num w:numId="41">
    <w:abstractNumId w:val="8"/>
  </w:num>
  <w:num w:numId="42">
    <w:abstractNumId w:val="13"/>
  </w:num>
  <w:num w:numId="43">
    <w:abstractNumId w:val="11"/>
  </w:num>
  <w:num w:numId="44">
    <w:abstractNumId w:val="2"/>
  </w:num>
  <w:num w:numId="45">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E0FFB"/>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2F7A"/>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63D7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660"/>
    <w:rsid w:val="00521834"/>
    <w:rsid w:val="005242F7"/>
    <w:rsid w:val="00524669"/>
    <w:rsid w:val="00530A53"/>
    <w:rsid w:val="00565CBD"/>
    <w:rsid w:val="005915F6"/>
    <w:rsid w:val="00593941"/>
    <w:rsid w:val="005A7210"/>
    <w:rsid w:val="005B02B4"/>
    <w:rsid w:val="005B22C4"/>
    <w:rsid w:val="005B3E47"/>
    <w:rsid w:val="005E3CED"/>
    <w:rsid w:val="005E4ED6"/>
    <w:rsid w:val="005F60FB"/>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624F3"/>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81014"/>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2028"/>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980115229">
      <w:bodyDiv w:val="1"/>
      <w:marLeft w:val="0"/>
      <w:marRight w:val="0"/>
      <w:marTop w:val="0"/>
      <w:marBottom w:val="0"/>
      <w:divBdr>
        <w:top w:val="none" w:sz="0" w:space="0" w:color="auto"/>
        <w:left w:val="none" w:sz="0" w:space="0" w:color="auto"/>
        <w:bottom w:val="none" w:sz="0" w:space="0" w:color="auto"/>
        <w:right w:val="none" w:sz="0" w:space="0" w:color="auto"/>
      </w:divBdr>
      <w:divsChild>
        <w:div w:id="1306468600">
          <w:marLeft w:val="0"/>
          <w:marRight w:val="0"/>
          <w:marTop w:val="0"/>
          <w:marBottom w:val="0"/>
          <w:divBdr>
            <w:top w:val="none" w:sz="0" w:space="0" w:color="auto"/>
            <w:left w:val="none" w:sz="0" w:space="0" w:color="auto"/>
            <w:bottom w:val="none" w:sz="0" w:space="0" w:color="auto"/>
            <w:right w:val="none" w:sz="0" w:space="0" w:color="auto"/>
          </w:divBdr>
        </w:div>
        <w:div w:id="159197532">
          <w:marLeft w:val="0"/>
          <w:marRight w:val="0"/>
          <w:marTop w:val="0"/>
          <w:marBottom w:val="0"/>
          <w:divBdr>
            <w:top w:val="none" w:sz="0" w:space="0" w:color="auto"/>
            <w:left w:val="none" w:sz="0" w:space="0" w:color="auto"/>
            <w:bottom w:val="none" w:sz="0" w:space="0" w:color="auto"/>
            <w:right w:val="none" w:sz="0" w:space="0" w:color="auto"/>
          </w:divBdr>
          <w:divsChild>
            <w:div w:id="1944681685">
              <w:marLeft w:val="0"/>
              <w:marRight w:val="0"/>
              <w:marTop w:val="0"/>
              <w:marBottom w:val="0"/>
              <w:divBdr>
                <w:top w:val="none" w:sz="0" w:space="0" w:color="auto"/>
                <w:left w:val="none" w:sz="0" w:space="0" w:color="auto"/>
                <w:bottom w:val="none" w:sz="0" w:space="0" w:color="auto"/>
                <w:right w:val="none" w:sz="0" w:space="0" w:color="auto"/>
              </w:divBdr>
              <w:divsChild>
                <w:div w:id="623462528">
                  <w:marLeft w:val="0"/>
                  <w:marRight w:val="0"/>
                  <w:marTop w:val="0"/>
                  <w:marBottom w:val="0"/>
                  <w:divBdr>
                    <w:top w:val="single" w:sz="6" w:space="0" w:color="A8A8A8"/>
                    <w:left w:val="single" w:sz="6" w:space="0" w:color="A8A8A8"/>
                    <w:bottom w:val="single" w:sz="6" w:space="0" w:color="A8A8A8"/>
                    <w:right w:val="single" w:sz="6" w:space="0" w:color="A8A8A8"/>
                  </w:divBdr>
                  <w:divsChild>
                    <w:div w:id="13305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Provincie" TargetMode="External"/><Relationship Id="rId18" Type="http://schemas.openxmlformats.org/officeDocument/2006/relationships/hyperlink" Target="http://nl.wikipedia.org/wiki/Zuidlaren" TargetMode="External"/><Relationship Id="rId26" Type="http://schemas.openxmlformats.org/officeDocument/2006/relationships/hyperlink" Target="http://nl.wikipedia.org/wiki/Groningen_(stad)" TargetMode="External"/><Relationship Id="rId39" Type="http://schemas.openxmlformats.org/officeDocument/2006/relationships/theme" Target="theme/theme1.xml"/><Relationship Id="rId21" Type="http://schemas.openxmlformats.org/officeDocument/2006/relationships/hyperlink" Target="http://nl.wikipedia.org/wiki/Esdor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wikipedia.org/wiki/Nederland" TargetMode="External"/><Relationship Id="rId17" Type="http://schemas.openxmlformats.org/officeDocument/2006/relationships/hyperlink" Target="http://nl.wikipedia.org/wiki/Vries" TargetMode="External"/><Relationship Id="rId25" Type="http://schemas.openxmlformats.org/officeDocument/2006/relationships/hyperlink" Target="http://nl.wikipedia.org/wiki/Assen"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Eelde" TargetMode="External"/><Relationship Id="rId20" Type="http://schemas.openxmlformats.org/officeDocument/2006/relationships/image" Target="media/image2.jpeg"/><Relationship Id="rId29" Type="http://schemas.openxmlformats.org/officeDocument/2006/relationships/hyperlink" Target="http://nl.wikipedia.org/wiki/D6_(hunebe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Dorp" TargetMode="External"/><Relationship Id="rId24" Type="http://schemas.openxmlformats.org/officeDocument/2006/relationships/hyperlink" Target="http://nl.wikipedia.org/wiki/Rijksweg_28"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l.wikipedia.org/wiki/Tynaarlo_(gemeente)" TargetMode="External"/><Relationship Id="rId23" Type="http://schemas.openxmlformats.org/officeDocument/2006/relationships/hyperlink" Target="http://nl.wikipedia.org/wiki/Zuidlaren" TargetMode="External"/><Relationship Id="rId28" Type="http://schemas.openxmlformats.org/officeDocument/2006/relationships/hyperlink" Target="http://nl.wikipedia.org/wiki/Hunebed" TargetMode="External"/><Relationship Id="rId36" Type="http://schemas.openxmlformats.org/officeDocument/2006/relationships/header" Target="header3.xml"/><Relationship Id="rId10" Type="http://schemas.openxmlformats.org/officeDocument/2006/relationships/hyperlink" Target="http://toolserver.org/~geohack/geohack.php?language=nl&amp;params=53_4_36_N_6_37_3_E_type:city_zoom:15_region:NL&amp;pagename=Tynaarlo_(dorp)" TargetMode="External"/><Relationship Id="rId19" Type="http://schemas.openxmlformats.org/officeDocument/2006/relationships/hyperlink" Target="http://nl.wikipedia.org/wiki/Bestand:Hunebed_D6_bij_Tynaarlo.jpg" TargetMode="External"/><Relationship Id="rId31" Type="http://schemas.openxmlformats.org/officeDocument/2006/relationships/hyperlink" Target="http://nl.wikipedia.org/wiki/Station_Vries-Zuidlar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Drenthe" TargetMode="External"/><Relationship Id="rId22" Type="http://schemas.openxmlformats.org/officeDocument/2006/relationships/hyperlink" Target="http://nl.wikipedia.org/wiki/Vries" TargetMode="External"/><Relationship Id="rId27" Type="http://schemas.openxmlformats.org/officeDocument/2006/relationships/hyperlink" Target="http://nl.wikipedia.org/wiki/Brink_(dorpsplein)" TargetMode="External"/><Relationship Id="rId30" Type="http://schemas.openxmlformats.org/officeDocument/2006/relationships/hyperlink" Target="http://nl.wikipedia.org/wiki/Spoorlijn_Meppel_-_Groningen_(Staatslijn_C)" TargetMode="External"/><Relationship Id="rId35" Type="http://schemas.openxmlformats.org/officeDocument/2006/relationships/footer" Target="footer2.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2479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laptop</cp:lastModifiedBy>
  <cp:revision>4</cp:revision>
  <cp:lastPrinted>2011-05-19T16:38:00Z</cp:lastPrinted>
  <dcterms:created xsi:type="dcterms:W3CDTF">2011-07-08T08:33:00Z</dcterms:created>
  <dcterms:modified xsi:type="dcterms:W3CDTF">2011-07-29T10:56:00Z</dcterms:modified>
  <cp:category>2011</cp:category>
</cp:coreProperties>
</file>