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2A" w:rsidRPr="00626C2A" w:rsidRDefault="00A713E9" w:rsidP="00626C2A">
      <w:pPr>
        <w:pStyle w:val="Alinia6"/>
        <w:rPr>
          <w:rStyle w:val="Plaats"/>
        </w:rPr>
      </w:pPr>
      <w:proofErr w:type="spellStart"/>
      <w:r w:rsidRPr="00626C2A">
        <w:rPr>
          <w:rStyle w:val="Plaats"/>
        </w:rPr>
        <w:t>Orvelte</w:t>
      </w:r>
      <w:proofErr w:type="spellEnd"/>
      <w:r w:rsidR="00626C2A" w:rsidRPr="00626C2A">
        <w:rPr>
          <w:rStyle w:val="Plaats"/>
        </w:rPr>
        <w:tab/>
      </w:r>
      <w:r w:rsidR="00626C2A" w:rsidRPr="00626C2A">
        <w:rPr>
          <w:rStyle w:val="Plaats"/>
        </w:rPr>
        <w:tab/>
      </w:r>
      <w:r w:rsidR="00626C2A" w:rsidRPr="00626C2A">
        <w:rPr>
          <w:rStyle w:val="Plaats"/>
        </w:rPr>
        <w:drawing>
          <wp:inline distT="0" distB="0" distL="0" distR="0" wp14:anchorId="2BF886C0" wp14:editId="785639A8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C2A" w:rsidRPr="00626C2A">
        <w:rPr>
          <w:rStyle w:val="Plaats"/>
        </w:rPr>
        <w:t> </w:t>
      </w:r>
      <w:hyperlink r:id="rId11" w:history="1">
        <w:r w:rsidR="00626C2A" w:rsidRPr="00626C2A">
          <w:rPr>
            <w:rStyle w:val="Plaats"/>
          </w:rPr>
          <w:t xml:space="preserve">52° 51' NB, 6° 40' </w:t>
        </w:r>
        <w:proofErr w:type="spellStart"/>
        <w:r w:rsidR="00626C2A" w:rsidRPr="00626C2A">
          <w:rPr>
            <w:rStyle w:val="Plaats"/>
          </w:rPr>
          <w:t>OL</w:t>
        </w:r>
        <w:proofErr w:type="spellEnd"/>
      </w:hyperlink>
    </w:p>
    <w:p w:rsidR="00A713E9" w:rsidRPr="00626C2A" w:rsidRDefault="00A713E9" w:rsidP="00626C2A">
      <w:pPr>
        <w:pStyle w:val="BusTic"/>
      </w:pPr>
      <w:proofErr w:type="spellStart"/>
      <w:r w:rsidRPr="00626C2A">
        <w:rPr>
          <w:bCs/>
        </w:rPr>
        <w:t>Orvelte</w:t>
      </w:r>
      <w:proofErr w:type="spellEnd"/>
      <w:r w:rsidRPr="00626C2A">
        <w:t> is een </w:t>
      </w:r>
      <w:hyperlink r:id="rId12" w:tooltip="Esdorp" w:history="1">
        <w:r w:rsidRPr="00626C2A">
          <w:rPr>
            <w:rStyle w:val="Hyperlink"/>
            <w:color w:val="000000" w:themeColor="text1"/>
            <w:u w:val="none"/>
          </w:rPr>
          <w:t>brinkdorp</w:t>
        </w:r>
      </w:hyperlink>
      <w:r w:rsidRPr="00626C2A">
        <w:t> in de provincie </w:t>
      </w:r>
      <w:hyperlink r:id="rId13" w:tooltip="Drenthe" w:history="1">
        <w:r w:rsidRPr="00626C2A">
          <w:rPr>
            <w:rStyle w:val="Hyperlink"/>
            <w:color w:val="000000" w:themeColor="text1"/>
            <w:u w:val="none"/>
          </w:rPr>
          <w:t>Drenthe</w:t>
        </w:r>
      </w:hyperlink>
      <w:r w:rsidRPr="00626C2A">
        <w:t>, behorend tot de gemeente </w:t>
      </w:r>
      <w:hyperlink r:id="rId14" w:tooltip="Midden-Drenthe" w:history="1">
        <w:r w:rsidRPr="00626C2A">
          <w:rPr>
            <w:rStyle w:val="Hyperlink"/>
            <w:color w:val="000000" w:themeColor="text1"/>
            <w:u w:val="none"/>
          </w:rPr>
          <w:t>Midden-Drenthe</w:t>
        </w:r>
      </w:hyperlink>
      <w:r w:rsidRPr="00626C2A">
        <w:t>.</w:t>
      </w:r>
    </w:p>
    <w:p w:rsidR="00626C2A" w:rsidRDefault="00A713E9" w:rsidP="00626C2A">
      <w:pPr>
        <w:pStyle w:val="BusTic"/>
      </w:pPr>
      <w:proofErr w:type="spellStart"/>
      <w:r w:rsidRPr="00626C2A">
        <w:t>Orvelte</w:t>
      </w:r>
      <w:proofErr w:type="spellEnd"/>
      <w:r w:rsidRPr="00626C2A">
        <w:t xml:space="preserve"> presenteert zichzelf als </w:t>
      </w:r>
      <w:hyperlink r:id="rId15" w:tooltip="Museumdorp (de pagina bestaat niet)" w:history="1">
        <w:r w:rsidRPr="00626C2A">
          <w:rPr>
            <w:rStyle w:val="Hyperlink"/>
            <w:color w:val="000000" w:themeColor="text1"/>
            <w:u w:val="none"/>
          </w:rPr>
          <w:t>museumdorp</w:t>
        </w:r>
      </w:hyperlink>
      <w:r w:rsidRPr="00626C2A">
        <w:t xml:space="preserve"> (of monumentendorp), vanwege de vele historische bezienswaardigheden in en rond </w:t>
      </w:r>
      <w:proofErr w:type="spellStart"/>
      <w:r w:rsidRPr="00626C2A">
        <w:t>Orvelte</w:t>
      </w:r>
      <w:proofErr w:type="spellEnd"/>
      <w:r w:rsidRPr="00626C2A">
        <w:t xml:space="preserve">. </w:t>
      </w:r>
    </w:p>
    <w:p w:rsidR="00626C2A" w:rsidRDefault="00A713E9" w:rsidP="00626C2A">
      <w:pPr>
        <w:pStyle w:val="BusTic"/>
      </w:pPr>
      <w:r w:rsidRPr="00626C2A">
        <w:t xml:space="preserve">Naast de "normale" dagelijkse bedrijvigheid en woonfunctie van het dorp, zijn een groot aantal boerderijen en andere gebouwen ingericht voor het publiek. </w:t>
      </w:r>
    </w:p>
    <w:p w:rsidR="00A713E9" w:rsidRPr="00626C2A" w:rsidRDefault="00A713E9" w:rsidP="00626C2A">
      <w:pPr>
        <w:pStyle w:val="BusTic"/>
      </w:pPr>
      <w:r w:rsidRPr="00626C2A">
        <w:t xml:space="preserve">Auto's zijn niet toegestaan in </w:t>
      </w:r>
      <w:proofErr w:type="spellStart"/>
      <w:r w:rsidRPr="00626C2A">
        <w:t>Orvelte</w:t>
      </w:r>
      <w:proofErr w:type="spellEnd"/>
      <w:r w:rsidRPr="00626C2A">
        <w:t>.</w:t>
      </w:r>
    </w:p>
    <w:p w:rsidR="00626C2A" w:rsidRDefault="00A713E9" w:rsidP="00626C2A">
      <w:pPr>
        <w:pStyle w:val="BusTic"/>
      </w:pPr>
      <w:r w:rsidRPr="00626C2A">
        <w:t xml:space="preserve">In het dorp is, soms tegen betaling, te zien hoe men in vroeger tijden leefde en werkte. </w:t>
      </w:r>
    </w:p>
    <w:p w:rsidR="00A713E9" w:rsidRPr="00626C2A" w:rsidRDefault="00A713E9" w:rsidP="00626C2A">
      <w:pPr>
        <w:pStyle w:val="BusTic"/>
        <w:numPr>
          <w:ilvl w:val="0"/>
          <w:numId w:val="0"/>
        </w:numPr>
        <w:rPr>
          <w:b/>
        </w:rPr>
      </w:pPr>
      <w:r w:rsidRPr="00626C2A">
        <w:rPr>
          <w:b/>
        </w:rPr>
        <w:t>Voorbeelden van attracties zijn:</w:t>
      </w:r>
    </w:p>
    <w:p w:rsidR="00A713E9" w:rsidRPr="00626C2A" w:rsidRDefault="00505E16" w:rsidP="00626C2A">
      <w:pPr>
        <w:pStyle w:val="Pijl"/>
      </w:pPr>
      <w:hyperlink r:id="rId16" w:tooltip="Houtzagerij (de pagina bestaat niet)" w:history="1">
        <w:r w:rsidR="00A713E9" w:rsidRPr="00626C2A">
          <w:rPr>
            <w:rStyle w:val="Hyperlink"/>
            <w:color w:val="000000" w:themeColor="text1"/>
            <w:u w:val="none"/>
          </w:rPr>
          <w:t>houtzagerij</w:t>
        </w:r>
      </w:hyperlink>
    </w:p>
    <w:p w:rsidR="00A713E9" w:rsidRPr="00626C2A" w:rsidRDefault="00505E16" w:rsidP="00626C2A">
      <w:pPr>
        <w:pStyle w:val="Pijl"/>
      </w:pPr>
      <w:hyperlink r:id="rId17" w:tooltip="Smederij" w:history="1">
        <w:r w:rsidR="00A713E9" w:rsidRPr="00626C2A">
          <w:rPr>
            <w:rStyle w:val="Hyperlink"/>
            <w:color w:val="000000" w:themeColor="text1"/>
            <w:u w:val="none"/>
          </w:rPr>
          <w:t>smederij</w:t>
        </w:r>
      </w:hyperlink>
    </w:p>
    <w:p w:rsidR="00A713E9" w:rsidRPr="00626C2A" w:rsidRDefault="00505E16" w:rsidP="00626C2A">
      <w:pPr>
        <w:pStyle w:val="Pijl"/>
      </w:pPr>
      <w:hyperlink r:id="rId18" w:tooltip="Glasblazerij" w:history="1">
        <w:r w:rsidR="00A713E9" w:rsidRPr="00626C2A">
          <w:rPr>
            <w:rStyle w:val="Hyperlink"/>
            <w:color w:val="000000" w:themeColor="text1"/>
            <w:u w:val="none"/>
          </w:rPr>
          <w:t>glasblazerij</w:t>
        </w:r>
      </w:hyperlink>
    </w:p>
    <w:p w:rsidR="00A713E9" w:rsidRPr="00626C2A" w:rsidRDefault="00505E16" w:rsidP="00626C2A">
      <w:pPr>
        <w:pStyle w:val="Pijl"/>
      </w:pPr>
      <w:hyperlink r:id="rId19" w:tooltip="Klompenmaker" w:history="1">
        <w:r w:rsidR="00A713E9" w:rsidRPr="00626C2A">
          <w:rPr>
            <w:rStyle w:val="Hyperlink"/>
            <w:color w:val="000000" w:themeColor="text1"/>
            <w:u w:val="none"/>
          </w:rPr>
          <w:t>klompenmakerij</w:t>
        </w:r>
      </w:hyperlink>
    </w:p>
    <w:p w:rsidR="00A713E9" w:rsidRPr="00626C2A" w:rsidRDefault="00505E16" w:rsidP="00626C2A">
      <w:pPr>
        <w:pStyle w:val="Pijl"/>
      </w:pPr>
      <w:hyperlink r:id="rId20" w:tooltip="Grutterswinkel (de pagina bestaat niet)" w:history="1">
        <w:r w:rsidR="00A713E9" w:rsidRPr="00626C2A">
          <w:rPr>
            <w:rStyle w:val="Hyperlink"/>
            <w:color w:val="000000" w:themeColor="text1"/>
            <w:u w:val="none"/>
          </w:rPr>
          <w:t>grutterswinkeltje</w:t>
        </w:r>
      </w:hyperlink>
    </w:p>
    <w:p w:rsidR="00A713E9" w:rsidRPr="00626C2A" w:rsidRDefault="00A713E9" w:rsidP="00626C2A">
      <w:pPr>
        <w:pStyle w:val="Pijl"/>
      </w:pPr>
      <w:r w:rsidRPr="00626C2A">
        <w:t>meerdere </w:t>
      </w:r>
      <w:hyperlink r:id="rId21" w:tooltip="Atelier" w:history="1">
        <w:r w:rsidRPr="00626C2A">
          <w:rPr>
            <w:rStyle w:val="Hyperlink"/>
            <w:color w:val="000000" w:themeColor="text1"/>
            <w:u w:val="none"/>
          </w:rPr>
          <w:t>ateliers</w:t>
        </w:r>
      </w:hyperlink>
      <w:r w:rsidRPr="00626C2A">
        <w:t> en </w:t>
      </w:r>
      <w:hyperlink r:id="rId22" w:tooltip="Galerie" w:history="1">
        <w:r w:rsidRPr="00626C2A">
          <w:rPr>
            <w:rStyle w:val="Hyperlink"/>
            <w:color w:val="000000" w:themeColor="text1"/>
            <w:u w:val="none"/>
          </w:rPr>
          <w:t>galerieën</w:t>
        </w:r>
      </w:hyperlink>
      <w:r w:rsidRPr="00626C2A">
        <w:t>.</w:t>
      </w:r>
    </w:p>
    <w:p w:rsidR="00626C2A" w:rsidRDefault="00A713E9" w:rsidP="00626C2A">
      <w:pPr>
        <w:pStyle w:val="BusTic"/>
      </w:pPr>
      <w:r w:rsidRPr="00626C2A">
        <w:t xml:space="preserve">Het dorp werd in de zestiger jaren als museumdorp ingericht. </w:t>
      </w:r>
    </w:p>
    <w:p w:rsidR="00A713E9" w:rsidRPr="00626C2A" w:rsidRDefault="00A713E9" w:rsidP="00626C2A">
      <w:pPr>
        <w:pStyle w:val="BusTic"/>
      </w:pPr>
      <w:r w:rsidRPr="00626C2A">
        <w:t>Daarnaast wordt de omgeving gebruikt voor geologisch en biologisch </w:t>
      </w:r>
      <w:hyperlink r:id="rId23" w:tooltip="Veldwerk" w:history="1">
        <w:r w:rsidRPr="00626C2A">
          <w:rPr>
            <w:rStyle w:val="Hyperlink"/>
            <w:color w:val="000000" w:themeColor="text1"/>
            <w:u w:val="none"/>
          </w:rPr>
          <w:t>veldwerk</w:t>
        </w:r>
      </w:hyperlink>
      <w:r w:rsidRPr="00626C2A">
        <w:t>.</w:t>
      </w:r>
    </w:p>
    <w:p w:rsidR="00626C2A" w:rsidRDefault="00A713E9" w:rsidP="00626C2A">
      <w:pPr>
        <w:pStyle w:val="BusTic"/>
      </w:pPr>
      <w:r w:rsidRPr="00626C2A">
        <w:t>In september 2009 werden bij het Oranjekanaal resten van een </w:t>
      </w:r>
      <w:hyperlink r:id="rId24" w:tooltip="Mammoeten" w:history="1">
        <w:r w:rsidRPr="00626C2A">
          <w:rPr>
            <w:rStyle w:val="Hyperlink"/>
            <w:color w:val="000000" w:themeColor="text1"/>
            <w:u w:val="none"/>
          </w:rPr>
          <w:t>mammoet</w:t>
        </w:r>
      </w:hyperlink>
      <w:r w:rsidRPr="00626C2A">
        <w:t xml:space="preserve"> gevonden. </w:t>
      </w:r>
    </w:p>
    <w:p w:rsidR="00626C2A" w:rsidRDefault="00A713E9" w:rsidP="00626C2A">
      <w:pPr>
        <w:pStyle w:val="BusTic"/>
      </w:pPr>
      <w:r w:rsidRPr="00626C2A">
        <w:t xml:space="preserve">Het betrof een slagtand van een meter, een paar kiezen en botten. </w:t>
      </w:r>
    </w:p>
    <w:p w:rsidR="00626C2A" w:rsidRDefault="00A713E9" w:rsidP="00626C2A">
      <w:pPr>
        <w:pStyle w:val="BusTic"/>
      </w:pPr>
      <w:r w:rsidRPr="00626C2A">
        <w:t xml:space="preserve">In de directe omgeving werden ook in 1991 al resten aangetroffen. </w:t>
      </w:r>
    </w:p>
    <w:p w:rsidR="00626C2A" w:rsidRDefault="00A713E9" w:rsidP="00626C2A">
      <w:pPr>
        <w:pStyle w:val="BusTic"/>
      </w:pPr>
      <w:r w:rsidRPr="00626C2A">
        <w:t xml:space="preserve">Waarschijnlijk horen deze vondsten bij elkaar. </w:t>
      </w:r>
    </w:p>
    <w:p w:rsidR="00A713E9" w:rsidRPr="00626C2A" w:rsidRDefault="00A713E9" w:rsidP="00626C2A">
      <w:pPr>
        <w:pStyle w:val="BusTic"/>
      </w:pPr>
      <w:r w:rsidRPr="00626C2A">
        <w:t>De kaak die in 1991 werd gevonden miste namelijk twee kiezen en de twee gevonden kiezen lijken daar precies in te passen</w:t>
      </w:r>
      <w:bookmarkStart w:id="0" w:name="_GoBack"/>
      <w:bookmarkEnd w:id="0"/>
      <w:r w:rsidRPr="00626C2A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16" w:rsidRDefault="00505E16" w:rsidP="00A64884">
      <w:r>
        <w:separator/>
      </w:r>
    </w:p>
  </w:endnote>
  <w:endnote w:type="continuationSeparator" w:id="0">
    <w:p w:rsidR="00505E16" w:rsidRDefault="00505E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26C2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16" w:rsidRDefault="00505E16" w:rsidP="00A64884">
      <w:r>
        <w:separator/>
      </w:r>
    </w:p>
  </w:footnote>
  <w:footnote w:type="continuationSeparator" w:id="0">
    <w:p w:rsidR="00505E16" w:rsidRDefault="00505E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CC98118" wp14:editId="796A243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05E1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0F367A7"/>
    <w:multiLevelType w:val="multilevel"/>
    <w:tmpl w:val="608A0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4A19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5E16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6C2A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13E9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1F4D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17F8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72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502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Glasblazerij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nl.wikipedia.org/wiki/Atelie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Esdorp" TargetMode="External"/><Relationship Id="rId17" Type="http://schemas.openxmlformats.org/officeDocument/2006/relationships/hyperlink" Target="http://nl.wikipedia.org/wiki/Smederi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/index.php?title=Houtzagerij&amp;action=edit&amp;redlink=1" TargetMode="External"/><Relationship Id="rId20" Type="http://schemas.openxmlformats.org/officeDocument/2006/relationships/hyperlink" Target="http://nl.wikipedia.org/w/index.php?title=Grutterswinkel&amp;action=edit&amp;redlink=1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2_50_37_N_6_39_35_E_type:city_zoom:15_region:NL&amp;pagename=Orvelte" TargetMode="External"/><Relationship Id="rId24" Type="http://schemas.openxmlformats.org/officeDocument/2006/relationships/hyperlink" Target="http://nl.wikipedia.org/wiki/Mammoeten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/index.php?title=Museumdorp&amp;action=edit&amp;redlink=1" TargetMode="External"/><Relationship Id="rId23" Type="http://schemas.openxmlformats.org/officeDocument/2006/relationships/hyperlink" Target="http://nl.wikipedia.org/wiki/Veldwerk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Klompenmaker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Midden-Drenthe" TargetMode="External"/><Relationship Id="rId22" Type="http://schemas.openxmlformats.org/officeDocument/2006/relationships/hyperlink" Target="http://nl.wikipedia.org/wiki/Galerie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883B-FBFD-41F1-82E3-B14B7FD8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2011-07-05T08:22:00Z</dcterms:created>
  <dcterms:modified xsi:type="dcterms:W3CDTF">2011-07-15T10:29:00Z</dcterms:modified>
  <cp:category>2011</cp:category>
</cp:coreProperties>
</file>