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D9" w:rsidRPr="002E0560" w:rsidRDefault="002156D9" w:rsidP="002156D9">
      <w:pPr>
        <w:pStyle w:val="Alinia6"/>
        <w:rPr>
          <w:rStyle w:val="Plaats"/>
        </w:rPr>
      </w:pPr>
      <w:bookmarkStart w:id="0" w:name="_GoBack"/>
      <w:proofErr w:type="spellStart"/>
      <w:r w:rsidRPr="002E0560">
        <w:rPr>
          <w:rStyle w:val="Plaats"/>
        </w:rPr>
        <w:t>Noordbarge</w:t>
      </w:r>
      <w:proofErr w:type="spellEnd"/>
      <w:r w:rsidRPr="002E0560">
        <w:rPr>
          <w:rStyle w:val="Plaats"/>
        </w:rPr>
        <w:t xml:space="preserve"> in de Tweede Wereldoorlog</w:t>
      </w:r>
    </w:p>
    <w:bookmarkEnd w:id="0"/>
    <w:p w:rsidR="002156D9" w:rsidRPr="002E0560" w:rsidRDefault="002156D9" w:rsidP="002156D9">
      <w:pPr>
        <w:pStyle w:val="Alinia6"/>
        <w:rPr>
          <w:b/>
        </w:rPr>
      </w:pPr>
      <w:r w:rsidRPr="002E0560">
        <w:rPr>
          <w:b/>
        </w:rPr>
        <w:t>Bestuur</w:t>
      </w:r>
    </w:p>
    <w:p w:rsidR="002156D9" w:rsidRDefault="002156D9" w:rsidP="002156D9">
      <w:pPr>
        <w:pStyle w:val="BusTic"/>
      </w:pPr>
      <w:r w:rsidRPr="002E0560">
        <w:t xml:space="preserve">De gemeente Emmen heeft nu 109.510 inwoners, in 1930 telde de gemeente ongeveer 40.000 inwoners, dat is dus aanzienlijk minder. </w:t>
      </w:r>
    </w:p>
    <w:p w:rsidR="002156D9" w:rsidRDefault="002156D9" w:rsidP="002156D9">
      <w:pPr>
        <w:pStyle w:val="BusTic"/>
      </w:pPr>
      <w:proofErr w:type="spellStart"/>
      <w:r w:rsidRPr="002E0560">
        <w:t>Noordbarge</w:t>
      </w:r>
      <w:proofErr w:type="spellEnd"/>
      <w:r w:rsidRPr="002E0560">
        <w:t xml:space="preserve"> had in 1930 1121 inwoners, dat is aanzienlijk minder dan nu. </w:t>
      </w:r>
    </w:p>
    <w:p w:rsidR="002156D9" w:rsidRDefault="002156D9" w:rsidP="002156D9">
      <w:pPr>
        <w:pStyle w:val="BusTic"/>
      </w:pPr>
      <w:r w:rsidRPr="002E0560">
        <w:t xml:space="preserve">Voor de tweede wereldoorlog was de heer Jan </w:t>
      </w:r>
      <w:proofErr w:type="spellStart"/>
      <w:r w:rsidRPr="002E0560">
        <w:t>Liebe</w:t>
      </w:r>
      <w:proofErr w:type="spellEnd"/>
      <w:r w:rsidRPr="002E0560">
        <w:t xml:space="preserve"> Bouma burgemeester van de gemeente Emmen. </w:t>
      </w:r>
    </w:p>
    <w:p w:rsidR="002156D9" w:rsidRDefault="002156D9" w:rsidP="002156D9">
      <w:pPr>
        <w:pStyle w:val="BusTic"/>
      </w:pPr>
      <w:r w:rsidRPr="002E0560">
        <w:t xml:space="preserve">Hij was lid van de ARP, de antirevolutionaire partij. </w:t>
      </w:r>
    </w:p>
    <w:p w:rsidR="002156D9" w:rsidRDefault="002156D9" w:rsidP="002156D9">
      <w:pPr>
        <w:pStyle w:val="BusTic"/>
      </w:pPr>
      <w:r w:rsidRPr="002E0560">
        <w:t xml:space="preserve">Hij was burgemeester van de gemeente Emmen van 1927 tot 1943. </w:t>
      </w:r>
    </w:p>
    <w:p w:rsidR="002156D9" w:rsidRDefault="002156D9" w:rsidP="002156D9">
      <w:pPr>
        <w:pStyle w:val="BusTic"/>
      </w:pPr>
      <w:r w:rsidRPr="002E0560">
        <w:t>Aan het begin van de bezetting van Nederland kreeg de gemeente Emmen een ‘</w:t>
      </w:r>
      <w:proofErr w:type="spellStart"/>
      <w:r w:rsidRPr="002E0560">
        <w:t>Ortskommandantur</w:t>
      </w:r>
      <w:proofErr w:type="spellEnd"/>
      <w:r w:rsidRPr="002E0560">
        <w:t xml:space="preserve">’ een plaatselijke commissaris, hij was leidinggevende in Emmen. </w:t>
      </w:r>
    </w:p>
    <w:p w:rsidR="002156D9" w:rsidRDefault="002156D9" w:rsidP="002156D9">
      <w:pPr>
        <w:pStyle w:val="BusTic"/>
      </w:pPr>
      <w:r w:rsidRPr="002E0560">
        <w:t xml:space="preserve">Hij liet veel zaken in Nederlandse handen, burgemeester Bouma had namelijk in het begin van de oorlog de kant van de Duitse bezetter gekozen. </w:t>
      </w:r>
    </w:p>
    <w:p w:rsidR="002156D9" w:rsidRDefault="002156D9" w:rsidP="002156D9">
      <w:pPr>
        <w:pStyle w:val="BusTic"/>
      </w:pPr>
      <w:r w:rsidRPr="002E0560">
        <w:t xml:space="preserve">In 1943 werd hij opgevolgd door dhr. J. Best, lid van de NSB, hij was burgemeester tot 1945. </w:t>
      </w:r>
    </w:p>
    <w:p w:rsidR="002156D9" w:rsidRDefault="002156D9" w:rsidP="002156D9">
      <w:pPr>
        <w:pStyle w:val="BusTic"/>
      </w:pPr>
      <w:r w:rsidRPr="002E0560">
        <w:t xml:space="preserve">Het dagelijkse bestuur tijdens de tweede wereldoorlog bestond uit vijf mensen: burgemeester Bouma en de wethouders Veenstra, Ten </w:t>
      </w:r>
      <w:proofErr w:type="spellStart"/>
      <w:r w:rsidRPr="002E0560">
        <w:t>Napel</w:t>
      </w:r>
      <w:proofErr w:type="spellEnd"/>
      <w:r w:rsidRPr="002E0560">
        <w:t xml:space="preserve">, </w:t>
      </w:r>
      <w:proofErr w:type="spellStart"/>
      <w:r w:rsidRPr="002E0560">
        <w:t>Reuvers</w:t>
      </w:r>
      <w:proofErr w:type="spellEnd"/>
      <w:r w:rsidRPr="002E0560">
        <w:t xml:space="preserve"> en </w:t>
      </w:r>
      <w:proofErr w:type="spellStart"/>
      <w:r w:rsidRPr="002E0560">
        <w:t>Zegering</w:t>
      </w:r>
      <w:proofErr w:type="spellEnd"/>
      <w:r w:rsidRPr="002E0560">
        <w:t xml:space="preserve"> Hadders. </w:t>
      </w:r>
    </w:p>
    <w:p w:rsidR="002156D9" w:rsidRDefault="002156D9" w:rsidP="002156D9">
      <w:pPr>
        <w:pStyle w:val="BusTic"/>
      </w:pPr>
      <w:r w:rsidRPr="002E0560">
        <w:t xml:space="preserve">Meteen na de oorlog werd Roelof </w:t>
      </w:r>
      <w:proofErr w:type="spellStart"/>
      <w:r w:rsidRPr="002E0560">
        <w:t>Zegering</w:t>
      </w:r>
      <w:proofErr w:type="spellEnd"/>
      <w:r w:rsidRPr="002E0560">
        <w:t xml:space="preserve"> Hadders waarnemend burgemeester van de gemeente Emmen. </w:t>
      </w:r>
    </w:p>
    <w:p w:rsidR="002156D9" w:rsidRDefault="002156D9" w:rsidP="002156D9">
      <w:pPr>
        <w:pStyle w:val="BusTic"/>
      </w:pPr>
      <w:r w:rsidRPr="002E0560">
        <w:t xml:space="preserve">Dit was hij tot juli 1946. </w:t>
      </w:r>
    </w:p>
    <w:p w:rsidR="002156D9" w:rsidRDefault="002156D9" w:rsidP="002156D9">
      <w:pPr>
        <w:pStyle w:val="BusTic"/>
      </w:pPr>
      <w:r w:rsidRPr="002E0560">
        <w:t xml:space="preserve">Over het algemeen leek het bestuur op wat wij nu hebben, een burgemeester en een gekozen gemeenteraad. </w:t>
      </w:r>
    </w:p>
    <w:p w:rsidR="002156D9" w:rsidRDefault="002156D9" w:rsidP="002156D9">
      <w:pPr>
        <w:pStyle w:val="BusTic"/>
      </w:pPr>
      <w:r w:rsidRPr="002E0560">
        <w:t xml:space="preserve">Tijdens de bezetting kreeg de gemeente Emmen een Duitse commissaris, maar deze liet het bestuur grotendeels in Nederlandse handen. </w:t>
      </w:r>
    </w:p>
    <w:p w:rsidR="002156D9" w:rsidRPr="002E0560" w:rsidRDefault="002156D9" w:rsidP="002156D9">
      <w:pPr>
        <w:pStyle w:val="BusTic"/>
      </w:pPr>
      <w:r w:rsidRPr="002E0560">
        <w:t>Qua bestuur veranderde er niet heel veel.</w:t>
      </w:r>
    </w:p>
    <w:p w:rsidR="002156D9" w:rsidRPr="00956B4A" w:rsidRDefault="002156D9" w:rsidP="002156D9">
      <w:pPr>
        <w:pStyle w:val="Alinia6"/>
        <w:rPr>
          <w:b/>
        </w:rPr>
      </w:pPr>
      <w:r w:rsidRPr="00956B4A">
        <w:rPr>
          <w:b/>
        </w:rPr>
        <w:t>Verzet</w:t>
      </w:r>
    </w:p>
    <w:p w:rsidR="002156D9" w:rsidRDefault="002156D9" w:rsidP="002156D9">
      <w:pPr>
        <w:pStyle w:val="BusTic"/>
      </w:pPr>
      <w:r w:rsidRPr="002E0560">
        <w:t xml:space="preserve">Voor een groot deel van de bewoners van </w:t>
      </w:r>
      <w:proofErr w:type="spellStart"/>
      <w:r w:rsidRPr="002E0560">
        <w:t>Noordbarge</w:t>
      </w:r>
      <w:proofErr w:type="spellEnd"/>
      <w:r w:rsidRPr="002E0560">
        <w:t xml:space="preserve"> gold het oude gezegde: blijf zitten waar je zit en verroer je niet, waarmee bedoeld wordt dat de bewoners zich aanpasten aan de veranderingen. </w:t>
      </w:r>
    </w:p>
    <w:p w:rsidR="002156D9" w:rsidRDefault="002156D9" w:rsidP="002156D9">
      <w:pPr>
        <w:pStyle w:val="BusTic"/>
      </w:pPr>
      <w:r w:rsidRPr="002E0560">
        <w:t xml:space="preserve">Toch hebben een aantal inwoners van </w:t>
      </w:r>
      <w:proofErr w:type="spellStart"/>
      <w:r w:rsidRPr="002E0560">
        <w:t>Noordbarge</w:t>
      </w:r>
      <w:proofErr w:type="spellEnd"/>
      <w:r w:rsidRPr="002E0560">
        <w:t xml:space="preserve"> zich verzet tegen de Duitse machthebbers. </w:t>
      </w:r>
    </w:p>
    <w:p w:rsidR="002156D9" w:rsidRDefault="002156D9" w:rsidP="002156D9">
      <w:pPr>
        <w:pStyle w:val="BusTic"/>
      </w:pPr>
      <w:r w:rsidRPr="002E0560">
        <w:t xml:space="preserve">Dit deden ze onder andere door de verspreiding van illegale krantjes als ‘Je </w:t>
      </w:r>
      <w:proofErr w:type="spellStart"/>
      <w:r w:rsidRPr="002E0560">
        <w:t>Maintiendrai</w:t>
      </w:r>
      <w:proofErr w:type="spellEnd"/>
      <w:r w:rsidRPr="002E0560">
        <w:t>,’ ‘Trouw,’ ‘Vrij Nederland’ en ‘</w:t>
      </w:r>
      <w:proofErr w:type="spellStart"/>
      <w:r w:rsidRPr="002E0560">
        <w:t>Luctor</w:t>
      </w:r>
      <w:proofErr w:type="spellEnd"/>
      <w:r w:rsidRPr="002E0560">
        <w:t xml:space="preserve"> et </w:t>
      </w:r>
      <w:proofErr w:type="spellStart"/>
      <w:r w:rsidRPr="002E0560">
        <w:t>Emergo</w:t>
      </w:r>
      <w:proofErr w:type="spellEnd"/>
      <w:r w:rsidRPr="002E0560">
        <w:t xml:space="preserve">’, deze laatste was het regionale illegale blad, hiervan was ook een aparte Drentse versie, gemaakt door Dirk van Ekelenburg, </w:t>
      </w:r>
      <w:proofErr w:type="spellStart"/>
      <w:r w:rsidRPr="002E0560">
        <w:t>B.C</w:t>
      </w:r>
      <w:proofErr w:type="spellEnd"/>
      <w:r w:rsidRPr="002E0560">
        <w:t xml:space="preserve">. van Wieren en H. van Wieren. </w:t>
      </w:r>
    </w:p>
    <w:p w:rsidR="002156D9" w:rsidRDefault="002156D9" w:rsidP="002156D9">
      <w:pPr>
        <w:pStyle w:val="BusTic"/>
      </w:pPr>
      <w:r w:rsidRPr="002E0560">
        <w:lastRenderedPageBreak/>
        <w:t xml:space="preserve">De Drentse versie werd in Nieuw-Amsterdam gemaakt en vervolgens over zuidoost Drenthe verspreid. </w:t>
      </w:r>
    </w:p>
    <w:p w:rsidR="002156D9" w:rsidRDefault="002156D9" w:rsidP="002156D9">
      <w:pPr>
        <w:pStyle w:val="BusTic"/>
      </w:pPr>
      <w:r w:rsidRPr="002E0560">
        <w:t xml:space="preserve">Wat vaak voorkwam was hulp aan ontsnapte krijgsgevangenen. </w:t>
      </w:r>
    </w:p>
    <w:p w:rsidR="002156D9" w:rsidRDefault="002156D9" w:rsidP="002156D9">
      <w:pPr>
        <w:pStyle w:val="BusTic"/>
      </w:pPr>
      <w:r w:rsidRPr="002E0560">
        <w:t xml:space="preserve">Net over de grens was het </w:t>
      </w:r>
      <w:proofErr w:type="spellStart"/>
      <w:r w:rsidRPr="002E0560">
        <w:t>Eemsland</w:t>
      </w:r>
      <w:proofErr w:type="spellEnd"/>
      <w:r w:rsidRPr="002E0560">
        <w:t xml:space="preserve"> waar een aantal krijgsgevangenkampen waren. </w:t>
      </w:r>
    </w:p>
    <w:p w:rsidR="002156D9" w:rsidRDefault="002156D9" w:rsidP="002156D9">
      <w:pPr>
        <w:pStyle w:val="BusTic"/>
      </w:pPr>
      <w:r w:rsidRPr="002E0560">
        <w:t xml:space="preserve">Ontsnapte gevangenen kwamen meestal richting Emmen, daar kregen ze normale kleren en werd een tocht naar eigen land geregeld. </w:t>
      </w:r>
    </w:p>
    <w:p w:rsidR="002156D9" w:rsidRDefault="002156D9" w:rsidP="002156D9">
      <w:pPr>
        <w:pStyle w:val="BusTic"/>
      </w:pPr>
      <w:r w:rsidRPr="002E0560">
        <w:t xml:space="preserve">Verschillende mensen verleenden onderdak aan onderduikers, dit kwam echter niet veel voor, omdat het erg gevaarlijk was. </w:t>
      </w:r>
    </w:p>
    <w:p w:rsidR="002156D9" w:rsidRPr="002E0560" w:rsidRDefault="002156D9" w:rsidP="002156D9">
      <w:pPr>
        <w:pStyle w:val="BusTic"/>
      </w:pPr>
      <w:r w:rsidRPr="002E0560">
        <w:t>Als men opgepakt zou worden, was vrijwel zeker dat dit niet goed zou aflopen.</w:t>
      </w:r>
    </w:p>
    <w:p w:rsidR="002156D9" w:rsidRPr="00956B4A" w:rsidRDefault="002156D9" w:rsidP="002156D9">
      <w:pPr>
        <w:pStyle w:val="Alinia6"/>
        <w:rPr>
          <w:b/>
        </w:rPr>
      </w:pPr>
      <w:r w:rsidRPr="00956B4A">
        <w:rPr>
          <w:b/>
        </w:rPr>
        <w:t>Hongerwinter</w:t>
      </w:r>
    </w:p>
    <w:p w:rsidR="002156D9" w:rsidRDefault="002156D9" w:rsidP="002156D9">
      <w:pPr>
        <w:pStyle w:val="BusTic"/>
      </w:pPr>
      <w:r w:rsidRPr="002E0560">
        <w:t xml:space="preserve">Vanaf 1941 ontstond er in Nederland een groot tekort aan voedsel. </w:t>
      </w:r>
    </w:p>
    <w:p w:rsidR="002156D9" w:rsidRDefault="002156D9" w:rsidP="002156D9">
      <w:pPr>
        <w:pStyle w:val="BusTic"/>
      </w:pPr>
      <w:r w:rsidRPr="002E0560">
        <w:t xml:space="preserve">In </w:t>
      </w:r>
      <w:proofErr w:type="spellStart"/>
      <w:r w:rsidRPr="002E0560">
        <w:t>Noordbarge</w:t>
      </w:r>
      <w:proofErr w:type="spellEnd"/>
      <w:r w:rsidRPr="002E0560">
        <w:t xml:space="preserve"> had men er in eerste instantie niet zoveel last van, want op de boerderijen was nog wel wat voedsel te krijgen. </w:t>
      </w:r>
    </w:p>
    <w:p w:rsidR="002156D9" w:rsidRDefault="002156D9" w:rsidP="002156D9">
      <w:pPr>
        <w:pStyle w:val="BusTic"/>
      </w:pPr>
      <w:r w:rsidRPr="002E0560">
        <w:t xml:space="preserve">Als er gedorst werd, bleef er soms nog wel een paar mud over. </w:t>
      </w:r>
    </w:p>
    <w:p w:rsidR="002156D9" w:rsidRDefault="002156D9" w:rsidP="002156D9">
      <w:pPr>
        <w:pStyle w:val="BusTic"/>
      </w:pPr>
      <w:r w:rsidRPr="002E0560">
        <w:t xml:space="preserve">Dit gebeurde alleen als de weger geen NSB’er was. </w:t>
      </w:r>
    </w:p>
    <w:p w:rsidR="002156D9" w:rsidRDefault="002156D9" w:rsidP="002156D9">
      <w:pPr>
        <w:pStyle w:val="BusTic"/>
      </w:pPr>
      <w:r w:rsidRPr="002E0560">
        <w:t xml:space="preserve">Boter moest met bonnen gekocht worden. </w:t>
      </w:r>
    </w:p>
    <w:p w:rsidR="002156D9" w:rsidRDefault="002156D9" w:rsidP="002156D9">
      <w:pPr>
        <w:pStyle w:val="BusTic"/>
      </w:pPr>
      <w:r w:rsidRPr="002E0560">
        <w:t xml:space="preserve">Het was verboden om dit zelf te karnen, maar daar hield niet iedereen zich aan. </w:t>
      </w:r>
    </w:p>
    <w:p w:rsidR="002156D9" w:rsidRDefault="002156D9" w:rsidP="002156D9">
      <w:pPr>
        <w:pStyle w:val="BusTic"/>
      </w:pPr>
      <w:r w:rsidRPr="002E0560">
        <w:t xml:space="preserve">In de zomer was er wel eens een bus melk zuur. </w:t>
      </w:r>
    </w:p>
    <w:p w:rsidR="002156D9" w:rsidRDefault="002156D9" w:rsidP="002156D9">
      <w:pPr>
        <w:pStyle w:val="BusTic"/>
      </w:pPr>
      <w:r w:rsidRPr="002E0560">
        <w:t xml:space="preserve">Omdat dat niet meer geschikt was voor menselijk gebruik, werd dit voor de varkens gebruikt. </w:t>
      </w:r>
    </w:p>
    <w:p w:rsidR="002156D9" w:rsidRDefault="002156D9" w:rsidP="002156D9">
      <w:pPr>
        <w:pStyle w:val="BusTic"/>
      </w:pPr>
      <w:r w:rsidRPr="002E0560">
        <w:t xml:space="preserve">Zo’n bus zure melk werd daarom regelmatig achtergehouden door de inwoners van </w:t>
      </w:r>
      <w:proofErr w:type="spellStart"/>
      <w:r w:rsidRPr="002E0560">
        <w:t>Noordbarge</w:t>
      </w:r>
      <w:proofErr w:type="spellEnd"/>
      <w:r w:rsidRPr="002E0560">
        <w:t xml:space="preserve">, om van deze melk boter te karnen. </w:t>
      </w:r>
    </w:p>
    <w:p w:rsidR="002156D9" w:rsidRDefault="002156D9" w:rsidP="002156D9">
      <w:pPr>
        <w:pStyle w:val="BusTic"/>
      </w:pPr>
      <w:r w:rsidRPr="002E0560">
        <w:t xml:space="preserve">Zo hadden de inwoners toch boter. </w:t>
      </w:r>
    </w:p>
    <w:p w:rsidR="002156D9" w:rsidRDefault="002156D9" w:rsidP="002156D9">
      <w:pPr>
        <w:pStyle w:val="BusTic"/>
      </w:pPr>
      <w:r w:rsidRPr="002E0560">
        <w:t xml:space="preserve">En als de karnemelk die overbleef goed was, kon daar pap van gekookt worden. </w:t>
      </w:r>
    </w:p>
    <w:p w:rsidR="002156D9" w:rsidRDefault="002156D9" w:rsidP="002156D9">
      <w:pPr>
        <w:pStyle w:val="BusTic"/>
      </w:pPr>
      <w:r w:rsidRPr="002E0560">
        <w:t xml:space="preserve">In 1944 liep de voedselschaarste in Nederland erg hoog op. </w:t>
      </w:r>
    </w:p>
    <w:p w:rsidR="002156D9" w:rsidRDefault="002156D9" w:rsidP="002156D9">
      <w:pPr>
        <w:pStyle w:val="BusTic"/>
      </w:pPr>
      <w:r w:rsidRPr="002E0560">
        <w:t xml:space="preserve">Veel mensen trokken vanuit de steden naar Drenthe, ook naar </w:t>
      </w:r>
      <w:proofErr w:type="spellStart"/>
      <w:r w:rsidRPr="002E0560">
        <w:t>Noordbarge</w:t>
      </w:r>
      <w:proofErr w:type="spellEnd"/>
      <w:r w:rsidRPr="002E0560">
        <w:t xml:space="preserve">. </w:t>
      </w:r>
    </w:p>
    <w:p w:rsidR="002156D9" w:rsidRDefault="002156D9" w:rsidP="002156D9">
      <w:pPr>
        <w:pStyle w:val="BusTic"/>
      </w:pPr>
      <w:r w:rsidRPr="002E0560">
        <w:t xml:space="preserve">Ze kwamen daar voedsel halen. </w:t>
      </w:r>
    </w:p>
    <w:p w:rsidR="002156D9" w:rsidRDefault="002156D9" w:rsidP="002156D9">
      <w:pPr>
        <w:pStyle w:val="BusTic"/>
      </w:pPr>
      <w:r w:rsidRPr="002E0560">
        <w:t xml:space="preserve">In </w:t>
      </w:r>
      <w:proofErr w:type="spellStart"/>
      <w:r w:rsidRPr="002E0560">
        <w:t>Noordbarge</w:t>
      </w:r>
      <w:proofErr w:type="spellEnd"/>
      <w:r w:rsidRPr="002E0560">
        <w:t xml:space="preserve"> was een familie, die elke 14 dagen roggebrood naar kennissen in Amsterdam stuurde. </w:t>
      </w:r>
    </w:p>
    <w:p w:rsidR="002156D9" w:rsidRPr="002E0560" w:rsidRDefault="002156D9" w:rsidP="002156D9">
      <w:pPr>
        <w:pStyle w:val="BusTic"/>
      </w:pPr>
      <w:r w:rsidRPr="002E0560">
        <w:t>Naar een jongen uit Rotterdam, die bekend was bij de familie, werden bonnen gestuurd.</w:t>
      </w:r>
    </w:p>
    <w:p w:rsidR="002156D9" w:rsidRPr="00956B4A" w:rsidRDefault="002156D9" w:rsidP="002156D9">
      <w:pPr>
        <w:pStyle w:val="Alinia6"/>
        <w:rPr>
          <w:b/>
        </w:rPr>
      </w:pPr>
      <w:r w:rsidRPr="00956B4A">
        <w:rPr>
          <w:b/>
        </w:rPr>
        <w:t xml:space="preserve">Bevrijding </w:t>
      </w:r>
      <w:proofErr w:type="spellStart"/>
      <w:r w:rsidRPr="00956B4A">
        <w:rPr>
          <w:b/>
        </w:rPr>
        <w:t>Noordbarge</w:t>
      </w:r>
      <w:proofErr w:type="spellEnd"/>
    </w:p>
    <w:p w:rsidR="002156D9" w:rsidRDefault="002156D9" w:rsidP="002156D9">
      <w:pPr>
        <w:pStyle w:val="BusTic"/>
      </w:pPr>
      <w:r w:rsidRPr="002E0560">
        <w:t xml:space="preserve">Op 10 april 1945 werd er ’s morgens in </w:t>
      </w:r>
      <w:proofErr w:type="spellStart"/>
      <w:r w:rsidRPr="002E0560">
        <w:t>Noordbarge</w:t>
      </w:r>
      <w:proofErr w:type="spellEnd"/>
      <w:r w:rsidRPr="002E0560">
        <w:t xml:space="preserve"> geschoten: de geallieerden waren in </w:t>
      </w:r>
      <w:proofErr w:type="spellStart"/>
      <w:r w:rsidRPr="002E0560">
        <w:t>Noordbarge</w:t>
      </w:r>
      <w:proofErr w:type="spellEnd"/>
      <w:r w:rsidRPr="002E0560">
        <w:t xml:space="preserve"> aangekomen. </w:t>
      </w:r>
    </w:p>
    <w:p w:rsidR="002156D9" w:rsidRDefault="002156D9" w:rsidP="002156D9">
      <w:pPr>
        <w:pStyle w:val="BusTic"/>
      </w:pPr>
      <w:r w:rsidRPr="002E0560">
        <w:t xml:space="preserve">’s Middags werd er weer geschoten. </w:t>
      </w:r>
    </w:p>
    <w:p w:rsidR="002156D9" w:rsidRDefault="002156D9" w:rsidP="002156D9">
      <w:pPr>
        <w:pStyle w:val="BusTic"/>
      </w:pPr>
      <w:r w:rsidRPr="002E0560">
        <w:lastRenderedPageBreak/>
        <w:t xml:space="preserve">Naast het schieten, vlogen er ook vliegtuigen boven </w:t>
      </w:r>
      <w:proofErr w:type="spellStart"/>
      <w:r w:rsidRPr="002E0560">
        <w:t>Noordbarge</w:t>
      </w:r>
      <w:proofErr w:type="spellEnd"/>
      <w:r w:rsidRPr="002E0560">
        <w:t xml:space="preserve">. </w:t>
      </w:r>
    </w:p>
    <w:p w:rsidR="002156D9" w:rsidRDefault="002156D9" w:rsidP="002156D9">
      <w:pPr>
        <w:pStyle w:val="BusTic"/>
      </w:pPr>
      <w:r w:rsidRPr="002E0560">
        <w:t xml:space="preserve">Inwoners vluchtten in schuilgaten in de grond. </w:t>
      </w:r>
    </w:p>
    <w:p w:rsidR="002156D9" w:rsidRDefault="002156D9" w:rsidP="002156D9">
      <w:pPr>
        <w:pStyle w:val="BusTic"/>
      </w:pPr>
      <w:r w:rsidRPr="002E0560">
        <w:t xml:space="preserve">De geallieerden schoten vanaf het kanaal tussen </w:t>
      </w:r>
      <w:proofErr w:type="spellStart"/>
      <w:r w:rsidRPr="002E0560">
        <w:t>Westenesch</w:t>
      </w:r>
      <w:proofErr w:type="spellEnd"/>
      <w:r w:rsidRPr="002E0560">
        <w:t xml:space="preserve"> en </w:t>
      </w:r>
      <w:proofErr w:type="spellStart"/>
      <w:r w:rsidRPr="002E0560">
        <w:t>Noordbarge</w:t>
      </w:r>
      <w:proofErr w:type="spellEnd"/>
      <w:r w:rsidRPr="002E0560">
        <w:t xml:space="preserve">. </w:t>
      </w:r>
    </w:p>
    <w:p w:rsidR="002156D9" w:rsidRDefault="002156D9" w:rsidP="002156D9">
      <w:pPr>
        <w:pStyle w:val="BusTic"/>
      </w:pPr>
      <w:r w:rsidRPr="002E0560">
        <w:t xml:space="preserve">De laatste Duitse soldaten gingen richting Emmen. </w:t>
      </w:r>
    </w:p>
    <w:p w:rsidR="002156D9" w:rsidRDefault="002156D9" w:rsidP="002156D9">
      <w:pPr>
        <w:pStyle w:val="BusTic"/>
      </w:pPr>
      <w:r w:rsidRPr="002E0560">
        <w:t xml:space="preserve">Heel veel boerderijen stonden in brand. </w:t>
      </w:r>
    </w:p>
    <w:p w:rsidR="002156D9" w:rsidRDefault="002156D9" w:rsidP="002156D9">
      <w:pPr>
        <w:pStyle w:val="BusTic"/>
      </w:pPr>
      <w:r w:rsidRPr="002E0560">
        <w:t xml:space="preserve">De Poolse soldaten hebben alle soldaten uit </w:t>
      </w:r>
      <w:proofErr w:type="spellStart"/>
      <w:r w:rsidRPr="002E0560">
        <w:t>Noordbarge</w:t>
      </w:r>
      <w:proofErr w:type="spellEnd"/>
      <w:r w:rsidRPr="002E0560">
        <w:t xml:space="preserve"> gehaald. </w:t>
      </w:r>
    </w:p>
    <w:p w:rsidR="002156D9" w:rsidRDefault="002156D9" w:rsidP="002156D9">
      <w:pPr>
        <w:pStyle w:val="BusTic"/>
      </w:pPr>
      <w:r w:rsidRPr="002E0560">
        <w:t xml:space="preserve">Er zijn twee Duitse soldaten gesneuveld bij de bevrijding van </w:t>
      </w:r>
      <w:proofErr w:type="spellStart"/>
      <w:r w:rsidRPr="002E0560">
        <w:t>Noordbarge</w:t>
      </w:r>
      <w:proofErr w:type="spellEnd"/>
      <w:r w:rsidRPr="002E0560">
        <w:t xml:space="preserve">. </w:t>
      </w:r>
    </w:p>
    <w:p w:rsidR="002156D9" w:rsidRDefault="002156D9" w:rsidP="002156D9">
      <w:pPr>
        <w:pStyle w:val="BusTic"/>
      </w:pPr>
      <w:r w:rsidRPr="002E0560">
        <w:t xml:space="preserve">Toen </w:t>
      </w:r>
      <w:proofErr w:type="spellStart"/>
      <w:r w:rsidRPr="002E0560">
        <w:t>Noordbarge</w:t>
      </w:r>
      <w:proofErr w:type="spellEnd"/>
      <w:r w:rsidRPr="002E0560">
        <w:t xml:space="preserve"> bevrijd was, kwamen velen uit Emmen naar </w:t>
      </w:r>
      <w:proofErr w:type="spellStart"/>
      <w:r w:rsidRPr="002E0560">
        <w:t>Noordbarge</w:t>
      </w:r>
      <w:proofErr w:type="spellEnd"/>
      <w:r w:rsidRPr="002E0560">
        <w:t xml:space="preserve">. </w:t>
      </w:r>
    </w:p>
    <w:p w:rsidR="002156D9" w:rsidRDefault="002156D9" w:rsidP="002156D9">
      <w:pPr>
        <w:pStyle w:val="BusTic"/>
      </w:pPr>
      <w:r w:rsidRPr="002E0560">
        <w:t xml:space="preserve">Toen het donker begon te worden, hebben de Polen de straten leeg gemaakt. </w:t>
      </w:r>
    </w:p>
    <w:p w:rsidR="002156D9" w:rsidRDefault="002156D9" w:rsidP="002156D9">
      <w:pPr>
        <w:pStyle w:val="BusTic"/>
      </w:pPr>
      <w:r w:rsidRPr="002E0560">
        <w:t xml:space="preserve">Ze hadden iedereen de boerenerven opgedreven. </w:t>
      </w:r>
    </w:p>
    <w:p w:rsidR="002156D9" w:rsidRDefault="002156D9" w:rsidP="002156D9">
      <w:pPr>
        <w:pStyle w:val="BusTic"/>
      </w:pPr>
      <w:r w:rsidRPr="002E0560">
        <w:t xml:space="preserve">Niemand mocht meer naar buiten. </w:t>
      </w:r>
    </w:p>
    <w:p w:rsidR="002156D9" w:rsidRDefault="002156D9" w:rsidP="002156D9">
      <w:pPr>
        <w:pStyle w:val="BusTic"/>
      </w:pPr>
      <w:r w:rsidRPr="002E0560">
        <w:t xml:space="preserve">De Poolse soldaten schoten op iedereen die om die tijd nog buiten liep. </w:t>
      </w:r>
    </w:p>
    <w:p w:rsidR="002156D9" w:rsidRPr="002E0560" w:rsidRDefault="002156D9" w:rsidP="002156D9">
      <w:pPr>
        <w:pStyle w:val="BusTic"/>
      </w:pPr>
      <w:r w:rsidRPr="002E0560">
        <w:t xml:space="preserve">13 Polen zijn na de bevrijding nog ongeveer 2 á 3 weken in </w:t>
      </w:r>
      <w:proofErr w:type="spellStart"/>
      <w:r w:rsidRPr="002E0560">
        <w:t>Noordbarge</w:t>
      </w:r>
      <w:proofErr w:type="spellEnd"/>
      <w:r w:rsidRPr="002E0560">
        <w:t xml:space="preserve"> gebleven.</w:t>
      </w:r>
    </w:p>
    <w:p w:rsidR="002156D9" w:rsidRPr="00956B4A" w:rsidRDefault="002156D9" w:rsidP="002156D9">
      <w:pPr>
        <w:pStyle w:val="Alinia6"/>
        <w:rPr>
          <w:b/>
        </w:rPr>
      </w:pPr>
      <w:r w:rsidRPr="00956B4A">
        <w:rPr>
          <w:b/>
        </w:rPr>
        <w:t>Schade</w:t>
      </w:r>
    </w:p>
    <w:p w:rsidR="002156D9" w:rsidRDefault="002156D9" w:rsidP="002156D9">
      <w:pPr>
        <w:pStyle w:val="BusTic"/>
      </w:pPr>
      <w:r w:rsidRPr="002E0560">
        <w:t xml:space="preserve">De schade van de bezetting van </w:t>
      </w:r>
      <w:proofErr w:type="spellStart"/>
      <w:r w:rsidRPr="002E0560">
        <w:t>Noordbarge</w:t>
      </w:r>
      <w:proofErr w:type="spellEnd"/>
      <w:r w:rsidRPr="002E0560">
        <w:t xml:space="preserve"> was groot. </w:t>
      </w:r>
    </w:p>
    <w:p w:rsidR="002156D9" w:rsidRDefault="002156D9" w:rsidP="002156D9">
      <w:pPr>
        <w:pStyle w:val="BusTic"/>
      </w:pPr>
      <w:r w:rsidRPr="002E0560">
        <w:t xml:space="preserve">Er zijn boerderijen, schuren en huizen afgebrand. </w:t>
      </w:r>
    </w:p>
    <w:p w:rsidR="002156D9" w:rsidRDefault="002156D9" w:rsidP="002156D9">
      <w:pPr>
        <w:pStyle w:val="BusTic"/>
      </w:pPr>
      <w:r w:rsidRPr="002E0560">
        <w:t xml:space="preserve">In totaal 17 gebouwen. </w:t>
      </w:r>
    </w:p>
    <w:p w:rsidR="002156D9" w:rsidRDefault="002156D9" w:rsidP="002156D9">
      <w:pPr>
        <w:pStyle w:val="BusTic"/>
      </w:pPr>
      <w:r w:rsidRPr="002E0560">
        <w:t xml:space="preserve">Er zijn 2 Duitse soldaten en 56 stuks vee gesneuveld en een aantal inwoners zijn gewond geraakt. </w:t>
      </w:r>
    </w:p>
    <w:p w:rsidR="002156D9" w:rsidRPr="002E0560" w:rsidRDefault="002156D9" w:rsidP="002156D9">
      <w:pPr>
        <w:pStyle w:val="BusTic"/>
      </w:pPr>
      <w:r w:rsidRPr="002E0560">
        <w:t>Ook de tram brug over het oranjekanaal heeft het niet overleefd.</w:t>
      </w:r>
    </w:p>
    <w:p w:rsidR="002156D9" w:rsidRPr="008A2D0C" w:rsidRDefault="002156D9" w:rsidP="002156D9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12" w:rsidRDefault="00DC6912" w:rsidP="00A64884">
      <w:r>
        <w:separator/>
      </w:r>
    </w:p>
  </w:endnote>
  <w:endnote w:type="continuationSeparator" w:id="0">
    <w:p w:rsidR="00DC6912" w:rsidRDefault="00DC69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56D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12" w:rsidRDefault="00DC6912" w:rsidP="00A64884">
      <w:r>
        <w:separator/>
      </w:r>
    </w:p>
  </w:footnote>
  <w:footnote w:type="continuationSeparator" w:id="0">
    <w:p w:rsidR="00DC6912" w:rsidRDefault="00DC69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2037AC3" wp14:editId="0A89853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69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56D9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A94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AC9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6912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2011-07-10T10:05:00Z</dcterms:created>
  <dcterms:modified xsi:type="dcterms:W3CDTF">2011-07-10T10:05:00Z</dcterms:modified>
  <cp:category>2011</cp:category>
</cp:coreProperties>
</file>