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11" w:rsidRPr="00E77A11" w:rsidRDefault="00E15A10" w:rsidP="00E77A11">
      <w:pPr>
        <w:rPr>
          <w:rStyle w:val="Plaats"/>
        </w:rPr>
      </w:pPr>
      <w:r w:rsidRPr="00E77A11">
        <w:rPr>
          <w:rStyle w:val="Plaats"/>
        </w:rPr>
        <w:t>Kloosterveen</w:t>
      </w:r>
      <w:r w:rsidR="00E77A11" w:rsidRPr="00E77A11">
        <w:rPr>
          <w:rStyle w:val="Plaats"/>
        </w:rPr>
        <w:tab/>
      </w:r>
      <w:r w:rsidR="00E77A11" w:rsidRPr="00E77A11">
        <w:rPr>
          <w:rStyle w:val="Plaats"/>
        </w:rPr>
        <w:tab/>
      </w:r>
      <w:r w:rsidR="00E77A11" w:rsidRPr="00E77A11">
        <w:rPr>
          <w:rStyle w:val="Plaats"/>
        </w:rPr>
        <w:drawing>
          <wp:inline distT="0" distB="0" distL="0" distR="0" wp14:anchorId="51BE880A" wp14:editId="1575B869">
            <wp:extent cx="215900" cy="215900"/>
            <wp:effectExtent l="0" t="0" r="0" b="0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A11" w:rsidRPr="00E77A11">
        <w:rPr>
          <w:rStyle w:val="Plaats"/>
        </w:rPr>
        <w:t> </w:t>
      </w:r>
      <w:hyperlink r:id="rId10" w:history="1">
        <w:r w:rsidR="00E77A11" w:rsidRPr="00E77A11">
          <w:rPr>
            <w:rStyle w:val="Plaats"/>
          </w:rPr>
          <w:t xml:space="preserve">52° 60' NB, 6° 31' </w:t>
        </w:r>
        <w:proofErr w:type="spellStart"/>
        <w:r w:rsidR="00E77A11" w:rsidRPr="00E77A11">
          <w:rPr>
            <w:rStyle w:val="Plaats"/>
          </w:rPr>
          <w:t>OL</w:t>
        </w:r>
        <w:proofErr w:type="spellEnd"/>
      </w:hyperlink>
    </w:p>
    <w:p w:rsidR="00E77A11" w:rsidRDefault="00E15A10" w:rsidP="00E77A11">
      <w:pPr>
        <w:pStyle w:val="BusTic"/>
      </w:pPr>
      <w:r w:rsidRPr="00E77A11">
        <w:rPr>
          <w:bCs/>
        </w:rPr>
        <w:t>Kloosterveen</w:t>
      </w:r>
      <w:r w:rsidRPr="00E77A11">
        <w:t> (vroeger ook </w:t>
      </w:r>
      <w:r w:rsidRPr="00E77A11">
        <w:rPr>
          <w:bCs/>
        </w:rPr>
        <w:t>Vrouwenveen</w:t>
      </w:r>
      <w:r w:rsidRPr="00E77A11">
        <w:t>) is de benaming voor een historische plaats ten zuiden van de Nederlandse stad </w:t>
      </w:r>
      <w:hyperlink r:id="rId11" w:tooltip="Assen" w:history="1">
        <w:r w:rsidRPr="00E77A11">
          <w:rPr>
            <w:rStyle w:val="Hyperlink"/>
            <w:color w:val="000000" w:themeColor="text1"/>
            <w:u w:val="none"/>
          </w:rPr>
          <w:t>Assen</w:t>
        </w:r>
      </w:hyperlink>
      <w:r w:rsidRPr="00E77A11">
        <w:t xml:space="preserve">. </w:t>
      </w:r>
    </w:p>
    <w:p w:rsidR="00E77A11" w:rsidRDefault="00E15A10" w:rsidP="00E77A11">
      <w:pPr>
        <w:pStyle w:val="BusTic"/>
      </w:pPr>
      <w:r w:rsidRPr="00E77A11">
        <w:t xml:space="preserve">Op het noordelijkste deel daarvan werd vanaf 1997 als onderdeel van Assen-West de nieuwbouwwijk Kloosterveen gebouwd. </w:t>
      </w:r>
    </w:p>
    <w:p w:rsidR="00E15A10" w:rsidRPr="00E77A11" w:rsidRDefault="00E15A10" w:rsidP="00E77A11">
      <w:pPr>
        <w:pStyle w:val="BusTic"/>
      </w:pPr>
      <w:r w:rsidRPr="00E77A11">
        <w:t>De </w:t>
      </w:r>
      <w:hyperlink r:id="rId12" w:tooltip="Woonwijk" w:history="1">
        <w:r w:rsidRPr="00E77A11">
          <w:rPr>
            <w:rStyle w:val="Hyperlink"/>
            <w:color w:val="000000" w:themeColor="text1"/>
            <w:u w:val="none"/>
          </w:rPr>
          <w:t>wijk</w:t>
        </w:r>
      </w:hyperlink>
      <w:r w:rsidRPr="00E77A11">
        <w:t> en het historische gebied zijn gecentreerd rond de </w:t>
      </w:r>
      <w:proofErr w:type="spellStart"/>
      <w:r w:rsidRPr="00E77A11">
        <w:fldChar w:fldCharType="begin"/>
      </w:r>
      <w:r w:rsidRPr="00E77A11">
        <w:instrText xml:space="preserve"> HYPERLINK "http://nl.wikipedia.org/wiki/Drentsche_Hoofdvaart" \o "Drentsche Hoofdvaart" </w:instrText>
      </w:r>
      <w:r w:rsidRPr="00E77A11">
        <w:fldChar w:fldCharType="separate"/>
      </w:r>
      <w:r w:rsidRPr="00E77A11">
        <w:rPr>
          <w:rStyle w:val="Hyperlink"/>
          <w:color w:val="000000" w:themeColor="text1"/>
          <w:u w:val="none"/>
        </w:rPr>
        <w:t>Drentsche</w:t>
      </w:r>
      <w:proofErr w:type="spellEnd"/>
      <w:r w:rsidRPr="00E77A11">
        <w:rPr>
          <w:rStyle w:val="Hyperlink"/>
          <w:color w:val="000000" w:themeColor="text1"/>
          <w:u w:val="none"/>
        </w:rPr>
        <w:t xml:space="preserve"> Hoofdvaart</w:t>
      </w:r>
      <w:r w:rsidRPr="00E77A11">
        <w:fldChar w:fldCharType="end"/>
      </w:r>
      <w:r w:rsidRPr="00E77A11">
        <w:t>.</w:t>
      </w:r>
    </w:p>
    <w:p w:rsidR="00E15A10" w:rsidRPr="00E77A11" w:rsidRDefault="00E15A10" w:rsidP="00E77A11">
      <w:pPr>
        <w:pStyle w:val="Alinia6"/>
        <w:rPr>
          <w:rStyle w:val="Plaats"/>
        </w:rPr>
      </w:pPr>
      <w:r w:rsidRPr="00E77A11">
        <w:rPr>
          <w:rStyle w:val="Plaats"/>
        </w:rPr>
        <w:t>Geschiedenis</w:t>
      </w:r>
    </w:p>
    <w:p w:rsidR="00E77A11" w:rsidRDefault="00E15A10" w:rsidP="00E77A11">
      <w:pPr>
        <w:pStyle w:val="BusTic"/>
      </w:pPr>
      <w:r w:rsidRPr="00E77A11">
        <w:t>Kloosterveen ligt ten westen van </w:t>
      </w:r>
      <w:hyperlink r:id="rId13" w:tooltip="Assen" w:history="1">
        <w:r w:rsidRPr="00E77A11">
          <w:rPr>
            <w:rStyle w:val="Hyperlink"/>
            <w:color w:val="000000" w:themeColor="text1"/>
            <w:u w:val="none"/>
          </w:rPr>
          <w:t>Assen</w:t>
        </w:r>
      </w:hyperlink>
      <w:r w:rsidRPr="00E77A11">
        <w:t> langs de </w:t>
      </w:r>
      <w:hyperlink r:id="rId14" w:tooltip="Rijksweg 28" w:history="1">
        <w:r w:rsidRPr="00E77A11">
          <w:rPr>
            <w:rStyle w:val="Hyperlink"/>
            <w:color w:val="000000" w:themeColor="text1"/>
            <w:u w:val="none"/>
          </w:rPr>
          <w:t>A28</w:t>
        </w:r>
      </w:hyperlink>
      <w:r w:rsidRPr="00E77A11">
        <w:t>, bij de afslag nummer 33 naar o.a. </w:t>
      </w:r>
      <w:hyperlink r:id="rId15" w:tooltip="Bovensmilde" w:history="1">
        <w:r w:rsidRPr="00E77A11">
          <w:rPr>
            <w:rStyle w:val="Hyperlink"/>
            <w:color w:val="000000" w:themeColor="text1"/>
            <w:u w:val="none"/>
          </w:rPr>
          <w:t>Bovensmilde</w:t>
        </w:r>
      </w:hyperlink>
      <w:r w:rsidRPr="00E77A11">
        <w:t>, </w:t>
      </w:r>
      <w:proofErr w:type="spellStart"/>
      <w:r w:rsidRPr="00E77A11">
        <w:fldChar w:fldCharType="begin"/>
      </w:r>
      <w:r w:rsidRPr="00E77A11">
        <w:instrText xml:space="preserve"> HYPERLINK "http://nl.wikipedia.org/wiki/Norg" \o "Norg" </w:instrText>
      </w:r>
      <w:r w:rsidRPr="00E77A11">
        <w:fldChar w:fldCharType="separate"/>
      </w:r>
      <w:r w:rsidRPr="00E77A11">
        <w:rPr>
          <w:rStyle w:val="Hyperlink"/>
          <w:color w:val="000000" w:themeColor="text1"/>
          <w:u w:val="none"/>
        </w:rPr>
        <w:t>Norg</w:t>
      </w:r>
      <w:proofErr w:type="spellEnd"/>
      <w:r w:rsidRPr="00E77A11">
        <w:fldChar w:fldCharType="end"/>
      </w:r>
      <w:r w:rsidRPr="00E77A11">
        <w:t> en </w:t>
      </w:r>
      <w:hyperlink r:id="rId16" w:tooltip="Veenhuizen (Noordenveld)" w:history="1">
        <w:r w:rsidRPr="00E77A11">
          <w:rPr>
            <w:rStyle w:val="Hyperlink"/>
            <w:color w:val="000000" w:themeColor="text1"/>
            <w:u w:val="none"/>
          </w:rPr>
          <w:t>Veenhuizen</w:t>
        </w:r>
      </w:hyperlink>
      <w:r w:rsidRPr="00E77A11">
        <w:t xml:space="preserve">. </w:t>
      </w:r>
    </w:p>
    <w:p w:rsidR="00E77A11" w:rsidRDefault="00E15A10" w:rsidP="00E77A11">
      <w:pPr>
        <w:pStyle w:val="BusTic"/>
      </w:pPr>
      <w:r w:rsidRPr="00E77A11">
        <w:t>Vroeger lagen hier veengebieden, die tot het dorp </w:t>
      </w:r>
      <w:hyperlink r:id="rId17" w:tooltip="Witten (Drenthe)" w:history="1">
        <w:r w:rsidRPr="00E77A11">
          <w:rPr>
            <w:rStyle w:val="Hyperlink"/>
            <w:color w:val="000000" w:themeColor="text1"/>
            <w:u w:val="none"/>
          </w:rPr>
          <w:t>Witten</w:t>
        </w:r>
      </w:hyperlink>
      <w:r w:rsidRPr="00E77A11">
        <w:t xml:space="preserve"> behoorden. </w:t>
      </w:r>
    </w:p>
    <w:p w:rsidR="00E77A11" w:rsidRDefault="00E15A10" w:rsidP="00E77A11">
      <w:pPr>
        <w:pStyle w:val="BusTic"/>
      </w:pPr>
      <w:r w:rsidRPr="00E77A11">
        <w:t>In 1487 verwierf het Assense klooster </w:t>
      </w:r>
      <w:hyperlink r:id="rId18" w:tooltip="Maria in Campis (de pagina bestaat niet)" w:history="1">
        <w:r w:rsidRPr="00E77A11">
          <w:rPr>
            <w:rStyle w:val="Hyperlink"/>
            <w:color w:val="000000" w:themeColor="text1"/>
            <w:u w:val="none"/>
          </w:rPr>
          <w:t xml:space="preserve">Maria in </w:t>
        </w:r>
        <w:proofErr w:type="spellStart"/>
        <w:r w:rsidRPr="00E77A11">
          <w:rPr>
            <w:rStyle w:val="Hyperlink"/>
            <w:color w:val="000000" w:themeColor="text1"/>
            <w:u w:val="none"/>
          </w:rPr>
          <w:t>Campis</w:t>
        </w:r>
        <w:proofErr w:type="spellEnd"/>
      </w:hyperlink>
      <w:r w:rsidRPr="00E77A11">
        <w:t xml:space="preserve"> (gesticht in 1260) dit dorp en bijbehorende veengebieden, wat de naam verklaart. </w:t>
      </w:r>
    </w:p>
    <w:p w:rsidR="00E77A11" w:rsidRDefault="00E15A10" w:rsidP="00E77A11">
      <w:pPr>
        <w:pStyle w:val="BusTic"/>
      </w:pPr>
      <w:r w:rsidRPr="00E77A11">
        <w:t xml:space="preserve">Een ander deel was in handen van het klooster </w:t>
      </w:r>
      <w:proofErr w:type="spellStart"/>
      <w:r w:rsidRPr="00E77A11">
        <w:t>Soetendale</w:t>
      </w:r>
      <w:proofErr w:type="spellEnd"/>
      <w:r w:rsidRPr="00E77A11">
        <w:t xml:space="preserve"> uit </w:t>
      </w:r>
      <w:proofErr w:type="spellStart"/>
      <w:r w:rsidRPr="00E77A11">
        <w:fldChar w:fldCharType="begin"/>
      </w:r>
      <w:r w:rsidRPr="00E77A11">
        <w:instrText xml:space="preserve"> HYPERLINK "http://nl.wikipedia.org/wiki/Dickninge" \o "Dickninge" </w:instrText>
      </w:r>
      <w:r w:rsidRPr="00E77A11">
        <w:fldChar w:fldCharType="separate"/>
      </w:r>
      <w:r w:rsidRPr="00E77A11">
        <w:rPr>
          <w:rStyle w:val="Hyperlink"/>
          <w:color w:val="000000" w:themeColor="text1"/>
          <w:u w:val="none"/>
        </w:rPr>
        <w:t>Dickninge</w:t>
      </w:r>
      <w:proofErr w:type="spellEnd"/>
      <w:r w:rsidRPr="00E77A11">
        <w:fldChar w:fldCharType="end"/>
      </w:r>
      <w:r w:rsidRPr="00E77A11">
        <w:t>. </w:t>
      </w:r>
    </w:p>
    <w:p w:rsidR="00E77A11" w:rsidRDefault="00E15A10" w:rsidP="00E77A11">
      <w:pPr>
        <w:pStyle w:val="BusTic"/>
      </w:pPr>
      <w:r w:rsidRPr="00E77A11">
        <w:t xml:space="preserve">De kloostervenen liepen tot aan de </w:t>
      </w:r>
      <w:proofErr w:type="spellStart"/>
      <w:r w:rsidRPr="00E77A11">
        <w:t>Hijkervenen</w:t>
      </w:r>
      <w:proofErr w:type="spellEnd"/>
      <w:r w:rsidRPr="00E77A11">
        <w:t>. </w:t>
      </w:r>
    </w:p>
    <w:p w:rsidR="00E77A11" w:rsidRDefault="00E15A10" w:rsidP="00E77A11">
      <w:pPr>
        <w:pStyle w:val="BusTic"/>
      </w:pPr>
      <w:r w:rsidRPr="00E77A11">
        <w:t>Begin 17</w:t>
      </w:r>
      <w:r w:rsidR="00E77A11" w:rsidRPr="00E77A11">
        <w:rPr>
          <w:vertAlign w:val="superscript"/>
        </w:rPr>
        <w:t>d</w:t>
      </w:r>
      <w:r w:rsidRPr="00E77A11">
        <w:rPr>
          <w:vertAlign w:val="superscript"/>
        </w:rPr>
        <w:t>e</w:t>
      </w:r>
      <w:r w:rsidR="00E77A11">
        <w:t xml:space="preserve"> </w:t>
      </w:r>
      <w:r w:rsidRPr="00E77A11">
        <w:t>eeuw werden kloosters en kloosterlanden </w:t>
      </w:r>
      <w:hyperlink r:id="rId19" w:tooltip="Secularisatie" w:history="1">
        <w:r w:rsidRPr="00E77A11">
          <w:rPr>
            <w:rStyle w:val="Hyperlink"/>
            <w:color w:val="000000" w:themeColor="text1"/>
            <w:u w:val="none"/>
          </w:rPr>
          <w:t>geseculariseerd</w:t>
        </w:r>
      </w:hyperlink>
      <w:r w:rsidRPr="00E77A11">
        <w:t> (onteigend) door de </w:t>
      </w:r>
      <w:hyperlink r:id="rId20" w:tooltip="Landschap Drenthe" w:history="1">
        <w:r w:rsidRPr="00E77A11">
          <w:rPr>
            <w:rStyle w:val="Hyperlink"/>
            <w:color w:val="000000" w:themeColor="text1"/>
            <w:u w:val="none"/>
          </w:rPr>
          <w:t>Landschap Drenthe</w:t>
        </w:r>
      </w:hyperlink>
      <w:r w:rsidRPr="00E77A11">
        <w:t xml:space="preserve">. </w:t>
      </w:r>
    </w:p>
    <w:p w:rsidR="00E77A11" w:rsidRDefault="00E15A10" w:rsidP="00E77A11">
      <w:pPr>
        <w:pStyle w:val="BusTic"/>
      </w:pPr>
      <w:r w:rsidRPr="00E77A11">
        <w:t>Begin 18</w:t>
      </w:r>
      <w:r w:rsidR="00E77A11" w:rsidRPr="00E77A11">
        <w:rPr>
          <w:vertAlign w:val="superscript"/>
        </w:rPr>
        <w:t>d</w:t>
      </w:r>
      <w:r w:rsidRPr="00E77A11">
        <w:rPr>
          <w:vertAlign w:val="superscript"/>
        </w:rPr>
        <w:t>e</w:t>
      </w:r>
      <w:r w:rsidR="00E77A11">
        <w:t xml:space="preserve"> </w:t>
      </w:r>
      <w:r w:rsidRPr="00E77A11">
        <w:t>eeuw ontstonden plannen om het </w:t>
      </w:r>
      <w:hyperlink r:id="rId21" w:tooltip="Veen (grondsoort)" w:history="1">
        <w:r w:rsidRPr="00E77A11">
          <w:rPr>
            <w:rStyle w:val="Hyperlink"/>
            <w:color w:val="000000" w:themeColor="text1"/>
            <w:u w:val="none"/>
          </w:rPr>
          <w:t>hoogveen</w:t>
        </w:r>
      </w:hyperlink>
      <w:r w:rsidRPr="00E77A11">
        <w:t xml:space="preserve"> er af te gaan graven en in de jaren 1770 werd de </w:t>
      </w:r>
      <w:proofErr w:type="spellStart"/>
      <w:r w:rsidRPr="00E77A11">
        <w:t>Drentsche</w:t>
      </w:r>
      <w:proofErr w:type="spellEnd"/>
      <w:r w:rsidRPr="00E77A11">
        <w:t xml:space="preserve"> Hoofdvaart er doorheen getrokken, waarop er vanaf 1771 een buurtschap van </w:t>
      </w:r>
      <w:hyperlink r:id="rId22" w:tooltip="Plaggenhut" w:history="1">
        <w:r w:rsidRPr="00E77A11">
          <w:rPr>
            <w:rStyle w:val="Hyperlink"/>
            <w:color w:val="000000" w:themeColor="text1"/>
            <w:u w:val="none"/>
          </w:rPr>
          <w:t>plaggenhutten</w:t>
        </w:r>
      </w:hyperlink>
      <w:r w:rsidRPr="00E77A11">
        <w:t xml:space="preserve"> ontstond, gericht op turf. </w:t>
      </w:r>
    </w:p>
    <w:p w:rsidR="00E77A11" w:rsidRDefault="00E15A10" w:rsidP="00E77A11">
      <w:pPr>
        <w:pStyle w:val="BusTic"/>
      </w:pPr>
      <w:r w:rsidRPr="00E77A11">
        <w:t>In 1778 werd er een kerk gesticht. </w:t>
      </w:r>
    </w:p>
    <w:p w:rsidR="00E77A11" w:rsidRDefault="00E15A10" w:rsidP="00E77A11">
      <w:pPr>
        <w:pStyle w:val="BusTic"/>
      </w:pPr>
      <w:r w:rsidRPr="00E77A11">
        <w:t xml:space="preserve">In 1780 stonden er reeds 100 bewoonde huizen en bij de volkstelling van 1795 woonden er 455 mensen. </w:t>
      </w:r>
    </w:p>
    <w:p w:rsidR="00E77A11" w:rsidRDefault="00E15A10" w:rsidP="00E77A11">
      <w:pPr>
        <w:pStyle w:val="BusTic"/>
      </w:pPr>
      <w:r w:rsidRPr="00E77A11">
        <w:t>Met de </w:t>
      </w:r>
      <w:hyperlink r:id="rId23" w:tooltip="Staatsregeling van 1798 (de pagina bestaat niet)" w:history="1">
        <w:r w:rsidRPr="00E77A11">
          <w:rPr>
            <w:rStyle w:val="Hyperlink"/>
            <w:color w:val="000000" w:themeColor="text1"/>
            <w:u w:val="none"/>
          </w:rPr>
          <w:t>Staatsregeling van 1798</w:t>
        </w:r>
      </w:hyperlink>
      <w:r w:rsidRPr="00E77A11">
        <w:t> eiste de </w:t>
      </w:r>
      <w:hyperlink r:id="rId24" w:tooltip="Bataafse Republiek" w:history="1">
        <w:r w:rsidRPr="00E77A11">
          <w:rPr>
            <w:rStyle w:val="Hyperlink"/>
            <w:color w:val="000000" w:themeColor="text1"/>
            <w:u w:val="none"/>
          </w:rPr>
          <w:t>Bataafse Republiek</w:t>
        </w:r>
      </w:hyperlink>
      <w:r w:rsidRPr="00E77A11">
        <w:t> (het Rijk) de gronden op van de Landschap en werden het 'domeingoederen' (de naam </w:t>
      </w:r>
      <w:hyperlink r:id="rId25" w:tooltip="Domeinwijk (de pagina bestaat niet)" w:history="1">
        <w:r w:rsidRPr="00E77A11">
          <w:rPr>
            <w:rStyle w:val="Hyperlink"/>
            <w:color w:val="000000" w:themeColor="text1"/>
            <w:u w:val="none"/>
          </w:rPr>
          <w:t>Domeinwijk</w:t>
        </w:r>
      </w:hyperlink>
      <w:r w:rsidRPr="00E77A11">
        <w:t xml:space="preserve"> herinnert hieraan). </w:t>
      </w:r>
    </w:p>
    <w:p w:rsidR="00E77A11" w:rsidRDefault="00E15A10" w:rsidP="00E77A11">
      <w:pPr>
        <w:pStyle w:val="BusTic"/>
      </w:pPr>
      <w:r w:rsidRPr="00E77A11">
        <w:t xml:space="preserve">In 1812 verkochten de Fransen het gebied aan liefhebbers, waaronder de gemeenten Assen en Smilde, die het later weer aan particulieren doorverkochten. </w:t>
      </w:r>
    </w:p>
    <w:p w:rsidR="00E77A11" w:rsidRDefault="00E15A10" w:rsidP="00E77A11">
      <w:pPr>
        <w:pStyle w:val="BusTic"/>
      </w:pPr>
      <w:r w:rsidRPr="00E77A11">
        <w:t>In 1834 kocht Assen een stuk Kloosterveen van Smilde. </w:t>
      </w:r>
    </w:p>
    <w:p w:rsidR="00E77A11" w:rsidRDefault="00E15A10" w:rsidP="00E77A11">
      <w:pPr>
        <w:pStyle w:val="BusTic"/>
      </w:pPr>
      <w:r w:rsidRPr="00E77A11">
        <w:t>De vervening vond met name plaats in de tweede helft van de 19</w:t>
      </w:r>
      <w:r w:rsidR="00E77A11" w:rsidRPr="00E77A11">
        <w:rPr>
          <w:vertAlign w:val="superscript"/>
        </w:rPr>
        <w:t>d</w:t>
      </w:r>
      <w:r w:rsidRPr="00E77A11">
        <w:rPr>
          <w:vertAlign w:val="superscript"/>
        </w:rPr>
        <w:t>e</w:t>
      </w:r>
      <w:r w:rsidR="00E77A11">
        <w:t xml:space="preserve"> </w:t>
      </w:r>
      <w:r w:rsidRPr="00E77A11">
        <w:t xml:space="preserve">eeuw, waarbij de grond werd omgezet naar landbouwgrond. </w:t>
      </w:r>
    </w:p>
    <w:p w:rsidR="00E77A11" w:rsidRDefault="00E15A10" w:rsidP="00E77A11">
      <w:pPr>
        <w:pStyle w:val="BusTic"/>
      </w:pPr>
      <w:r w:rsidRPr="00E77A11">
        <w:t>Met de ontginning van de gronden steeg ook de bevolking, waarop in 1841 een bijschool werd gesticht, gevolgd door een lagere school in 1881 (</w:t>
      </w:r>
      <w:proofErr w:type="spellStart"/>
      <w:r w:rsidRPr="00E77A11">
        <w:t>Hoofdvaartsweg</w:t>
      </w:r>
      <w:proofErr w:type="spellEnd"/>
      <w:r w:rsidRPr="00E77A11">
        <w:t xml:space="preserve"> 96). </w:t>
      </w:r>
    </w:p>
    <w:p w:rsidR="00E77A11" w:rsidRDefault="00E15A10" w:rsidP="00E77A11">
      <w:pPr>
        <w:pStyle w:val="BusTic"/>
      </w:pPr>
      <w:r w:rsidRPr="00E77A11">
        <w:t>Het Kloosterveen van de gemeente Smilde bestond als plaatsnaam tot 1923, toen dit deel werd hernoemd tot </w:t>
      </w:r>
      <w:hyperlink r:id="rId26" w:tooltip="Smilde" w:history="1">
        <w:r w:rsidRPr="00E77A11">
          <w:rPr>
            <w:rStyle w:val="Hyperlink"/>
            <w:color w:val="000000" w:themeColor="text1"/>
            <w:u w:val="none"/>
          </w:rPr>
          <w:t>Smilde</w:t>
        </w:r>
      </w:hyperlink>
      <w:r w:rsidRPr="00E77A11">
        <w:t>.</w:t>
      </w:r>
      <w:hyperlink r:id="rId27" w:anchor="cite_note-4" w:history="1"/>
      <w:r w:rsidRPr="00E77A11">
        <w:t> </w:t>
      </w:r>
    </w:p>
    <w:p w:rsidR="00E15A10" w:rsidRPr="00E77A11" w:rsidRDefault="00E15A10" w:rsidP="00E77A11">
      <w:pPr>
        <w:pStyle w:val="BusTic"/>
      </w:pPr>
      <w:r w:rsidRPr="00E77A11">
        <w:t>Het stuk van de </w:t>
      </w:r>
      <w:proofErr w:type="spellStart"/>
      <w:r w:rsidRPr="00E77A11">
        <w:fldChar w:fldCharType="begin"/>
      </w:r>
      <w:r w:rsidRPr="00E77A11">
        <w:instrText xml:space="preserve"> HYPERLINK "http://nl.wikipedia.org/wiki/Norgervaart_(plaats)" \o "Norgervaart (plaats)" </w:instrText>
      </w:r>
      <w:r w:rsidRPr="00E77A11">
        <w:fldChar w:fldCharType="separate"/>
      </w:r>
      <w:r w:rsidRPr="00E77A11">
        <w:rPr>
          <w:rStyle w:val="Hyperlink"/>
          <w:color w:val="000000" w:themeColor="text1"/>
          <w:u w:val="none"/>
        </w:rPr>
        <w:t>Norgerbrug</w:t>
      </w:r>
      <w:proofErr w:type="spellEnd"/>
      <w:r w:rsidRPr="00E77A11">
        <w:fldChar w:fldCharType="end"/>
      </w:r>
      <w:r w:rsidRPr="00E77A11">
        <w:t> tot aan de huidige ringweg van Assen behield de naam echter.</w:t>
      </w:r>
      <w:bookmarkStart w:id="0" w:name="_GoBack"/>
      <w:bookmarkEnd w:id="0"/>
    </w:p>
    <w:sectPr w:rsidR="00E15A10" w:rsidRPr="00E77A1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FBA" w:rsidRDefault="00615FBA" w:rsidP="00A64884">
      <w:r>
        <w:separator/>
      </w:r>
    </w:p>
  </w:endnote>
  <w:endnote w:type="continuationSeparator" w:id="0">
    <w:p w:rsidR="00615FBA" w:rsidRDefault="00615F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77A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FBA" w:rsidRDefault="00615FBA" w:rsidP="00A64884">
      <w:r>
        <w:separator/>
      </w:r>
    </w:p>
  </w:footnote>
  <w:footnote w:type="continuationSeparator" w:id="0">
    <w:p w:rsidR="00615FBA" w:rsidRDefault="00615F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615F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15F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615FB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3F80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5FBA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A10"/>
    <w:rsid w:val="00E15C9E"/>
    <w:rsid w:val="00E27ED8"/>
    <w:rsid w:val="00E40B4D"/>
    <w:rsid w:val="00E62C2E"/>
    <w:rsid w:val="00E65693"/>
    <w:rsid w:val="00E76EDA"/>
    <w:rsid w:val="00E77A11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ssen" TargetMode="External"/><Relationship Id="rId18" Type="http://schemas.openxmlformats.org/officeDocument/2006/relationships/hyperlink" Target="http://nl.wikipedia.org/w/index.php?title=Maria_in_Campis&amp;action=edit&amp;redlink=1" TargetMode="External"/><Relationship Id="rId26" Type="http://schemas.openxmlformats.org/officeDocument/2006/relationships/hyperlink" Target="http://nl.wikipedia.org/wiki/Smild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n_(grondsoort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onwijk" TargetMode="External"/><Relationship Id="rId17" Type="http://schemas.openxmlformats.org/officeDocument/2006/relationships/hyperlink" Target="http://nl.wikipedia.org/wiki/Witten_(Drenthe)" TargetMode="External"/><Relationship Id="rId25" Type="http://schemas.openxmlformats.org/officeDocument/2006/relationships/hyperlink" Target="http://nl.wikipedia.org/w/index.php?title=Domeinwijk&amp;action=edit&amp;redlink=1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enhuizen_(Noordenveld)" TargetMode="External"/><Relationship Id="rId20" Type="http://schemas.openxmlformats.org/officeDocument/2006/relationships/hyperlink" Target="http://nl.wikipedia.org/wiki/Landschap_Drenthe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hyperlink" Target="http://nl.wikipedia.org/wiki/Bataafse_Republiek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vensmilde" TargetMode="External"/><Relationship Id="rId23" Type="http://schemas.openxmlformats.org/officeDocument/2006/relationships/hyperlink" Target="http://nl.wikipedia.org/w/index.php?title=Staatsregeling_van_1798&amp;action=edit&amp;redlink=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9_54_N_6_30_44_E_type:city_zoom:15_region:NL&amp;pagename=Kloosterveen" TargetMode="External"/><Relationship Id="rId19" Type="http://schemas.openxmlformats.org/officeDocument/2006/relationships/hyperlink" Target="http://nl.wikipedia.org/wiki/Secularisatie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8" TargetMode="External"/><Relationship Id="rId22" Type="http://schemas.openxmlformats.org/officeDocument/2006/relationships/hyperlink" Target="http://nl.wikipedia.org/wiki/Plaggenhut" TargetMode="External"/><Relationship Id="rId27" Type="http://schemas.openxmlformats.org/officeDocument/2006/relationships/hyperlink" Target="http://nl.wikipedia.org/wiki/Kloosterve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2011-07-04T06:39:00Z</dcterms:created>
  <dcterms:modified xsi:type="dcterms:W3CDTF">2011-07-08T07:48:00Z</dcterms:modified>
  <cp:category>2011</cp:category>
</cp:coreProperties>
</file>