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F26" w:rsidRPr="00720E05" w:rsidRDefault="00283F26" w:rsidP="00720E05">
      <w:pPr>
        <w:pStyle w:val="Alinia6"/>
        <w:rPr>
          <w:rStyle w:val="Plaats"/>
        </w:rPr>
      </w:pPr>
      <w:bookmarkStart w:id="0" w:name="_GoBack"/>
      <w:bookmarkEnd w:id="0"/>
      <w:proofErr w:type="spellStart"/>
      <w:r w:rsidRPr="00720E05">
        <w:rPr>
          <w:rStyle w:val="Plaats"/>
        </w:rPr>
        <w:t>Holtinge</w:t>
      </w:r>
      <w:proofErr w:type="spellEnd"/>
      <w:r w:rsidR="00720E05" w:rsidRPr="00720E05">
        <w:rPr>
          <w:rStyle w:val="Plaats"/>
        </w:rPr>
        <w:t xml:space="preserve"> </w:t>
      </w:r>
      <w:r w:rsidR="00720E05" w:rsidRPr="00720E05">
        <w:rPr>
          <w:rStyle w:val="Plaats"/>
        </w:rPr>
        <w:tab/>
      </w:r>
      <w:r w:rsidR="00720E05" w:rsidRPr="00720E05">
        <w:rPr>
          <w:rStyle w:val="Plaats"/>
        </w:rPr>
        <w:tab/>
      </w:r>
      <w:hyperlink r:id="rId8" w:tooltip="Geografische coördinaten" w:history="1">
        <w:r w:rsidR="00720E05" w:rsidRPr="00720E05">
          <w:rPr>
            <w:rStyle w:val="Plaats"/>
            <w:rFonts w:eastAsiaTheme="majorEastAsia"/>
          </w:rPr>
          <w:t>Coördinaten</w:t>
        </w:r>
      </w:hyperlink>
      <w:r w:rsidR="00720E05" w:rsidRPr="00720E05">
        <w:rPr>
          <w:rStyle w:val="Plaats"/>
          <w:rFonts w:eastAsiaTheme="majorEastAsia"/>
        </w:rPr>
        <w:t xml:space="preserve"> </w:t>
      </w:r>
      <w:hyperlink r:id="rId9" w:history="1">
        <w:r w:rsidR="00720E05" w:rsidRPr="00720E05">
          <w:rPr>
            <w:rStyle w:val="Plaats"/>
            <w:rFonts w:eastAsiaTheme="majorEastAsia"/>
          </w:rPr>
          <w:t>52°47'N 6°15'E</w:t>
        </w:r>
      </w:hyperlink>
    </w:p>
    <w:p w:rsidR="00720E05" w:rsidRDefault="00283F26" w:rsidP="00720E05">
      <w:pPr>
        <w:pStyle w:val="BusTic"/>
      </w:pPr>
      <w:proofErr w:type="spellStart"/>
      <w:r w:rsidRPr="00720E05">
        <w:rPr>
          <w:bCs/>
        </w:rPr>
        <w:t>Holtinge</w:t>
      </w:r>
      <w:proofErr w:type="spellEnd"/>
      <w:r w:rsidRPr="00720E05">
        <w:t xml:space="preserve"> (</w:t>
      </w:r>
      <w:proofErr w:type="spellStart"/>
      <w:r w:rsidRPr="00720E05">
        <w:t>Holtinghe</w:t>
      </w:r>
      <w:proofErr w:type="spellEnd"/>
      <w:r w:rsidRPr="00720E05">
        <w:t xml:space="preserve">) is een </w:t>
      </w:r>
      <w:hyperlink r:id="rId10" w:tooltip="Gehucht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gehucht</w:t>
        </w:r>
      </w:hyperlink>
      <w:r w:rsidRPr="00720E05">
        <w:t xml:space="preserve"> in de gemeente </w:t>
      </w:r>
      <w:hyperlink r:id="rId11" w:tooltip="Westerveld (gemeente)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Westerveld</w:t>
        </w:r>
      </w:hyperlink>
      <w:r w:rsidRPr="00720E05">
        <w:t xml:space="preserve"> in de Nederlandse provincie </w:t>
      </w:r>
      <w:hyperlink r:id="rId12" w:tooltip="Drenthe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Drenthe</w:t>
        </w:r>
      </w:hyperlink>
      <w:r w:rsidRPr="00720E05">
        <w:t xml:space="preserve">. </w:t>
      </w:r>
    </w:p>
    <w:p w:rsidR="00720E05" w:rsidRDefault="00283F26" w:rsidP="00720E05">
      <w:pPr>
        <w:pStyle w:val="BusTic"/>
      </w:pPr>
      <w:proofErr w:type="spellStart"/>
      <w:r w:rsidRPr="00720E05">
        <w:t>Holtinge</w:t>
      </w:r>
      <w:proofErr w:type="spellEnd"/>
      <w:r w:rsidRPr="00720E05">
        <w:t xml:space="preserve"> heeft ongeveer 20 inwoners en valt onder de dorpen </w:t>
      </w:r>
      <w:hyperlink r:id="rId13" w:tooltip="Havelte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Havelte</w:t>
        </w:r>
      </w:hyperlink>
      <w:r w:rsidRPr="00720E05">
        <w:t xml:space="preserve"> en </w:t>
      </w:r>
      <w:hyperlink r:id="rId14" w:tooltip="Uffelte" w:history="1">
        <w:proofErr w:type="spellStart"/>
        <w:r w:rsidRPr="00720E05">
          <w:rPr>
            <w:rStyle w:val="Hyperlink"/>
            <w:rFonts w:eastAsiaTheme="majorEastAsia"/>
            <w:color w:val="000000" w:themeColor="text1"/>
            <w:u w:val="none"/>
          </w:rPr>
          <w:t>Uffelte</w:t>
        </w:r>
        <w:proofErr w:type="spellEnd"/>
      </w:hyperlink>
      <w:r w:rsidRPr="00720E05">
        <w:t xml:space="preserve">. </w:t>
      </w:r>
    </w:p>
    <w:p w:rsidR="00283F26" w:rsidRPr="00720E05" w:rsidRDefault="00283F26" w:rsidP="00720E05">
      <w:pPr>
        <w:pStyle w:val="BusTic"/>
      </w:pPr>
      <w:r w:rsidRPr="00720E05">
        <w:t xml:space="preserve">Het bestaat voornamelijk uit kleine </w:t>
      </w:r>
      <w:hyperlink r:id="rId15" w:tooltip="Weiland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weilanden</w:t>
        </w:r>
      </w:hyperlink>
      <w:r w:rsidRPr="00720E05">
        <w:t xml:space="preserve">, </w:t>
      </w:r>
      <w:hyperlink r:id="rId16" w:tooltip="Heideveld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heideveld</w:t>
        </w:r>
      </w:hyperlink>
      <w:r w:rsidRPr="00720E05">
        <w:t xml:space="preserve"> en </w:t>
      </w:r>
      <w:hyperlink r:id="rId17" w:tooltip="Bos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bos</w:t>
        </w:r>
      </w:hyperlink>
      <w:r w:rsidRPr="00720E05">
        <w:t>.</w:t>
      </w:r>
    </w:p>
    <w:p w:rsidR="00720E05" w:rsidRDefault="00283F26" w:rsidP="00720E05">
      <w:pPr>
        <w:pStyle w:val="BusTic"/>
      </w:pPr>
      <w:r w:rsidRPr="00720E05">
        <w:t xml:space="preserve">Het is een authentiek esdorp en bestaat voornamelijk voor het toerisme. </w:t>
      </w:r>
    </w:p>
    <w:p w:rsidR="00283F26" w:rsidRPr="00720E05" w:rsidRDefault="00283F26" w:rsidP="00720E05">
      <w:pPr>
        <w:pStyle w:val="BusTic"/>
      </w:pPr>
      <w:r w:rsidRPr="00720E05">
        <w:t>Er bevinden zich een kampeerboerderij/manege en een schaapskooi van 200 tot 500 schapen.</w:t>
      </w:r>
    </w:p>
    <w:p w:rsidR="00720E05" w:rsidRDefault="00283F26" w:rsidP="00720E05">
      <w:pPr>
        <w:pStyle w:val="BusTic"/>
      </w:pPr>
      <w:proofErr w:type="spellStart"/>
      <w:r w:rsidRPr="00720E05">
        <w:t>Holtinge</w:t>
      </w:r>
      <w:proofErr w:type="spellEnd"/>
      <w:r w:rsidRPr="00720E05">
        <w:t xml:space="preserve"> ligt aan de rand van het heideveld bovenop de </w:t>
      </w:r>
      <w:hyperlink r:id="rId18" w:tooltip="Havelterberg (heuvel)" w:history="1">
        <w:proofErr w:type="spellStart"/>
        <w:r w:rsidRPr="00720E05">
          <w:rPr>
            <w:rStyle w:val="Hyperlink"/>
            <w:rFonts w:eastAsiaTheme="majorEastAsia"/>
            <w:color w:val="000000" w:themeColor="text1"/>
            <w:u w:val="none"/>
          </w:rPr>
          <w:t>Havelterberg</w:t>
        </w:r>
        <w:proofErr w:type="spellEnd"/>
      </w:hyperlink>
      <w:r w:rsidRPr="00720E05">
        <w:t xml:space="preserve"> die is ontstaan in de laatste </w:t>
      </w:r>
      <w:hyperlink r:id="rId19" w:tooltip="Ijstijd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ijstijd</w:t>
        </w:r>
      </w:hyperlink>
      <w:r w:rsidRPr="00720E05">
        <w:t xml:space="preserve">. </w:t>
      </w:r>
    </w:p>
    <w:p w:rsidR="00720E05" w:rsidRDefault="00283F26" w:rsidP="00720E05">
      <w:pPr>
        <w:pStyle w:val="BusTic"/>
      </w:pPr>
      <w:r w:rsidRPr="00720E05">
        <w:t xml:space="preserve">Ondanks dat het gehucht bovenop de </w:t>
      </w:r>
      <w:proofErr w:type="spellStart"/>
      <w:r w:rsidRPr="00720E05">
        <w:t>Havelterberg</w:t>
      </w:r>
      <w:proofErr w:type="spellEnd"/>
      <w:r w:rsidRPr="00720E05">
        <w:t xml:space="preserve"> ligt (circa 25m boven </w:t>
      </w:r>
      <w:hyperlink r:id="rId20" w:tooltip="N.A.P.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N.A.P.</w:t>
        </w:r>
      </w:hyperlink>
      <w:r w:rsidRPr="00720E05">
        <w:t xml:space="preserve">) is het er in regenachtige tijden niet droog. </w:t>
      </w:r>
    </w:p>
    <w:p w:rsidR="00283F26" w:rsidRPr="00720E05" w:rsidRDefault="00283F26" w:rsidP="00720E05">
      <w:pPr>
        <w:pStyle w:val="BusTic"/>
      </w:pPr>
      <w:r w:rsidRPr="00720E05">
        <w:t xml:space="preserve">Dit komt doordat de hele </w:t>
      </w:r>
      <w:proofErr w:type="spellStart"/>
      <w:r w:rsidRPr="00720E05">
        <w:t>Havelterberg</w:t>
      </w:r>
      <w:proofErr w:type="spellEnd"/>
      <w:r w:rsidRPr="00720E05">
        <w:t xml:space="preserve"> op ongeveer 0,5 tot 2 meter diepte een dikke ondoorlatende keileem-laag heeft.</w:t>
      </w:r>
    </w:p>
    <w:p w:rsidR="00283F26" w:rsidRPr="00720E05" w:rsidRDefault="00283F26" w:rsidP="00720E05">
      <w:pPr>
        <w:pStyle w:val="Alinia6"/>
        <w:rPr>
          <w:rStyle w:val="Plaats"/>
        </w:rPr>
      </w:pPr>
      <w:r w:rsidRPr="00720E05">
        <w:rPr>
          <w:rStyle w:val="Plaats"/>
        </w:rPr>
        <w:t>Historie</w:t>
      </w:r>
    </w:p>
    <w:p w:rsidR="00720E05" w:rsidRDefault="00283F26" w:rsidP="00720E05">
      <w:pPr>
        <w:pStyle w:val="BusTic"/>
      </w:pPr>
      <w:r w:rsidRPr="00720E05">
        <w:t xml:space="preserve">Het gehucht ligt in een van de oudste bewoonde gebieden van </w:t>
      </w:r>
      <w:hyperlink r:id="rId21" w:tooltip="West-Europa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West-Europa</w:t>
        </w:r>
      </w:hyperlink>
      <w:r w:rsidRPr="00720E05">
        <w:t xml:space="preserve">. </w:t>
      </w:r>
    </w:p>
    <w:p w:rsidR="00720E05" w:rsidRDefault="00283F26" w:rsidP="00720E05">
      <w:pPr>
        <w:pStyle w:val="BusTic"/>
      </w:pPr>
      <w:r w:rsidRPr="00720E05">
        <w:t xml:space="preserve">Er zijn diverse sporen gevonden waarvan de oudste worden gedateerd op ongeveer 50.000 jaar voor Christus. </w:t>
      </w:r>
    </w:p>
    <w:p w:rsidR="00720E05" w:rsidRDefault="00283F26" w:rsidP="00720E05">
      <w:pPr>
        <w:pStyle w:val="BusTic"/>
      </w:pPr>
      <w:r w:rsidRPr="00720E05">
        <w:t xml:space="preserve">De grootste nalatenschap komt van het </w:t>
      </w:r>
      <w:hyperlink r:id="rId22" w:tooltip="Trechterbekercultuur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trechterbekervolk</w:t>
        </w:r>
      </w:hyperlink>
      <w:r w:rsidRPr="00720E05">
        <w:t xml:space="preserve">, ± 3400-2800 voor Christus. </w:t>
      </w:r>
    </w:p>
    <w:p w:rsidR="00720E05" w:rsidRDefault="00283F26" w:rsidP="00720E05">
      <w:pPr>
        <w:pStyle w:val="BusTic"/>
      </w:pPr>
      <w:r w:rsidRPr="00720E05">
        <w:t xml:space="preserve">Zij hebben hier en in de omgeving zo'n 12 </w:t>
      </w:r>
      <w:hyperlink r:id="rId23" w:tooltip="Grafheuvel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grafheuvels</w:t>
        </w:r>
      </w:hyperlink>
      <w:r w:rsidRPr="00720E05">
        <w:t xml:space="preserve"> nagelaten. </w:t>
      </w:r>
    </w:p>
    <w:p w:rsidR="00720E05" w:rsidRDefault="00283F26" w:rsidP="00720E05">
      <w:pPr>
        <w:pStyle w:val="BusTic"/>
      </w:pPr>
      <w:r w:rsidRPr="00720E05">
        <w:t xml:space="preserve">Verderop in het heideveld bevinden zich nog twee </w:t>
      </w:r>
      <w:hyperlink r:id="rId24" w:tooltip="Hunebed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hunebedden</w:t>
        </w:r>
      </w:hyperlink>
      <w:r w:rsidRPr="00720E05">
        <w:t xml:space="preserve">, het hunebed </w:t>
      </w:r>
      <w:hyperlink r:id="rId25" w:tooltip="D53 (hunebed)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D53</w:t>
        </w:r>
      </w:hyperlink>
      <w:r w:rsidRPr="00720E05">
        <w:t xml:space="preserve"> en </w:t>
      </w:r>
      <w:hyperlink r:id="rId26" w:tooltip="D54 (hunebed)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D54</w:t>
        </w:r>
      </w:hyperlink>
      <w:r w:rsidRPr="00720E05">
        <w:t xml:space="preserve"> op de </w:t>
      </w:r>
      <w:hyperlink r:id="rId27" w:tooltip="Havelterberg (heuvel)" w:history="1">
        <w:proofErr w:type="spellStart"/>
        <w:r w:rsidRPr="00720E05">
          <w:rPr>
            <w:rStyle w:val="Hyperlink"/>
            <w:rFonts w:eastAsiaTheme="majorEastAsia"/>
            <w:color w:val="000000" w:themeColor="text1"/>
            <w:u w:val="none"/>
          </w:rPr>
          <w:t>Havelterberg</w:t>
        </w:r>
        <w:proofErr w:type="spellEnd"/>
      </w:hyperlink>
      <w:r w:rsidRPr="00720E05">
        <w:t xml:space="preserve">. </w:t>
      </w:r>
    </w:p>
    <w:p w:rsidR="00283F26" w:rsidRPr="00720E05" w:rsidRDefault="00283F26" w:rsidP="00720E05">
      <w:pPr>
        <w:pStyle w:val="BusTic"/>
      </w:pPr>
      <w:r w:rsidRPr="00720E05">
        <w:t>Er zijn ook door archeologen duizenden stenen werktuigjes zoals speerpunten gevonden.</w:t>
      </w:r>
    </w:p>
    <w:p w:rsidR="00720E05" w:rsidRDefault="00283F26" w:rsidP="00720E05">
      <w:pPr>
        <w:pStyle w:val="BusTic"/>
      </w:pPr>
      <w:r w:rsidRPr="00720E05">
        <w:t xml:space="preserve">Latere bewoners in en na de </w:t>
      </w:r>
      <w:hyperlink r:id="rId28" w:tooltip="Middeleeuwen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middeleeuwen</w:t>
        </w:r>
      </w:hyperlink>
      <w:r w:rsidRPr="00720E05">
        <w:t xml:space="preserve"> waren vooral arme </w:t>
      </w:r>
      <w:hyperlink r:id="rId29" w:tooltip="Agrariër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boeren</w:t>
        </w:r>
      </w:hyperlink>
      <w:r w:rsidRPr="00720E05">
        <w:t xml:space="preserve"> die </w:t>
      </w:r>
      <w:hyperlink r:id="rId30" w:tooltip="Akkerbouw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akkerbouw</w:t>
        </w:r>
      </w:hyperlink>
      <w:r w:rsidRPr="00720E05">
        <w:t xml:space="preserve"> of </w:t>
      </w:r>
      <w:hyperlink r:id="rId31" w:tooltip="Veeteelt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veeteelt</w:t>
        </w:r>
      </w:hyperlink>
      <w:r w:rsidRPr="00720E05">
        <w:t xml:space="preserve"> bedreven op de arme </w:t>
      </w:r>
      <w:hyperlink r:id="rId32" w:tooltip="Zandgrond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zandgrond</w:t>
        </w:r>
      </w:hyperlink>
      <w:r w:rsidRPr="00720E05">
        <w:t xml:space="preserve">. </w:t>
      </w:r>
    </w:p>
    <w:p w:rsidR="00283F26" w:rsidRPr="00720E05" w:rsidRDefault="00283F26" w:rsidP="00720E05">
      <w:pPr>
        <w:pStyle w:val="BusTic"/>
      </w:pPr>
      <w:r w:rsidRPr="00720E05">
        <w:t>Tot in de eerste helft van de 20</w:t>
      </w:r>
      <w:r w:rsidR="00720E05" w:rsidRPr="00720E05">
        <w:rPr>
          <w:vertAlign w:val="superscript"/>
        </w:rPr>
        <w:t>st</w:t>
      </w:r>
      <w:r w:rsidRPr="00720E05">
        <w:rPr>
          <w:vertAlign w:val="superscript"/>
        </w:rPr>
        <w:t>e</w:t>
      </w:r>
      <w:r w:rsidR="00720E05">
        <w:t xml:space="preserve"> </w:t>
      </w:r>
      <w:r w:rsidRPr="00720E05">
        <w:t xml:space="preserve">eeuw woonden de meeste inwoners nog in plaggenhutten en stonden er een aantal kleine </w:t>
      </w:r>
      <w:hyperlink r:id="rId33" w:tooltip="Boerderij" w:history="1">
        <w:r w:rsidRPr="00720E05">
          <w:rPr>
            <w:rStyle w:val="Hyperlink"/>
            <w:rFonts w:eastAsiaTheme="majorEastAsia"/>
            <w:color w:val="000000" w:themeColor="text1"/>
            <w:u w:val="none"/>
          </w:rPr>
          <w:t>boerderijen</w:t>
        </w:r>
      </w:hyperlink>
      <w:r w:rsidRPr="00720E05">
        <w:t>.</w:t>
      </w:r>
    </w:p>
    <w:p w:rsidR="00593941" w:rsidRPr="00313E71" w:rsidRDefault="00CF6E90" w:rsidP="00313E71">
      <w:pPr>
        <w:rPr>
          <w:rStyle w:val="Uitrit"/>
          <w:b w:val="0"/>
          <w:bdr w:val="none" w:sz="0" w:space="0" w:color="auto"/>
          <w:shd w:val="clear" w:color="auto" w:fill="auto"/>
        </w:rPr>
      </w:pPr>
      <w:r w:rsidRPr="00313E71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313E71" w:rsidSect="002E5CC2">
      <w:headerReference w:type="even" r:id="rId34"/>
      <w:headerReference w:type="default" r:id="rId35"/>
      <w:footerReference w:type="even" r:id="rId36"/>
      <w:footerReference w:type="default" r:id="rId37"/>
      <w:headerReference w:type="first" r:id="rId38"/>
      <w:footerReference w:type="first" r:id="rId39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95D" w:rsidRDefault="008F795D" w:rsidP="00A64884">
      <w:r>
        <w:separator/>
      </w:r>
    </w:p>
  </w:endnote>
  <w:endnote w:type="continuationSeparator" w:id="0">
    <w:p w:rsidR="008F795D" w:rsidRDefault="008F795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720E05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95D" w:rsidRDefault="008F795D" w:rsidP="00A64884">
      <w:r>
        <w:separator/>
      </w:r>
    </w:p>
  </w:footnote>
  <w:footnote w:type="continuationSeparator" w:id="0">
    <w:p w:rsidR="008F795D" w:rsidRDefault="008F795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F79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5" o:spid="_x0000_s2050" type="#_x0000_t136" style="position:absolute;margin-left:0;margin-top:0;width:227.9pt;height:50.7pt;rotation:315;z-index:-251654144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7ED70012" wp14:editId="192AA99A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B269B">
      <w:rPr>
        <w:b/>
        <w:bCs/>
        <w:sz w:val="28"/>
        <w:szCs w:val="28"/>
      </w:rPr>
      <w:t>Drenthe</w:t>
    </w:r>
    <w:r w:rsidR="00812D00">
      <w:rPr>
        <w:b/>
        <w:bCs/>
        <w:sz w:val="28"/>
        <w:szCs w:val="28"/>
      </w:rPr>
      <w:t xml:space="preserve">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8F795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6" o:spid="_x0000_s2051" type="#_x0000_t136" style="position:absolute;left:0;text-align:left;margin-left:0;margin-top:0;width:227.9pt;height:50.7pt;rotation:315;z-index:-251652096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8F795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941084" o:spid="_x0000_s2049" type="#_x0000_t136" style="position:absolute;margin-left:0;margin-top:0;width:227.9pt;height:50.7pt;rotation:315;z-index:-25165619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omic Sans MS&quot;" string="bustic.nl 201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3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3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2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4AD7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464E4"/>
    <w:rsid w:val="00262241"/>
    <w:rsid w:val="00282059"/>
    <w:rsid w:val="00283AA6"/>
    <w:rsid w:val="00283B7F"/>
    <w:rsid w:val="00283F2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43F8C"/>
    <w:rsid w:val="00565CBD"/>
    <w:rsid w:val="005915F6"/>
    <w:rsid w:val="00593941"/>
    <w:rsid w:val="005A7210"/>
    <w:rsid w:val="005B02B4"/>
    <w:rsid w:val="005B22C4"/>
    <w:rsid w:val="005B3E47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05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8672E"/>
    <w:rsid w:val="0089181D"/>
    <w:rsid w:val="008B269B"/>
    <w:rsid w:val="008B4FD7"/>
    <w:rsid w:val="008C07C6"/>
    <w:rsid w:val="008D7B43"/>
    <w:rsid w:val="008E3C46"/>
    <w:rsid w:val="008E4543"/>
    <w:rsid w:val="008F795D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3A76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E0D5E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  <w:style w:type="character" w:customStyle="1" w:styleId="nowrap">
    <w:name w:val="_nowrap"/>
    <w:basedOn w:val="Standaardalinea-lettertype"/>
    <w:rsid w:val="00283F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5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3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09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9885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61534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80420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Geografische_co%C3%B6rdinaten" TargetMode="External"/><Relationship Id="rId13" Type="http://schemas.openxmlformats.org/officeDocument/2006/relationships/hyperlink" Target="http://nl.wikipedia.org/wiki/Havelte" TargetMode="External"/><Relationship Id="rId18" Type="http://schemas.openxmlformats.org/officeDocument/2006/relationships/hyperlink" Target="http://nl.wikipedia.org/wiki/Havelterberg_(heuvel)" TargetMode="External"/><Relationship Id="rId26" Type="http://schemas.openxmlformats.org/officeDocument/2006/relationships/hyperlink" Target="http://nl.wikipedia.org/wiki/D54_(hunebed)" TargetMode="External"/><Relationship Id="rId39" Type="http://schemas.openxmlformats.org/officeDocument/2006/relationships/footer" Target="footer3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West-Europa" TargetMode="External"/><Relationship Id="rId34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renthe" TargetMode="External"/><Relationship Id="rId17" Type="http://schemas.openxmlformats.org/officeDocument/2006/relationships/hyperlink" Target="http://nl.wikipedia.org/wiki/Bos" TargetMode="External"/><Relationship Id="rId25" Type="http://schemas.openxmlformats.org/officeDocument/2006/relationships/hyperlink" Target="http://nl.wikipedia.org/wiki/D53_(hunebed)" TargetMode="External"/><Relationship Id="rId33" Type="http://schemas.openxmlformats.org/officeDocument/2006/relationships/hyperlink" Target="http://nl.wikipedia.org/wiki/Boerderij" TargetMode="External"/><Relationship Id="rId38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ideveld" TargetMode="External"/><Relationship Id="rId20" Type="http://schemas.openxmlformats.org/officeDocument/2006/relationships/hyperlink" Target="http://nl.wikipedia.org/wiki/N.A.P." TargetMode="External"/><Relationship Id="rId29" Type="http://schemas.openxmlformats.org/officeDocument/2006/relationships/hyperlink" Target="http://nl.wikipedia.org/wiki/Agrari%C3%ABr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Westerveld_(gemeente)" TargetMode="External"/><Relationship Id="rId24" Type="http://schemas.openxmlformats.org/officeDocument/2006/relationships/hyperlink" Target="http://nl.wikipedia.org/wiki/Hunebed" TargetMode="External"/><Relationship Id="rId32" Type="http://schemas.openxmlformats.org/officeDocument/2006/relationships/hyperlink" Target="http://nl.wikipedia.org/wiki/Zandgrond" TargetMode="External"/><Relationship Id="rId37" Type="http://schemas.openxmlformats.org/officeDocument/2006/relationships/footer" Target="footer2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Weiland" TargetMode="External"/><Relationship Id="rId23" Type="http://schemas.openxmlformats.org/officeDocument/2006/relationships/hyperlink" Target="http://nl.wikipedia.org/wiki/Grafheuvel" TargetMode="External"/><Relationship Id="rId28" Type="http://schemas.openxmlformats.org/officeDocument/2006/relationships/hyperlink" Target="http://nl.wikipedia.org/wiki/Middeleeuwen" TargetMode="External"/><Relationship Id="rId36" Type="http://schemas.openxmlformats.org/officeDocument/2006/relationships/footer" Target="footer1.xml"/><Relationship Id="rId10" Type="http://schemas.openxmlformats.org/officeDocument/2006/relationships/hyperlink" Target="http://nl.wikipedia.org/wiki/Gehucht" TargetMode="External"/><Relationship Id="rId19" Type="http://schemas.openxmlformats.org/officeDocument/2006/relationships/hyperlink" Target="http://nl.wikipedia.org/wiki/Ijstijd" TargetMode="External"/><Relationship Id="rId31" Type="http://schemas.openxmlformats.org/officeDocument/2006/relationships/hyperlink" Target="http://nl.wikipedia.org/wiki/Veeteel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oolserver.org/~geohack/geohack.php?language=nl&amp;params=52_047_040_N_6_015_04_E_scale:25000_region:NL&amp;pagename=Holtinge" TargetMode="External"/><Relationship Id="rId14" Type="http://schemas.openxmlformats.org/officeDocument/2006/relationships/hyperlink" Target="http://nl.wikipedia.org/wiki/Uffelte" TargetMode="External"/><Relationship Id="rId22" Type="http://schemas.openxmlformats.org/officeDocument/2006/relationships/hyperlink" Target="http://nl.wikipedia.org/wiki/Trechterbekercultuur" TargetMode="External"/><Relationship Id="rId27" Type="http://schemas.openxmlformats.org/officeDocument/2006/relationships/hyperlink" Target="http://nl.wikipedia.org/wiki/Havelterberg_(heuvel)" TargetMode="External"/><Relationship Id="rId30" Type="http://schemas.openxmlformats.org/officeDocument/2006/relationships/hyperlink" Target="http://nl.wikipedia.org/wiki/Akkerbouw" TargetMode="External"/><Relationship Id="rId35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</vt:lpstr>
    </vt:vector>
  </TitlesOfParts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creator>Leen</dc:creator>
  <cp:lastModifiedBy>Leen</cp:lastModifiedBy>
  <cp:revision>3</cp:revision>
  <cp:lastPrinted>2011-05-19T16:38:00Z</cp:lastPrinted>
  <dcterms:created xsi:type="dcterms:W3CDTF">2011-06-30T07:00:00Z</dcterms:created>
  <dcterms:modified xsi:type="dcterms:W3CDTF">2011-07-07T08:38:00Z</dcterms:modified>
  <cp:category>2011</cp:category>
</cp:coreProperties>
</file>