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B" w:rsidRPr="00A40988" w:rsidRDefault="00C261CB" w:rsidP="00C261CB">
      <w:pPr>
        <w:pStyle w:val="Alinia6"/>
        <w:rPr>
          <w:rStyle w:val="Plaats"/>
        </w:rPr>
      </w:pPr>
      <w:bookmarkStart w:id="0" w:name="_GoBack"/>
      <w:bookmarkEnd w:id="0"/>
      <w:r w:rsidRPr="00A40988">
        <w:rPr>
          <w:rStyle w:val="Plaats"/>
        </w:rPr>
        <w:t>Bezienswaardigheden</w:t>
      </w:r>
    </w:p>
    <w:p w:rsidR="00C261CB" w:rsidRPr="00A40988" w:rsidRDefault="00C261CB" w:rsidP="00C261CB">
      <w:pPr>
        <w:pStyle w:val="Alinia6"/>
        <w:rPr>
          <w:rStyle w:val="Plaats"/>
        </w:rPr>
      </w:pPr>
      <w:r w:rsidRPr="00A40988">
        <w:rPr>
          <w:rStyle w:val="Plaats"/>
        </w:rPr>
        <w:t>Wemeltje Kruit</w:t>
      </w:r>
    </w:p>
    <w:p w:rsidR="00C261CB" w:rsidRDefault="00C261CB" w:rsidP="00C261CB">
      <w:pPr>
        <w:pStyle w:val="BusTic"/>
      </w:pPr>
      <w:r w:rsidRPr="00A40988">
        <w:t xml:space="preserve">Aan de Kerkstraat te </w:t>
      </w:r>
      <w:proofErr w:type="spellStart"/>
      <w:r w:rsidRPr="00A40988">
        <w:t>Gasselte</w:t>
      </w:r>
      <w:proofErr w:type="spellEnd"/>
      <w:r w:rsidRPr="00A40988">
        <w:t xml:space="preserve"> bevindt zich een standbeeld (van de hand van </w:t>
      </w:r>
      <w:hyperlink r:id="rId8" w:tooltip="Bert Kiewiet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Bert Kiewiet</w:t>
        </w:r>
      </w:hyperlink>
      <w:r w:rsidRPr="00A40988">
        <w:t xml:space="preserve">) van een in 1963 overleden bekende dorpsfiguur </w:t>
      </w:r>
      <w:hyperlink r:id="rId9" w:tooltip="Wemeltje Kruit" w:history="1">
        <w:r w:rsidRPr="00A40988">
          <w:rPr>
            <w:rStyle w:val="Hyperlink"/>
            <w:rFonts w:eastAsiaTheme="majorEastAsia"/>
            <w:iCs/>
            <w:color w:val="000000" w:themeColor="text1"/>
            <w:u w:val="none"/>
          </w:rPr>
          <w:t>Wemeltje Kruit</w:t>
        </w:r>
      </w:hyperlink>
      <w:r w:rsidRPr="00A40988">
        <w:t xml:space="preserve">. </w:t>
      </w:r>
    </w:p>
    <w:p w:rsidR="00C261CB" w:rsidRDefault="00C261CB" w:rsidP="00C261CB">
      <w:pPr>
        <w:pStyle w:val="BusTic"/>
      </w:pPr>
      <w:r w:rsidRPr="00A40988">
        <w:t>Wemeltje was een koopvrouw, die haar koopwaar met de fiets in de wijde omgeving aan de man bracht.</w:t>
      </w:r>
      <w:r w:rsidRPr="00A40988">
        <w:br/>
        <w:t xml:space="preserve">Zij woonde in een woonwagen op het terrein van de huidige ijsbaan. </w:t>
      </w:r>
    </w:p>
    <w:p w:rsidR="00C261CB" w:rsidRDefault="00C261CB" w:rsidP="00C261CB">
      <w:pPr>
        <w:pStyle w:val="BusTic"/>
      </w:pPr>
      <w:r w:rsidRPr="00A40988">
        <w:t xml:space="preserve">Later kreeg zij een woninkje bij de inmiddels verdwenen camping </w:t>
      </w:r>
      <w:r w:rsidRPr="00A40988">
        <w:rPr>
          <w:iCs/>
        </w:rPr>
        <w:t>de Hoefslag</w:t>
      </w:r>
      <w:r w:rsidRPr="00A40988">
        <w:t xml:space="preserve">. </w:t>
      </w:r>
    </w:p>
    <w:p w:rsidR="00C261CB" w:rsidRPr="00A40988" w:rsidRDefault="00C261CB" w:rsidP="00C261CB">
      <w:pPr>
        <w:pStyle w:val="BusTic"/>
      </w:pPr>
      <w:r w:rsidRPr="00A40988">
        <w:t xml:space="preserve">Na haar overlijden werd de woning als vakantiewoning met de naam Wemeltje verhuurd door de camping. </w:t>
      </w:r>
    </w:p>
    <w:p w:rsidR="00C261CB" w:rsidRPr="00A40988" w:rsidRDefault="00C261CB" w:rsidP="00C261CB">
      <w:pPr>
        <w:pStyle w:val="BusTic"/>
      </w:pPr>
      <w:r w:rsidRPr="00A40988">
        <w:t xml:space="preserve">De Drentse dichter </w:t>
      </w:r>
      <w:hyperlink r:id="rId10" w:tooltip="Gerard Nijenhuis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Gerard Nijenhuis</w:t>
        </w:r>
      </w:hyperlink>
      <w:r w:rsidRPr="00A40988">
        <w:t xml:space="preserve"> schreef het gedicht </w:t>
      </w:r>
      <w:proofErr w:type="spellStart"/>
      <w:r w:rsidRPr="00A40988">
        <w:t>Wemelie</w:t>
      </w:r>
      <w:proofErr w:type="spellEnd"/>
      <w:r w:rsidRPr="00A40988">
        <w:t xml:space="preserve"> </w:t>
      </w:r>
      <w:proofErr w:type="spellStart"/>
      <w:r w:rsidRPr="00A40988">
        <w:t>Kruut</w:t>
      </w:r>
      <w:proofErr w:type="spellEnd"/>
      <w:r w:rsidRPr="00A40988">
        <w:t xml:space="preserve">, waarvan dit een fragment is: </w:t>
      </w:r>
    </w:p>
    <w:p w:rsidR="00C261CB" w:rsidRPr="00A40988" w:rsidRDefault="00C261CB" w:rsidP="00C261CB">
      <w:pPr>
        <w:pStyle w:val="Pijl"/>
      </w:pPr>
      <w:r w:rsidRPr="00A40988">
        <w:t xml:space="preserve">"Zij die wat </w:t>
      </w:r>
      <w:proofErr w:type="spellStart"/>
      <w:r w:rsidRPr="00A40988">
        <w:t>vreug</w:t>
      </w:r>
      <w:proofErr w:type="spellEnd"/>
      <w:r w:rsidRPr="00A40988">
        <w:t xml:space="preserve">, die 'n aanbod </w:t>
      </w:r>
      <w:proofErr w:type="spellStart"/>
      <w:r w:rsidRPr="00A40988">
        <w:t>dee</w:t>
      </w:r>
      <w:proofErr w:type="spellEnd"/>
      <w:r w:rsidRPr="00A40988">
        <w:br/>
        <w:t xml:space="preserve">van </w:t>
      </w:r>
      <w:proofErr w:type="spellStart"/>
      <w:r w:rsidRPr="00A40988">
        <w:t>gaoren</w:t>
      </w:r>
      <w:proofErr w:type="spellEnd"/>
      <w:r w:rsidRPr="00A40988">
        <w:t xml:space="preserve"> en band en jarretels</w:t>
      </w:r>
      <w:r w:rsidRPr="00A40988">
        <w:br/>
        <w:t xml:space="preserve">'n </w:t>
      </w:r>
      <w:proofErr w:type="spellStart"/>
      <w:r w:rsidRPr="00A40988">
        <w:t>centenkraom</w:t>
      </w:r>
      <w:proofErr w:type="spellEnd"/>
      <w:r w:rsidRPr="00A40988">
        <w:t xml:space="preserve"> -</w:t>
      </w:r>
      <w:r w:rsidRPr="00A40988">
        <w:br/>
        <w:t>Zij was 't die vrij was</w:t>
      </w:r>
      <w:r w:rsidRPr="00A40988">
        <w:br/>
        <w:t>as 'n vogel in zien vlucht."</w:t>
      </w:r>
    </w:p>
    <w:p w:rsidR="00C261CB" w:rsidRPr="0032032E" w:rsidRDefault="00C261CB" w:rsidP="00C261CB">
      <w:pPr>
        <w:pStyle w:val="Alinia6"/>
        <w:rPr>
          <w:rStyle w:val="Plaats"/>
        </w:rPr>
      </w:pPr>
      <w:r w:rsidRPr="0032032E">
        <w:rPr>
          <w:rStyle w:val="Plaats"/>
        </w:rPr>
        <w:t>Oorlogsmonument</w:t>
      </w:r>
    </w:p>
    <w:p w:rsidR="00C261CB" w:rsidRDefault="00C261CB" w:rsidP="00C261CB">
      <w:pPr>
        <w:pStyle w:val="BusTic"/>
      </w:pPr>
      <w:r w:rsidRPr="00A40988">
        <w:t xml:space="preserve">Van 7 op 8 april 1945 landden er Franse parachutisten in de omgeving van </w:t>
      </w:r>
      <w:proofErr w:type="spellStart"/>
      <w:r w:rsidRPr="00A40988">
        <w:t>Gasselte</w:t>
      </w:r>
      <w:proofErr w:type="spellEnd"/>
      <w:r w:rsidRPr="00A40988">
        <w:t xml:space="preserve">. </w:t>
      </w:r>
    </w:p>
    <w:p w:rsidR="00C261CB" w:rsidRDefault="00C261CB" w:rsidP="00C261CB">
      <w:pPr>
        <w:pStyle w:val="BusTic"/>
      </w:pPr>
      <w:r w:rsidRPr="00A40988">
        <w:t xml:space="preserve">Zij veroverden het hoofdkwartier van het </w:t>
      </w:r>
      <w:r w:rsidRPr="00A40988">
        <w:rPr>
          <w:iCs/>
        </w:rPr>
        <w:t xml:space="preserve">Nationaalsocialistische </w:t>
      </w:r>
      <w:proofErr w:type="spellStart"/>
      <w:r w:rsidRPr="00A40988">
        <w:rPr>
          <w:iCs/>
        </w:rPr>
        <w:t>Kraftfahr</w:t>
      </w:r>
      <w:proofErr w:type="spellEnd"/>
      <w:r w:rsidRPr="00A40988">
        <w:rPr>
          <w:iCs/>
        </w:rPr>
        <w:t xml:space="preserve"> Korps</w:t>
      </w:r>
      <w:r w:rsidRPr="00A40988">
        <w:t xml:space="preserve"> (</w:t>
      </w:r>
      <w:proofErr w:type="spellStart"/>
      <w:r w:rsidRPr="00A40988">
        <w:t>NSKK</w:t>
      </w:r>
      <w:proofErr w:type="spellEnd"/>
      <w:r w:rsidRPr="00A40988">
        <w:t xml:space="preserve">), dat gevestigd was in de pastorie van </w:t>
      </w:r>
      <w:proofErr w:type="spellStart"/>
      <w:r w:rsidRPr="00A40988">
        <w:t>Gasselte</w:t>
      </w:r>
      <w:proofErr w:type="spellEnd"/>
      <w:r w:rsidRPr="00A40988">
        <w:t xml:space="preserve">. </w:t>
      </w:r>
    </w:p>
    <w:p w:rsidR="00C261CB" w:rsidRDefault="00C261CB" w:rsidP="00C261CB">
      <w:pPr>
        <w:pStyle w:val="BusTic"/>
      </w:pPr>
      <w:r w:rsidRPr="00A40988">
        <w:t xml:space="preserve">Bij deze actie kwam de Franse korporaal Fernand </w:t>
      </w:r>
      <w:proofErr w:type="spellStart"/>
      <w:r w:rsidRPr="00A40988">
        <w:t>Begue</w:t>
      </w:r>
      <w:proofErr w:type="spellEnd"/>
      <w:r w:rsidRPr="00A40988">
        <w:t xml:space="preserve"> om het leven.</w:t>
      </w:r>
    </w:p>
    <w:p w:rsidR="00C261CB" w:rsidRDefault="00C261CB" w:rsidP="00C261CB">
      <w:pPr>
        <w:pStyle w:val="BusTic"/>
      </w:pPr>
      <w:r w:rsidRPr="00A40988">
        <w:t xml:space="preserve"> De para's trokken zich met hun gesneuvelde kameraad en de gevangengenomen Duitsers terug in de bossen. </w:t>
      </w:r>
    </w:p>
    <w:p w:rsidR="00C261CB" w:rsidRDefault="00C261CB" w:rsidP="00C261CB">
      <w:pPr>
        <w:pStyle w:val="BusTic"/>
      </w:pPr>
      <w:r w:rsidRPr="00A40988">
        <w:t xml:space="preserve">Vervolgens namen de Duitsers weer bezit van hun hoofdkwartier en namen alle mannen van </w:t>
      </w:r>
      <w:proofErr w:type="spellStart"/>
      <w:r w:rsidRPr="00A40988">
        <w:t>Gasselte</w:t>
      </w:r>
      <w:proofErr w:type="spellEnd"/>
      <w:r w:rsidRPr="00A40988">
        <w:t xml:space="preserve"> gevangen en sloten hen op in het witte kerkje van </w:t>
      </w:r>
      <w:proofErr w:type="spellStart"/>
      <w:r w:rsidRPr="00A40988">
        <w:t>Gasselte</w:t>
      </w:r>
      <w:proofErr w:type="spellEnd"/>
      <w:r w:rsidRPr="00A40988">
        <w:t xml:space="preserve">. </w:t>
      </w:r>
    </w:p>
    <w:p w:rsidR="00C261CB" w:rsidRDefault="00C261CB" w:rsidP="00C261CB">
      <w:pPr>
        <w:pStyle w:val="BusTic"/>
      </w:pPr>
      <w:r w:rsidRPr="00A40988">
        <w:t xml:space="preserve">Uiteindelijk werden zestien mannen afgevoerd naar Assen op beschuldiging van hulp aan de vijand. </w:t>
      </w:r>
    </w:p>
    <w:p w:rsidR="00C261CB" w:rsidRPr="00A40988" w:rsidRDefault="00C261CB" w:rsidP="00C261CB">
      <w:pPr>
        <w:pStyle w:val="BusTic"/>
      </w:pPr>
      <w:r w:rsidRPr="00A40988">
        <w:t>Zij werden op 13 april aldaar bevrijd door de Canadese troepen.</w:t>
      </w:r>
      <w:hyperlink r:id="rId11" w:anchor="cite_note-5" w:history="1"/>
      <w:r>
        <w:rPr>
          <w:rStyle w:val="Hyperlink"/>
          <w:rFonts w:eastAsiaTheme="majorEastAsia"/>
          <w:color w:val="000000" w:themeColor="text1"/>
          <w:sz w:val="19"/>
          <w:szCs w:val="19"/>
          <w:u w:val="none"/>
          <w:vertAlign w:val="superscript"/>
        </w:rPr>
        <w:t xml:space="preserve"> </w:t>
      </w:r>
    </w:p>
    <w:p w:rsidR="00C261CB" w:rsidRPr="00A40988" w:rsidRDefault="00C261CB" w:rsidP="00C261CB">
      <w:pPr>
        <w:pStyle w:val="BusTic"/>
      </w:pPr>
      <w:r w:rsidRPr="00A40988">
        <w:t xml:space="preserve">Het monument is opgericht ter nagedachtenis aan de gesneuvelde Fernand </w:t>
      </w:r>
      <w:proofErr w:type="spellStart"/>
      <w:r w:rsidRPr="00A40988">
        <w:t>Bergue</w:t>
      </w:r>
      <w:proofErr w:type="spellEnd"/>
      <w:r w:rsidRPr="00A40988">
        <w:t xml:space="preserve"> (Madagaskar, 30 november 1924 - </w:t>
      </w:r>
      <w:proofErr w:type="spellStart"/>
      <w:r w:rsidRPr="00A40988">
        <w:t>Gasselte</w:t>
      </w:r>
      <w:proofErr w:type="spellEnd"/>
      <w:r w:rsidRPr="00A40988">
        <w:t>, 9 april 1945).</w:t>
      </w:r>
    </w:p>
    <w:p w:rsidR="00C261CB" w:rsidRPr="00A40988" w:rsidRDefault="00C261CB" w:rsidP="00C261CB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1F" w:rsidRDefault="0024781F" w:rsidP="00A64884">
      <w:r>
        <w:separator/>
      </w:r>
    </w:p>
  </w:endnote>
  <w:endnote w:type="continuationSeparator" w:id="0">
    <w:p w:rsidR="0024781F" w:rsidRDefault="002478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12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1F" w:rsidRDefault="0024781F" w:rsidP="00A64884">
      <w:r>
        <w:separator/>
      </w:r>
    </w:p>
  </w:footnote>
  <w:footnote w:type="continuationSeparator" w:id="0">
    <w:p w:rsidR="0024781F" w:rsidRDefault="002478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31215E2" wp14:editId="77DE6D2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78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60B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4781F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128B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1CB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rt_Kiewi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assel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Gerard_Nijenhu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emeltje_Kru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2011-06-30T09:19:00Z</dcterms:created>
  <dcterms:modified xsi:type="dcterms:W3CDTF">2011-07-05T09:49:00Z</dcterms:modified>
  <cp:category>2011</cp:category>
</cp:coreProperties>
</file>