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0" w:rsidRPr="006A001C" w:rsidRDefault="00FD1300" w:rsidP="00FD1300">
      <w:pPr>
        <w:pStyle w:val="Alinia6"/>
        <w:rPr>
          <w:rStyle w:val="Plaats"/>
        </w:rPr>
      </w:pPr>
      <w:bookmarkStart w:id="0" w:name="_GoBack"/>
      <w:r>
        <w:rPr>
          <w:rStyle w:val="Plaats"/>
        </w:rPr>
        <w:t xml:space="preserve">Exloo - </w:t>
      </w:r>
      <w:r w:rsidRPr="006A001C">
        <w:rPr>
          <w:rStyle w:val="Plaats"/>
        </w:rPr>
        <w:t>Geschiedenis</w:t>
      </w:r>
    </w:p>
    <w:bookmarkEnd w:id="0"/>
    <w:p w:rsidR="00FD1300" w:rsidRDefault="00FD1300" w:rsidP="00FD1300">
      <w:pPr>
        <w:pStyle w:val="BusTic"/>
      </w:pPr>
      <w:r w:rsidRPr="006A001C">
        <w:t xml:space="preserve">De naam Exloo duidt op de vroegere aanwezigheid van bos in het gebied. </w:t>
      </w:r>
    </w:p>
    <w:p w:rsidR="00FD1300" w:rsidRDefault="00FD1300" w:rsidP="00FD1300">
      <w:pPr>
        <w:pStyle w:val="BusTic"/>
      </w:pPr>
      <w:r w:rsidRPr="006A001C">
        <w:t xml:space="preserve">De naam van het dorp is waarschijnlijk ontstaan uit de </w:t>
      </w:r>
      <w:proofErr w:type="spellStart"/>
      <w:r w:rsidRPr="006A001C">
        <w:t>Oud-Saksische</w:t>
      </w:r>
      <w:proofErr w:type="spellEnd"/>
      <w:r w:rsidRPr="006A001C">
        <w:t xml:space="preserve"> woorden </w:t>
      </w:r>
      <w:proofErr w:type="spellStart"/>
      <w:r w:rsidRPr="006A001C">
        <w:t>ek</w:t>
      </w:r>
      <w:proofErr w:type="spellEnd"/>
      <w:r w:rsidRPr="006A001C">
        <w:t xml:space="preserve"> (</w:t>
      </w:r>
      <w:hyperlink r:id="rId8" w:tooltip="Eik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eik</w:t>
        </w:r>
      </w:hyperlink>
      <w:r w:rsidRPr="006A001C">
        <w:t xml:space="preserve">) en </w:t>
      </w:r>
      <w:proofErr w:type="spellStart"/>
      <w:r w:rsidRPr="006A001C">
        <w:t>loo</w:t>
      </w:r>
      <w:proofErr w:type="spellEnd"/>
      <w:r w:rsidRPr="006A001C">
        <w:t xml:space="preserve"> (bos). </w:t>
      </w:r>
    </w:p>
    <w:p w:rsidR="00FD1300" w:rsidRDefault="00FD1300" w:rsidP="00FD1300">
      <w:pPr>
        <w:pStyle w:val="BusTic"/>
      </w:pPr>
      <w:r w:rsidRPr="006A001C">
        <w:t xml:space="preserve">Hoewel Odoorn het centrum was van het kerspel waartoe ook Exloo en </w:t>
      </w:r>
      <w:hyperlink r:id="rId9" w:tooltip="Valthe" w:history="1">
        <w:proofErr w:type="spellStart"/>
        <w:r w:rsidRPr="006A001C">
          <w:rPr>
            <w:rStyle w:val="Hyperlink"/>
            <w:rFonts w:eastAsiaTheme="majorEastAsia"/>
            <w:color w:val="000000" w:themeColor="text1"/>
            <w:u w:val="none"/>
          </w:rPr>
          <w:t>Valthe</w:t>
        </w:r>
        <w:proofErr w:type="spellEnd"/>
      </w:hyperlink>
      <w:r w:rsidRPr="006A001C">
        <w:t xml:space="preserve"> behoorden was Exloo lange tijd qua inwonertal het belangrijkste dorp van de gemeente </w:t>
      </w:r>
      <w:hyperlink r:id="rId10" w:tooltip="Odoorn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Odoorn</w:t>
        </w:r>
      </w:hyperlink>
      <w:r w:rsidRPr="006A001C">
        <w:t xml:space="preserve">. </w:t>
      </w:r>
    </w:p>
    <w:p w:rsidR="00FD1300" w:rsidRDefault="00FD1300" w:rsidP="00FD1300">
      <w:pPr>
        <w:pStyle w:val="BusTic"/>
      </w:pPr>
      <w:r w:rsidRPr="006A001C">
        <w:t xml:space="preserve">Het dorp telde in 1612 112 inwoners, tegen Odoorn 92 en </w:t>
      </w:r>
      <w:proofErr w:type="spellStart"/>
      <w:r w:rsidRPr="006A001C">
        <w:t>Valthe</w:t>
      </w:r>
      <w:proofErr w:type="spellEnd"/>
      <w:r w:rsidRPr="006A001C">
        <w:t xml:space="preserve"> 61. </w:t>
      </w:r>
    </w:p>
    <w:p w:rsidR="00FD1300" w:rsidRPr="006A001C" w:rsidRDefault="00FD1300" w:rsidP="00FD1300">
      <w:pPr>
        <w:pStyle w:val="BusTic"/>
      </w:pPr>
      <w:r w:rsidRPr="006A001C">
        <w:t xml:space="preserve">Toen de ontginning van de </w:t>
      </w:r>
      <w:proofErr w:type="spellStart"/>
      <w:r w:rsidRPr="006A001C">
        <w:t>Exloër</w:t>
      </w:r>
      <w:proofErr w:type="spellEnd"/>
      <w:r w:rsidRPr="006A001C">
        <w:t xml:space="preserve">- en </w:t>
      </w:r>
      <w:proofErr w:type="spellStart"/>
      <w:r w:rsidRPr="006A001C">
        <w:t>Valthervenen</w:t>
      </w:r>
      <w:proofErr w:type="spellEnd"/>
      <w:r w:rsidRPr="006A001C">
        <w:t xml:space="preserve"> startte, werd het dorp al snel overvleugeld door </w:t>
      </w:r>
      <w:hyperlink r:id="rId11" w:tooltip="Tweede Exloërmond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 xml:space="preserve">Tweede </w:t>
        </w:r>
        <w:proofErr w:type="spellStart"/>
        <w:r w:rsidRPr="006A001C">
          <w:rPr>
            <w:rStyle w:val="Hyperlink"/>
            <w:rFonts w:eastAsiaTheme="majorEastAsia"/>
            <w:color w:val="000000" w:themeColor="text1"/>
            <w:u w:val="none"/>
          </w:rPr>
          <w:t>Exloërmond</w:t>
        </w:r>
        <w:proofErr w:type="spellEnd"/>
      </w:hyperlink>
      <w:r w:rsidRPr="006A001C">
        <w:t xml:space="preserve"> en vooral </w:t>
      </w:r>
      <w:hyperlink r:id="rId12" w:tooltip="Valthermond" w:history="1">
        <w:proofErr w:type="spellStart"/>
        <w:r w:rsidRPr="006A001C">
          <w:rPr>
            <w:rStyle w:val="Hyperlink"/>
            <w:rFonts w:eastAsiaTheme="majorEastAsia"/>
            <w:color w:val="000000" w:themeColor="text1"/>
            <w:u w:val="none"/>
          </w:rPr>
          <w:t>Valthermond</w:t>
        </w:r>
        <w:proofErr w:type="spellEnd"/>
      </w:hyperlink>
      <w:r w:rsidRPr="006A001C">
        <w:t>.</w:t>
      </w:r>
    </w:p>
    <w:p w:rsidR="00FD1300" w:rsidRDefault="00FD1300" w:rsidP="00FD1300">
      <w:pPr>
        <w:pStyle w:val="BusTic"/>
      </w:pPr>
      <w:r w:rsidRPr="006A001C">
        <w:t xml:space="preserve">Veel Drentse zanddorpen werden vroeger geteisterd door grote dorpsbranden. </w:t>
      </w:r>
    </w:p>
    <w:p w:rsidR="00FD1300" w:rsidRDefault="00FD1300" w:rsidP="00FD1300">
      <w:pPr>
        <w:pStyle w:val="BusTic"/>
      </w:pPr>
      <w:r w:rsidRPr="006A001C">
        <w:t xml:space="preserve">Ook Exloo ontkwam daar niet aan: in 1884 brandden achttien woningen in het dorp volledig af. </w:t>
      </w:r>
    </w:p>
    <w:p w:rsidR="00FD1300" w:rsidRPr="006A001C" w:rsidRDefault="00FD1300" w:rsidP="00FD1300">
      <w:pPr>
        <w:pStyle w:val="BusTic"/>
      </w:pPr>
      <w:r w:rsidRPr="006A001C">
        <w:t xml:space="preserve">Ook het gemeentehuis, dat in 1870 verhuisd werd van Odoorn naar Exloo en ondergebracht was in logement Bussemaker, viel ten prooi aan de vlammenzee. Daarvoor zetelde het zowel in </w:t>
      </w:r>
      <w:proofErr w:type="spellStart"/>
      <w:r w:rsidRPr="006A001C">
        <w:t>Valthe</w:t>
      </w:r>
      <w:proofErr w:type="spellEnd"/>
      <w:r w:rsidRPr="006A001C">
        <w:t xml:space="preserve"> als in Odoorn in een deel van een boerderij.</w:t>
      </w:r>
    </w:p>
    <w:p w:rsidR="00FD1300" w:rsidRDefault="00FD1300" w:rsidP="00FD1300">
      <w:pPr>
        <w:pStyle w:val="BusTic"/>
      </w:pPr>
      <w:r w:rsidRPr="006A001C">
        <w:t xml:space="preserve">Aan het begin van de twintigste eeuw kreeg ook Exloo een halteplaats aan de spoorlijn </w:t>
      </w:r>
      <w:hyperlink r:id="rId13" w:tooltip="Emmen (Drenthe)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6A001C">
        <w:t>-</w:t>
      </w:r>
      <w:hyperlink r:id="rId14" w:tooltip="Gasselternijveen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Gasselternijveen</w:t>
        </w:r>
      </w:hyperlink>
      <w:r w:rsidRPr="006A001C">
        <w:t xml:space="preserve"> van de </w:t>
      </w:r>
      <w:hyperlink r:id="rId15" w:tooltip="Noordoosterlocaalspoorweg-Maatschappij" w:history="1">
        <w:proofErr w:type="spellStart"/>
        <w:r w:rsidRPr="006A001C">
          <w:rPr>
            <w:rStyle w:val="Hyperlink"/>
            <w:rFonts w:eastAsiaTheme="majorEastAsia"/>
            <w:color w:val="000000" w:themeColor="text1"/>
            <w:u w:val="none"/>
          </w:rPr>
          <w:t>Noordoosterlocaalspoorweg</w:t>
        </w:r>
        <w:proofErr w:type="spellEnd"/>
        <w:r w:rsidRPr="006A001C">
          <w:rPr>
            <w:rStyle w:val="Hyperlink"/>
            <w:rFonts w:eastAsiaTheme="majorEastAsia"/>
            <w:color w:val="000000" w:themeColor="text1"/>
            <w:u w:val="none"/>
          </w:rPr>
          <w:t>-Maatschappij</w:t>
        </w:r>
      </w:hyperlink>
      <w:r w:rsidRPr="006A001C">
        <w:t xml:space="preserve">. </w:t>
      </w:r>
    </w:p>
    <w:p w:rsidR="00FD1300" w:rsidRDefault="00FD1300" w:rsidP="00FD1300">
      <w:pPr>
        <w:pStyle w:val="BusTic"/>
      </w:pPr>
      <w:r w:rsidRPr="006A001C">
        <w:t xml:space="preserve">In die tijd werd ook gediscussieerd over de plaats waar het gemeentehuis van Odoorn moest komen. </w:t>
      </w:r>
    </w:p>
    <w:p w:rsidR="00FD1300" w:rsidRDefault="00FD1300" w:rsidP="00FD1300">
      <w:pPr>
        <w:pStyle w:val="BusTic"/>
      </w:pPr>
      <w:r w:rsidRPr="006A001C">
        <w:t xml:space="preserve">Bussemaker kreeg het voor elkaar dat het gemeentehuis in Exloo bleef door de daarvoor benodigde grond aan de gemeente te schenken. </w:t>
      </w:r>
    </w:p>
    <w:p w:rsidR="00FD1300" w:rsidRDefault="00FD1300" w:rsidP="00FD1300">
      <w:pPr>
        <w:pStyle w:val="BusTic"/>
      </w:pPr>
      <w:r w:rsidRPr="006A001C">
        <w:t xml:space="preserve">De inwoners van Tweede </w:t>
      </w:r>
      <w:proofErr w:type="spellStart"/>
      <w:r w:rsidRPr="006A001C">
        <w:t>Exloërmond</w:t>
      </w:r>
      <w:proofErr w:type="spellEnd"/>
      <w:r w:rsidRPr="006A001C">
        <w:t xml:space="preserve">, die hard hadden gestreden voor een gemeentehuis in hun dorp, waren niet blij met deze beslissing. </w:t>
      </w:r>
    </w:p>
    <w:p w:rsidR="00FD1300" w:rsidRDefault="00FD1300" w:rsidP="00FD1300">
      <w:pPr>
        <w:pStyle w:val="BusTic"/>
      </w:pPr>
      <w:r w:rsidRPr="006A001C">
        <w:t xml:space="preserve">In 1943 werd het gemeentehuis in Exloo opnieuw getroffen door brand. </w:t>
      </w:r>
    </w:p>
    <w:p w:rsidR="00FD1300" w:rsidRPr="006A001C" w:rsidRDefault="00FD1300" w:rsidP="00FD1300">
      <w:pPr>
        <w:pStyle w:val="BusTic"/>
      </w:pPr>
      <w:r w:rsidRPr="006A001C">
        <w:t xml:space="preserve">Door het in brand steken van het gemeentehuis probeerde het </w:t>
      </w:r>
      <w:hyperlink r:id="rId16" w:tooltip="Nederlands verzet in de Tweede Wereldoorlog" w:history="1">
        <w:r w:rsidRPr="006A001C">
          <w:rPr>
            <w:rStyle w:val="Hyperlink"/>
            <w:rFonts w:eastAsiaTheme="majorEastAsia"/>
            <w:color w:val="000000" w:themeColor="text1"/>
            <w:u w:val="none"/>
          </w:rPr>
          <w:t>verzet</w:t>
        </w:r>
      </w:hyperlink>
      <w:r w:rsidRPr="006A001C">
        <w:t xml:space="preserve"> het bevolkingsregister te vernietigen, hetgeen overigens niet lukte.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17" w:rsidRDefault="001E2917" w:rsidP="00A64884">
      <w:r>
        <w:separator/>
      </w:r>
    </w:p>
  </w:endnote>
  <w:endnote w:type="continuationSeparator" w:id="0">
    <w:p w:rsidR="001E2917" w:rsidRDefault="001E29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D13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17" w:rsidRDefault="001E2917" w:rsidP="00A64884">
      <w:r>
        <w:separator/>
      </w:r>
    </w:p>
  </w:footnote>
  <w:footnote w:type="continuationSeparator" w:id="0">
    <w:p w:rsidR="001E2917" w:rsidRDefault="001E29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E152A0A" wp14:editId="4CFA8D3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E29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2917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A98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50FA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1300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ik" TargetMode="External"/><Relationship Id="rId13" Type="http://schemas.openxmlformats.org/officeDocument/2006/relationships/hyperlink" Target="http://nl.wikipedia.org/wiki/Emmen_(Drenth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lthermo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_verzet_in_de_Tweede_Wereldoor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weede_Exlo%C3%ABrmo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oosterlocaalspoorweg-Maatschappi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Odoor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althe" TargetMode="External"/><Relationship Id="rId14" Type="http://schemas.openxmlformats.org/officeDocument/2006/relationships/hyperlink" Target="http://nl.wikipedia.org/wiki/Gasselternijvee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2011-07-05T09:45:00Z</dcterms:created>
  <dcterms:modified xsi:type="dcterms:W3CDTF">2011-07-05T09:45:00Z</dcterms:modified>
  <cp:category>2011</cp:category>
</cp:coreProperties>
</file>