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79" w:rsidRPr="00415179" w:rsidRDefault="007326B2" w:rsidP="00415179">
      <w:pPr>
        <w:pStyle w:val="Alinia6"/>
        <w:rPr>
          <w:rStyle w:val="Plaats"/>
        </w:rPr>
      </w:pPr>
      <w:bookmarkStart w:id="0" w:name="_GoBack"/>
      <w:bookmarkEnd w:id="0"/>
      <w:r w:rsidRPr="00415179">
        <w:rPr>
          <w:rStyle w:val="Plaats"/>
        </w:rPr>
        <w:t xml:space="preserve">De </w:t>
      </w:r>
      <w:proofErr w:type="spellStart"/>
      <w:r w:rsidRPr="00415179">
        <w:rPr>
          <w:rStyle w:val="Plaats"/>
        </w:rPr>
        <w:t>Klosse</w:t>
      </w:r>
      <w:proofErr w:type="spellEnd"/>
      <w:r w:rsidRPr="00415179">
        <w:rPr>
          <w:rStyle w:val="Plaats"/>
        </w:rPr>
        <w:t xml:space="preserve"> (Meppel)</w:t>
      </w:r>
      <w:r w:rsidR="00415179" w:rsidRPr="00415179">
        <w:rPr>
          <w:rStyle w:val="Plaats"/>
        </w:rPr>
        <w:tab/>
      </w:r>
      <w:r w:rsidR="00415179" w:rsidRPr="00415179">
        <w:rPr>
          <w:rStyle w:val="Plaats"/>
        </w:rPr>
        <w:tab/>
      </w:r>
      <w:r w:rsidR="00415179" w:rsidRPr="00415179">
        <w:rPr>
          <w:rStyle w:val="Plaats"/>
        </w:rPr>
        <w:tab/>
      </w:r>
      <w:r w:rsidR="00415179" w:rsidRPr="00415179">
        <w:rPr>
          <w:rStyle w:val="Plaats"/>
        </w:rPr>
        <w:tab/>
      </w:r>
      <w:r w:rsidR="00415179" w:rsidRPr="00415179">
        <w:rPr>
          <w:rStyle w:val="Plaats"/>
          <w:noProof/>
          <w:lang w:eastAsia="nl-NL"/>
        </w:rPr>
        <w:drawing>
          <wp:inline distT="0" distB="0" distL="0" distR="0" wp14:anchorId="768F08AD" wp14:editId="684CCB0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15179" w:rsidRPr="00415179">
          <w:rPr>
            <w:rStyle w:val="Plaats"/>
          </w:rPr>
          <w:t xml:space="preserve">52° 44' NB, 6° 8' </w:t>
        </w:r>
        <w:proofErr w:type="spellStart"/>
        <w:r w:rsidR="00415179" w:rsidRPr="00415179">
          <w:rPr>
            <w:rStyle w:val="Plaats"/>
          </w:rPr>
          <w:t>OL</w:t>
        </w:r>
        <w:proofErr w:type="spellEnd"/>
      </w:hyperlink>
    </w:p>
    <w:p w:rsidR="00415179" w:rsidRDefault="007326B2" w:rsidP="00415179">
      <w:pPr>
        <w:pStyle w:val="BusTic"/>
      </w:pPr>
      <w:r w:rsidRPr="00415179">
        <w:rPr>
          <w:bCs/>
        </w:rPr>
        <w:t xml:space="preserve">De </w:t>
      </w:r>
      <w:proofErr w:type="spellStart"/>
      <w:r w:rsidRPr="00415179">
        <w:rPr>
          <w:bCs/>
        </w:rPr>
        <w:t>Klosse</w:t>
      </w:r>
      <w:proofErr w:type="spellEnd"/>
      <w:r w:rsidRPr="00415179">
        <w:t xml:space="preserve"> is een </w:t>
      </w:r>
      <w:hyperlink r:id="rId11" w:tooltip="Gehucht" w:history="1">
        <w:r w:rsidRPr="00415179">
          <w:rPr>
            <w:rStyle w:val="Hyperlink"/>
            <w:rFonts w:eastAsiaTheme="majorEastAsia"/>
            <w:color w:val="000000" w:themeColor="text1"/>
            <w:u w:val="none"/>
          </w:rPr>
          <w:t>gehucht</w:t>
        </w:r>
      </w:hyperlink>
      <w:r w:rsidRPr="00415179">
        <w:t xml:space="preserve"> in de gemeente </w:t>
      </w:r>
      <w:hyperlink r:id="rId12" w:tooltip="Meppel" w:history="1">
        <w:r w:rsidRPr="00415179">
          <w:rPr>
            <w:rStyle w:val="Hyperlink"/>
            <w:rFonts w:eastAsiaTheme="majorEastAsia"/>
            <w:color w:val="000000" w:themeColor="text1"/>
            <w:u w:val="none"/>
          </w:rPr>
          <w:t>Meppel</w:t>
        </w:r>
      </w:hyperlink>
      <w:r w:rsidRPr="00415179">
        <w:t xml:space="preserve">. </w:t>
      </w:r>
    </w:p>
    <w:p w:rsidR="00415179" w:rsidRDefault="007326B2" w:rsidP="00415179">
      <w:pPr>
        <w:pStyle w:val="BusTic"/>
      </w:pPr>
      <w:r w:rsidRPr="00415179">
        <w:t xml:space="preserve">Het ligt tegen de </w:t>
      </w:r>
      <w:hyperlink r:id="rId13" w:tooltip="Kolderveense Bovenboer" w:history="1">
        <w:proofErr w:type="spellStart"/>
        <w:r w:rsidRPr="00415179">
          <w:rPr>
            <w:rStyle w:val="Hyperlink"/>
            <w:rFonts w:eastAsiaTheme="majorEastAsia"/>
            <w:color w:val="000000" w:themeColor="text1"/>
            <w:u w:val="none"/>
          </w:rPr>
          <w:t>Kolderveense</w:t>
        </w:r>
        <w:proofErr w:type="spellEnd"/>
        <w:r w:rsidRPr="00415179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415179">
          <w:rPr>
            <w:rStyle w:val="Hyperlink"/>
            <w:rFonts w:eastAsiaTheme="majorEastAsia"/>
            <w:color w:val="000000" w:themeColor="text1"/>
            <w:u w:val="none"/>
          </w:rPr>
          <w:t>Bovenboer</w:t>
        </w:r>
        <w:proofErr w:type="spellEnd"/>
      </w:hyperlink>
      <w:r w:rsidRPr="00415179">
        <w:t xml:space="preserve"> aan, precies op de grens van de provincies </w:t>
      </w:r>
      <w:hyperlink r:id="rId14" w:tooltip="Drenthe" w:history="1">
        <w:r w:rsidRPr="00415179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415179">
        <w:t xml:space="preserve"> en </w:t>
      </w:r>
      <w:hyperlink r:id="rId15" w:tooltip="Overijssel" w:history="1">
        <w:r w:rsidRPr="00415179">
          <w:rPr>
            <w:rStyle w:val="Hyperlink"/>
            <w:rFonts w:eastAsiaTheme="majorEastAsia"/>
            <w:color w:val="000000" w:themeColor="text1"/>
            <w:u w:val="none"/>
          </w:rPr>
          <w:t>Overijssel</w:t>
        </w:r>
      </w:hyperlink>
      <w:r w:rsidRPr="00415179">
        <w:t xml:space="preserve">. </w:t>
      </w:r>
    </w:p>
    <w:p w:rsidR="007326B2" w:rsidRPr="00415179" w:rsidRDefault="007326B2" w:rsidP="00415179">
      <w:pPr>
        <w:pStyle w:val="BusTic"/>
      </w:pPr>
      <w:r w:rsidRPr="00415179">
        <w:t xml:space="preserve">Het </w:t>
      </w:r>
      <w:hyperlink r:id="rId16" w:tooltip="De Klosse (Steenwijkerland)" w:history="1">
        <w:r w:rsidRPr="00415179">
          <w:rPr>
            <w:rStyle w:val="Hyperlink"/>
            <w:rFonts w:eastAsiaTheme="majorEastAsia"/>
            <w:color w:val="000000" w:themeColor="text1"/>
            <w:u w:val="none"/>
          </w:rPr>
          <w:t>gedeelte in Overijssel</w:t>
        </w:r>
      </w:hyperlink>
      <w:r w:rsidRPr="00415179">
        <w:t xml:space="preserve"> valt onder de gemeente </w:t>
      </w:r>
      <w:hyperlink r:id="rId17" w:tooltip="Steenwijkerland" w:history="1">
        <w:r w:rsidRPr="00415179">
          <w:rPr>
            <w:rStyle w:val="Hyperlink"/>
            <w:rFonts w:eastAsiaTheme="majorEastAsia"/>
            <w:color w:val="000000" w:themeColor="text1"/>
            <w:u w:val="none"/>
          </w:rPr>
          <w:t>Steenwijkerland</w:t>
        </w:r>
      </w:hyperlink>
      <w:r w:rsidRPr="00415179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8C" w:rsidRDefault="0062658C" w:rsidP="00A64884">
      <w:r>
        <w:separator/>
      </w:r>
    </w:p>
  </w:endnote>
  <w:endnote w:type="continuationSeparator" w:id="0">
    <w:p w:rsidR="0062658C" w:rsidRDefault="0062658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604C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8C" w:rsidRDefault="0062658C" w:rsidP="00A64884">
      <w:r>
        <w:separator/>
      </w:r>
    </w:p>
  </w:footnote>
  <w:footnote w:type="continuationSeparator" w:id="0">
    <w:p w:rsidR="0062658C" w:rsidRDefault="0062658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ED17A33" wp14:editId="4549F02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2658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5179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502A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658C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1427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6B2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04CC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326B2"/>
  </w:style>
  <w:style w:type="character" w:customStyle="1" w:styleId="nowrap">
    <w:name w:val="_nowrap"/>
    <w:basedOn w:val="Standaardalinea-lettertype"/>
    <w:rsid w:val="00732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326B2"/>
  </w:style>
  <w:style w:type="character" w:customStyle="1" w:styleId="nowrap">
    <w:name w:val="_nowrap"/>
    <w:basedOn w:val="Standaardalinea-lettertype"/>
    <w:rsid w:val="0073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7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26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olderveense_Bovenboer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ppel" TargetMode="External"/><Relationship Id="rId17" Type="http://schemas.openxmlformats.org/officeDocument/2006/relationships/hyperlink" Target="http://nl.wikipedia.org/wiki/Steenwijkerla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Klosse_(Steenwijkerland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verijsse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4_21_N_6_7_43_E_type:city_zoom:13_region:NL&amp;pagename=De_Klosse_(Meppel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2011-06-28T07:48:00Z</dcterms:created>
  <dcterms:modified xsi:type="dcterms:W3CDTF">2011-07-05T08:51:00Z</dcterms:modified>
  <cp:category>2011</cp:category>
</cp:coreProperties>
</file>