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41" w:rsidRPr="00E07D53" w:rsidRDefault="00E07D53" w:rsidP="00E07D53">
      <w:pPr>
        <w:pStyle w:val="Alinia6"/>
        <w:rPr>
          <w:rStyle w:val="Plaats"/>
        </w:rPr>
      </w:pPr>
      <w:proofErr w:type="spellStart"/>
      <w:r w:rsidRPr="00E07D53">
        <w:rPr>
          <w:rStyle w:val="Plaats"/>
        </w:rPr>
        <w:t>Anloo</w:t>
      </w:r>
      <w:proofErr w:type="spellEnd"/>
      <w:r w:rsidRPr="00E07D53">
        <w:rPr>
          <w:rStyle w:val="Plaats"/>
        </w:rPr>
        <w:tab/>
      </w:r>
      <w:r>
        <w:rPr>
          <w:rStyle w:val="Plaats"/>
        </w:rPr>
        <w:tab/>
      </w:r>
      <w:r w:rsidR="00BA1F0D">
        <w:rPr>
          <w:rStyle w:val="Plaats"/>
        </w:rPr>
        <w:tab/>
      </w:r>
      <w:r w:rsidR="00BA1F0D">
        <w:rPr>
          <w:rStyle w:val="Plaats"/>
        </w:rPr>
        <w:tab/>
      </w:r>
      <w:r w:rsidR="00BA1F0D">
        <w:rPr>
          <w:rStyle w:val="Plaats"/>
        </w:rPr>
        <w:tab/>
      </w:r>
      <w:r w:rsidR="00BA1F0D">
        <w:rPr>
          <w:rStyle w:val="Plaats"/>
        </w:rPr>
        <w:tab/>
      </w:r>
      <w:r w:rsidR="00355D41" w:rsidRPr="00E07D53">
        <w:rPr>
          <w:rStyle w:val="Plaats"/>
          <w:noProof/>
          <w:lang w:eastAsia="nl-NL"/>
        </w:rPr>
        <w:drawing>
          <wp:inline distT="0" distB="0" distL="0" distR="0" wp14:anchorId="00B3114A" wp14:editId="70AAED9D">
            <wp:extent cx="215900" cy="215900"/>
            <wp:effectExtent l="0" t="0" r="0" b="0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55D41" w:rsidRPr="00E07D53">
          <w:rPr>
            <w:rStyle w:val="Plaats"/>
          </w:rPr>
          <w:t>53° 3' NB, 6° 42' OL</w:t>
        </w:r>
      </w:hyperlink>
    </w:p>
    <w:p w:rsidR="00E07D53" w:rsidRDefault="00355D41" w:rsidP="00E07D53">
      <w:pPr>
        <w:pStyle w:val="BusTic"/>
      </w:pPr>
      <w:proofErr w:type="spellStart"/>
      <w:r w:rsidRPr="00E07D53">
        <w:rPr>
          <w:bCs/>
        </w:rPr>
        <w:t>Anloo</w:t>
      </w:r>
      <w:proofErr w:type="spellEnd"/>
      <w:r w:rsidRPr="00E07D53">
        <w:t xml:space="preserve"> is een </w:t>
      </w:r>
      <w:hyperlink r:id="rId11" w:tooltip="Dorp" w:history="1">
        <w:r w:rsidRPr="00E07D53">
          <w:rPr>
            <w:rStyle w:val="Hyperlink"/>
            <w:rFonts w:eastAsiaTheme="majorEastAsia"/>
            <w:color w:val="000000" w:themeColor="text1"/>
            <w:u w:val="none"/>
          </w:rPr>
          <w:t>dorpje</w:t>
        </w:r>
      </w:hyperlink>
      <w:r w:rsidRPr="00E07D53">
        <w:t xml:space="preserve"> in de gemeente </w:t>
      </w:r>
      <w:hyperlink r:id="rId12" w:tooltip="Aa en Hunze" w:history="1">
        <w:r w:rsidRPr="00E07D53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E07D53">
        <w:t xml:space="preserve"> in de </w:t>
      </w:r>
      <w:hyperlink r:id="rId13" w:tooltip="Nederlandse" w:history="1">
        <w:r w:rsidRPr="00E07D53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E07D53">
        <w:t xml:space="preserve"> provincie </w:t>
      </w:r>
      <w:hyperlink r:id="rId14" w:tooltip="Drenthe" w:history="1">
        <w:r w:rsidRPr="00E07D53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E07D53">
        <w:t xml:space="preserve">. </w:t>
      </w:r>
    </w:p>
    <w:p w:rsidR="00E07D53" w:rsidRDefault="00355D41" w:rsidP="00E07D53">
      <w:pPr>
        <w:pStyle w:val="BusTic"/>
      </w:pPr>
      <w:r w:rsidRPr="00E07D53">
        <w:t xml:space="preserve">Het dorp is gelegen in het </w:t>
      </w:r>
      <w:hyperlink r:id="rId15" w:tooltip="Nationaal beek- en esdorpenlandschap Drentsche Aa" w:history="1">
        <w:r w:rsidRPr="00E07D53">
          <w:rPr>
            <w:rStyle w:val="Hyperlink"/>
            <w:rFonts w:eastAsiaTheme="majorEastAsia"/>
            <w:color w:val="000000" w:themeColor="text1"/>
            <w:u w:val="none"/>
          </w:rPr>
          <w:t xml:space="preserve">Nationaal beek- en esdorpenlandschap </w:t>
        </w:r>
        <w:proofErr w:type="spellStart"/>
        <w:r w:rsidRPr="00E07D53">
          <w:rPr>
            <w:rStyle w:val="Hyperlink"/>
            <w:rFonts w:eastAsiaTheme="majorEastAsia"/>
            <w:color w:val="000000" w:themeColor="text1"/>
            <w:u w:val="none"/>
          </w:rPr>
          <w:t>Drentsche</w:t>
        </w:r>
        <w:proofErr w:type="spellEnd"/>
        <w:r w:rsidRPr="00E07D53">
          <w:rPr>
            <w:rStyle w:val="Hyperlink"/>
            <w:rFonts w:eastAsiaTheme="majorEastAsia"/>
            <w:color w:val="000000" w:themeColor="text1"/>
            <w:u w:val="none"/>
          </w:rPr>
          <w:t xml:space="preserve"> Aa</w:t>
        </w:r>
      </w:hyperlink>
      <w:r w:rsidRPr="00E07D53">
        <w:t xml:space="preserve"> en op de rand van de </w:t>
      </w:r>
      <w:hyperlink r:id="rId16" w:tooltip="Hondsrug" w:history="1">
        <w:proofErr w:type="spellStart"/>
        <w:r w:rsidRPr="00E07D53">
          <w:rPr>
            <w:rStyle w:val="Hyperlink"/>
            <w:rFonts w:eastAsiaTheme="majorEastAsia"/>
            <w:color w:val="000000" w:themeColor="text1"/>
            <w:u w:val="none"/>
          </w:rPr>
          <w:t>Hondsrug</w:t>
        </w:r>
        <w:proofErr w:type="spellEnd"/>
      </w:hyperlink>
      <w:r w:rsidRPr="00E07D53">
        <w:t xml:space="preserve">. </w:t>
      </w:r>
    </w:p>
    <w:p w:rsidR="00355D41" w:rsidRPr="00E07D53" w:rsidRDefault="00355D41" w:rsidP="00E07D53">
      <w:pPr>
        <w:pStyle w:val="BusTic"/>
      </w:pPr>
      <w:r w:rsidRPr="00E07D53">
        <w:t>Het dorp en directe omgeving telde in 2009 410 inwoners.</w:t>
      </w:r>
      <w:r w:rsidR="00E07D53" w:rsidRPr="00E07D53">
        <w:t xml:space="preserve"> </w:t>
      </w:r>
    </w:p>
    <w:p w:rsidR="00355D41" w:rsidRPr="00650D51" w:rsidRDefault="00355D41" w:rsidP="00B7051A">
      <w:pPr>
        <w:pStyle w:val="Alinia6"/>
        <w:rPr>
          <w:rStyle w:val="Bijzonder"/>
        </w:rPr>
      </w:pPr>
      <w:r w:rsidRPr="00650D51">
        <w:rPr>
          <w:rStyle w:val="Bijzonder"/>
        </w:rPr>
        <w:t>Geografie</w:t>
      </w:r>
    </w:p>
    <w:p w:rsidR="00E07D53" w:rsidRDefault="00355D41" w:rsidP="00E07D53">
      <w:pPr>
        <w:pStyle w:val="BusTic"/>
      </w:pPr>
      <w:proofErr w:type="spellStart"/>
      <w:r w:rsidRPr="00E07D53">
        <w:t>Anloo</w:t>
      </w:r>
      <w:proofErr w:type="spellEnd"/>
      <w:r w:rsidRPr="00E07D53">
        <w:t xml:space="preserve"> is een zeer goed bewaard gebleven </w:t>
      </w:r>
      <w:hyperlink r:id="rId17" w:tooltip="Esdorp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brinkdorp</w:t>
        </w:r>
      </w:hyperlink>
      <w:r w:rsidRPr="00E07D53">
        <w:t xml:space="preserve"> met veel monumentale Saksische boerderijen. </w:t>
      </w:r>
    </w:p>
    <w:p w:rsidR="00355D41" w:rsidRPr="00E07D53" w:rsidRDefault="00355D41" w:rsidP="00E07D53">
      <w:pPr>
        <w:pStyle w:val="BusTic"/>
      </w:pPr>
      <w:r w:rsidRPr="00E07D53">
        <w:t xml:space="preserve">Het landschap rond </w:t>
      </w:r>
      <w:proofErr w:type="spellStart"/>
      <w:r w:rsidRPr="00E07D53">
        <w:t>Anloo</w:t>
      </w:r>
      <w:proofErr w:type="spellEnd"/>
      <w:r w:rsidRPr="00E07D53">
        <w:t xml:space="preserve"> wordt gedomineerd door </w:t>
      </w:r>
      <w:hyperlink r:id="rId18" w:tooltip="Es (geografie)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essen</w:t>
        </w:r>
      </w:hyperlink>
      <w:r w:rsidRPr="00E07D53">
        <w:t xml:space="preserve">, </w:t>
      </w:r>
      <w:hyperlink r:id="rId19" w:tooltip="Bos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bossen</w:t>
        </w:r>
      </w:hyperlink>
      <w:r w:rsidRPr="00E07D53">
        <w:t xml:space="preserve"> en </w:t>
      </w:r>
      <w:hyperlink r:id="rId20" w:tooltip="Heide (vegetatie)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heidevelden</w:t>
        </w:r>
      </w:hyperlink>
      <w:r w:rsidRPr="00E07D53">
        <w:t xml:space="preserve"> (Landgoed </w:t>
      </w:r>
      <w:proofErr w:type="spellStart"/>
      <w:r w:rsidRPr="00E07D53">
        <w:t>Terborgh</w:t>
      </w:r>
      <w:proofErr w:type="spellEnd"/>
      <w:r w:rsidRPr="00E07D53">
        <w:t xml:space="preserve">, </w:t>
      </w:r>
      <w:proofErr w:type="spellStart"/>
      <w:r w:rsidRPr="00E07D53">
        <w:t>Kniphorstbosch</w:t>
      </w:r>
      <w:proofErr w:type="spellEnd"/>
      <w:r w:rsidRPr="00E07D53">
        <w:t xml:space="preserve">) en groenlanden langs de </w:t>
      </w:r>
      <w:hyperlink r:id="rId21" w:tooltip="Beek (stroom)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beek</w:t>
        </w:r>
      </w:hyperlink>
      <w:r w:rsidRPr="00E07D53">
        <w:t xml:space="preserve">, het </w:t>
      </w:r>
      <w:proofErr w:type="spellStart"/>
      <w:r w:rsidRPr="00E07D53">
        <w:t>Anlooër</w:t>
      </w:r>
      <w:proofErr w:type="spellEnd"/>
      <w:r w:rsidRPr="00E07D53">
        <w:t xml:space="preserve"> </w:t>
      </w:r>
      <w:proofErr w:type="spellStart"/>
      <w:r w:rsidRPr="00E07D53">
        <w:t>Diepje</w:t>
      </w:r>
      <w:proofErr w:type="spellEnd"/>
      <w:r w:rsidRPr="00E07D53">
        <w:t>.</w:t>
      </w:r>
    </w:p>
    <w:p w:rsidR="00E07D53" w:rsidRDefault="003D0436" w:rsidP="00E07D53">
      <w:pPr>
        <w:pStyle w:val="BusTic"/>
      </w:pPr>
      <w:hyperlink r:id="rId22" w:tooltip="Staatsbosbeheer" w:history="1">
        <w:r w:rsidR="00355D41"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Staatsbosbeheer</w:t>
        </w:r>
      </w:hyperlink>
      <w:r w:rsidR="00355D41" w:rsidRPr="00E07D53">
        <w:t xml:space="preserve"> (SBB) heeft in </w:t>
      </w:r>
      <w:proofErr w:type="spellStart"/>
      <w:r w:rsidR="00355D41" w:rsidRPr="00E07D53">
        <w:t>Anloo</w:t>
      </w:r>
      <w:proofErr w:type="spellEnd"/>
      <w:r w:rsidR="00355D41" w:rsidRPr="00E07D53">
        <w:t xml:space="preserve"> een informatiecentrum in de </w:t>
      </w:r>
      <w:proofErr w:type="spellStart"/>
      <w:r w:rsidR="00355D41" w:rsidRPr="00E07D53">
        <w:t>Homanshof</w:t>
      </w:r>
      <w:proofErr w:type="spellEnd"/>
      <w:r w:rsidR="00355D41" w:rsidRPr="00E07D53">
        <w:t xml:space="preserve">. </w:t>
      </w:r>
    </w:p>
    <w:p w:rsidR="00E07D53" w:rsidRDefault="00355D41" w:rsidP="00E07D53">
      <w:pPr>
        <w:pStyle w:val="BusTic"/>
      </w:pPr>
      <w:r w:rsidRPr="00E07D53">
        <w:t xml:space="preserve">Hier kan men uitgebreide informatie vinden over het nationaal beek- en esdorpenlandschap </w:t>
      </w:r>
      <w:proofErr w:type="spellStart"/>
      <w:r w:rsidRPr="00E07D53">
        <w:t>Drentsche</w:t>
      </w:r>
      <w:proofErr w:type="spellEnd"/>
      <w:r w:rsidRPr="00E07D53">
        <w:t xml:space="preserve"> Aa. </w:t>
      </w:r>
    </w:p>
    <w:p w:rsidR="00355D41" w:rsidRPr="00E07D53" w:rsidRDefault="00355D41" w:rsidP="00E07D53">
      <w:pPr>
        <w:pStyle w:val="BusTic"/>
      </w:pPr>
      <w:r w:rsidRPr="00E07D53">
        <w:t xml:space="preserve">In de bossen ligt het </w:t>
      </w:r>
      <w:hyperlink r:id="rId23" w:tooltip="Pinetum Ter Borgh" w:history="1">
        <w:proofErr w:type="spellStart"/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pinetum</w:t>
        </w:r>
        <w:proofErr w:type="spellEnd"/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 xml:space="preserve"> Ter </w:t>
        </w:r>
        <w:proofErr w:type="spellStart"/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Borgh</w:t>
        </w:r>
        <w:proofErr w:type="spellEnd"/>
      </w:hyperlink>
      <w:r w:rsidRPr="00E07D53">
        <w:t xml:space="preserve">, een </w:t>
      </w:r>
      <w:hyperlink r:id="rId24" w:tooltip="Coniferen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coniferenpark</w:t>
        </w:r>
      </w:hyperlink>
      <w:r w:rsidRPr="00E07D53">
        <w:t xml:space="preserve"> opgericht in 1953.</w:t>
      </w:r>
    </w:p>
    <w:p w:rsidR="00355D41" w:rsidRPr="00650D51" w:rsidRDefault="00355D41" w:rsidP="00B7051A">
      <w:pPr>
        <w:pStyle w:val="Alinia6"/>
        <w:rPr>
          <w:rStyle w:val="Bijzonder"/>
        </w:rPr>
      </w:pPr>
      <w:r w:rsidRPr="00650D51">
        <w:rPr>
          <w:rStyle w:val="Bijzonder"/>
        </w:rPr>
        <w:t>Magnuskerk</w:t>
      </w:r>
    </w:p>
    <w:p w:rsidR="00E07D53" w:rsidRDefault="00355D41" w:rsidP="00E07D53">
      <w:pPr>
        <w:pStyle w:val="BusTic"/>
      </w:pPr>
      <w:r w:rsidRPr="00E07D53">
        <w:t xml:space="preserve">Bezienswaardig is verder de </w:t>
      </w:r>
      <w:hyperlink r:id="rId25" w:tooltip="Nederlandse Hervormde Kerk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Nederlands Hervormde</w:t>
        </w:r>
      </w:hyperlink>
      <w:r w:rsidRPr="00E07D53">
        <w:t xml:space="preserve"> Magnuskerk, een </w:t>
      </w:r>
      <w:hyperlink r:id="rId26" w:tooltip="Romaanse architectuur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romaanse</w:t>
        </w:r>
      </w:hyperlink>
      <w:r w:rsidRPr="00E07D53">
        <w:t xml:space="preserve"> kerk die grotendeels is opgetrokken uit </w:t>
      </w:r>
      <w:hyperlink r:id="rId27" w:tooltip="Tufsteen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tufsteen</w:t>
        </w:r>
      </w:hyperlink>
      <w:r w:rsidRPr="00E07D53">
        <w:t xml:space="preserve"> met een </w:t>
      </w:r>
      <w:hyperlink r:id="rId28" w:tooltip="Zadeldaktoren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zadeldaktoren</w:t>
        </w:r>
      </w:hyperlink>
      <w:r w:rsidRPr="00E07D53">
        <w:t xml:space="preserve">. </w:t>
      </w:r>
    </w:p>
    <w:p w:rsidR="00E07D53" w:rsidRDefault="00355D41" w:rsidP="00E07D53">
      <w:pPr>
        <w:pStyle w:val="BusTic"/>
      </w:pPr>
      <w:r w:rsidRPr="00E07D53">
        <w:t xml:space="preserve">De kerk dateert uit de </w:t>
      </w:r>
      <w:hyperlink r:id="rId29" w:tooltip="11e eeuw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11e eeuw</w:t>
        </w:r>
      </w:hyperlink>
      <w:r w:rsidRPr="00E07D53">
        <w:t xml:space="preserve"> en is daarmee een van de oudste kerken van </w:t>
      </w:r>
      <w:hyperlink r:id="rId30" w:tooltip="Drenthe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Drenthe</w:t>
        </w:r>
      </w:hyperlink>
      <w:r w:rsidRPr="00E07D53">
        <w:t xml:space="preserve">. </w:t>
      </w:r>
    </w:p>
    <w:p w:rsidR="00E07D53" w:rsidRDefault="00355D41" w:rsidP="00E07D53">
      <w:pPr>
        <w:pStyle w:val="BusTic"/>
      </w:pPr>
      <w:r w:rsidRPr="00E07D53">
        <w:t xml:space="preserve">Mede om de instandhouding van de kerk te kunnen bekostigen, wordt elk jaar rond </w:t>
      </w:r>
      <w:hyperlink r:id="rId31" w:tooltip="19 augustus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19 augustus</w:t>
        </w:r>
      </w:hyperlink>
      <w:r w:rsidRPr="00E07D53">
        <w:t xml:space="preserve">, de </w:t>
      </w:r>
      <w:hyperlink r:id="rId32" w:tooltip="Feestdag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feestdag</w:t>
        </w:r>
      </w:hyperlink>
      <w:r w:rsidRPr="00E07D53">
        <w:t xml:space="preserve"> van </w:t>
      </w:r>
      <w:hyperlink r:id="rId33" w:tooltip="Magnus van Trani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Sint-Magnus</w:t>
        </w:r>
      </w:hyperlink>
      <w:r w:rsidRPr="00E07D53">
        <w:t xml:space="preserve">, een </w:t>
      </w:r>
      <w:proofErr w:type="spellStart"/>
      <w:r w:rsidRPr="00E07D53">
        <w:t>etstoeldag</w:t>
      </w:r>
      <w:proofErr w:type="spellEnd"/>
      <w:r w:rsidRPr="00E07D53">
        <w:t xml:space="preserve"> gehouden. </w:t>
      </w:r>
    </w:p>
    <w:p w:rsidR="00355D41" w:rsidRPr="00E07D53" w:rsidRDefault="00355D41" w:rsidP="00E07D53">
      <w:pPr>
        <w:pStyle w:val="BusTic"/>
      </w:pPr>
      <w:r w:rsidRPr="00E07D53">
        <w:t xml:space="preserve">Op deze dag wordt een </w:t>
      </w:r>
      <w:hyperlink r:id="rId34" w:tooltip="17e eeuw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17</w:t>
        </w:r>
        <w:r w:rsidR="00E07D53" w:rsidRPr="00E07D53">
          <w:rPr>
            <w:rStyle w:val="Hyperlink"/>
            <w:rFonts w:eastAsiaTheme="majorEastAsia"/>
            <w:color w:val="000000" w:themeColor="text1"/>
            <w:szCs w:val="24"/>
            <w:u w:val="none"/>
            <w:vertAlign w:val="superscript"/>
          </w:rPr>
          <w:t>d</w:t>
        </w:r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  <w:vertAlign w:val="superscript"/>
          </w:rPr>
          <w:t>e</w:t>
        </w:r>
        <w:r w:rsid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 xml:space="preserve"> </w:t>
        </w:r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eeuwse</w:t>
        </w:r>
      </w:hyperlink>
      <w:r w:rsidRPr="00E07D53">
        <w:t xml:space="preserve"> rechtszitting van de </w:t>
      </w:r>
      <w:hyperlink r:id="rId35" w:tooltip="Etstoel" w:history="1">
        <w:proofErr w:type="spellStart"/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etstoel</w:t>
        </w:r>
        <w:proofErr w:type="spellEnd"/>
      </w:hyperlink>
      <w:r w:rsidRPr="00E07D53">
        <w:t xml:space="preserve"> nagespeeld, waarbij het dorp geheel in de sfeer van die tijd gebracht wordt.</w:t>
      </w:r>
    </w:p>
    <w:p w:rsidR="00E07D53" w:rsidRPr="00650D51" w:rsidRDefault="00E07D53" w:rsidP="00BA1F0D">
      <w:pPr>
        <w:pStyle w:val="Alinia6"/>
        <w:rPr>
          <w:rStyle w:val="Bijzonder"/>
        </w:rPr>
      </w:pPr>
      <w:r w:rsidRPr="00650D51">
        <w:rPr>
          <w:rStyle w:val="Bijzonder"/>
        </w:rPr>
        <w:t>Voorzieningen</w:t>
      </w:r>
    </w:p>
    <w:p w:rsidR="00E07D53" w:rsidRDefault="00E07D53" w:rsidP="00E07D53">
      <w:pPr>
        <w:pStyle w:val="BusTic"/>
      </w:pPr>
      <w:r w:rsidRPr="00E07D53">
        <w:t xml:space="preserve">In </w:t>
      </w:r>
      <w:proofErr w:type="spellStart"/>
      <w:r w:rsidRPr="00E07D53">
        <w:t>Anloo</w:t>
      </w:r>
      <w:proofErr w:type="spellEnd"/>
      <w:r w:rsidRPr="00E07D53">
        <w:t xml:space="preserve"> is een openbare basisschool, die tevens een streekfunctie vervult voor de dorpen </w:t>
      </w:r>
      <w:hyperlink r:id="rId36" w:tooltip="Gasteren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Gasteren</w:t>
        </w:r>
      </w:hyperlink>
      <w:r w:rsidRPr="00E07D53">
        <w:t xml:space="preserve"> en </w:t>
      </w:r>
      <w:hyperlink r:id="rId37" w:tooltip="Anderen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Anderen</w:t>
        </w:r>
      </w:hyperlink>
      <w:r w:rsidRPr="00E07D53">
        <w:t xml:space="preserve">. </w:t>
      </w:r>
    </w:p>
    <w:p w:rsidR="00E07D53" w:rsidRPr="00E07D53" w:rsidRDefault="00E07D53" w:rsidP="00E07D53">
      <w:pPr>
        <w:pStyle w:val="BusTic"/>
      </w:pPr>
      <w:r w:rsidRPr="00E07D53">
        <w:t>Van het dorpshuis wordt gebruik gemaakt door de school en de plaatselijke verenigingen.</w:t>
      </w:r>
    </w:p>
    <w:p w:rsidR="00E07D53" w:rsidRPr="00650D51" w:rsidRDefault="00E07D53" w:rsidP="00BA1F0D">
      <w:pPr>
        <w:pStyle w:val="BusTic"/>
        <w:numPr>
          <w:ilvl w:val="0"/>
          <w:numId w:val="0"/>
        </w:numPr>
        <w:rPr>
          <w:rStyle w:val="Bijzonder"/>
        </w:rPr>
      </w:pPr>
      <w:bookmarkStart w:id="0" w:name="_GoBack"/>
      <w:r w:rsidRPr="00650D51">
        <w:rPr>
          <w:rStyle w:val="Bijzonder"/>
        </w:rPr>
        <w:t>Voormalige gemeente</w:t>
      </w:r>
    </w:p>
    <w:bookmarkEnd w:id="0"/>
    <w:p w:rsidR="00E07D53" w:rsidRDefault="00E07D53" w:rsidP="00E07D53">
      <w:pPr>
        <w:pStyle w:val="BusTic"/>
      </w:pPr>
      <w:r w:rsidRPr="00E07D53">
        <w:t xml:space="preserve">Tot de </w:t>
      </w:r>
      <w:hyperlink r:id="rId38" w:tooltip="Gemeentelijke herindeling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gemeentelijke herindeling</w:t>
        </w:r>
      </w:hyperlink>
      <w:r w:rsidRPr="00E07D53">
        <w:t xml:space="preserve"> op 1 januari </w:t>
      </w:r>
      <w:hyperlink r:id="rId39" w:tooltip="1998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1998</w:t>
        </w:r>
      </w:hyperlink>
      <w:r w:rsidRPr="00E07D53">
        <w:t xml:space="preserve"> was </w:t>
      </w:r>
      <w:proofErr w:type="spellStart"/>
      <w:r w:rsidRPr="00E07D53">
        <w:t>Anloo</w:t>
      </w:r>
      <w:proofErr w:type="spellEnd"/>
      <w:r w:rsidRPr="00E07D53">
        <w:t xml:space="preserve"> de naam van een zelfstandige gemeente, waarvan het gemeentehuis zich in </w:t>
      </w:r>
      <w:hyperlink r:id="rId40" w:tooltip="Annen" w:history="1">
        <w:proofErr w:type="spellStart"/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Annen</w:t>
        </w:r>
        <w:proofErr w:type="spellEnd"/>
      </w:hyperlink>
      <w:r w:rsidRPr="00E07D53">
        <w:t xml:space="preserve"> bevond. </w:t>
      </w:r>
    </w:p>
    <w:p w:rsidR="00E07D53" w:rsidRDefault="00E07D53" w:rsidP="00E07D53">
      <w:pPr>
        <w:pStyle w:val="BusTic"/>
      </w:pPr>
      <w:r w:rsidRPr="00E07D53">
        <w:t xml:space="preserve">Naast </w:t>
      </w:r>
      <w:proofErr w:type="spellStart"/>
      <w:r w:rsidRPr="00E07D53">
        <w:t>Anloo</w:t>
      </w:r>
      <w:proofErr w:type="spellEnd"/>
      <w:r w:rsidRPr="00E07D53">
        <w:t xml:space="preserve"> en </w:t>
      </w:r>
      <w:proofErr w:type="spellStart"/>
      <w:r w:rsidRPr="00E07D53">
        <w:t>Annen</w:t>
      </w:r>
      <w:proofErr w:type="spellEnd"/>
      <w:r w:rsidRPr="00E07D53">
        <w:t xml:space="preserve"> bestond de gemeente uit de dorpen: </w:t>
      </w:r>
      <w:hyperlink r:id="rId41" w:tooltip="Anderen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Anderen</w:t>
        </w:r>
      </w:hyperlink>
      <w:r w:rsidRPr="00E07D53">
        <w:t xml:space="preserve">, </w:t>
      </w:r>
      <w:hyperlink r:id="rId42" w:tooltip="Annerveenschekanaal" w:history="1">
        <w:proofErr w:type="spellStart"/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Annerveenschekanaal</w:t>
        </w:r>
        <w:proofErr w:type="spellEnd"/>
      </w:hyperlink>
      <w:r w:rsidRPr="00E07D53">
        <w:t xml:space="preserve">, </w:t>
      </w:r>
      <w:hyperlink r:id="rId43" w:tooltip="Eext" w:history="1">
        <w:proofErr w:type="spellStart"/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Eext</w:t>
        </w:r>
        <w:proofErr w:type="spellEnd"/>
      </w:hyperlink>
      <w:r w:rsidRPr="00E07D53">
        <w:t xml:space="preserve">, </w:t>
      </w:r>
      <w:hyperlink r:id="rId44" w:tooltip="Eexterveen" w:history="1">
        <w:proofErr w:type="spellStart"/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Eexterveen</w:t>
        </w:r>
        <w:proofErr w:type="spellEnd"/>
      </w:hyperlink>
      <w:r w:rsidRPr="00E07D53">
        <w:t xml:space="preserve">, </w:t>
      </w:r>
      <w:hyperlink r:id="rId45" w:tooltip="Eexterveenschekanaal" w:history="1">
        <w:proofErr w:type="spellStart"/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Eexterveenschekanaal</w:t>
        </w:r>
        <w:proofErr w:type="spellEnd"/>
      </w:hyperlink>
      <w:r w:rsidRPr="00E07D53">
        <w:t xml:space="preserve">, </w:t>
      </w:r>
      <w:hyperlink r:id="rId46" w:tooltip="Eexterzandvoort" w:history="1">
        <w:proofErr w:type="spellStart"/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Eexterzandvoort</w:t>
        </w:r>
        <w:proofErr w:type="spellEnd"/>
      </w:hyperlink>
      <w:r w:rsidRPr="00E07D53">
        <w:t xml:space="preserve">, </w:t>
      </w:r>
      <w:hyperlink r:id="rId47" w:tooltip="Gasteren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Gasteren</w:t>
        </w:r>
      </w:hyperlink>
      <w:r w:rsidRPr="00E07D53">
        <w:t xml:space="preserve">, </w:t>
      </w:r>
      <w:hyperlink r:id="rId48" w:tooltip="Nieuw Annerveen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 xml:space="preserve">Nieuw </w:t>
        </w:r>
        <w:proofErr w:type="spellStart"/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Annerveen</w:t>
        </w:r>
        <w:proofErr w:type="spellEnd"/>
      </w:hyperlink>
      <w:r w:rsidRPr="00E07D53">
        <w:t xml:space="preserve">, </w:t>
      </w:r>
      <w:hyperlink r:id="rId49" w:tooltip="Oud Annerveen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 xml:space="preserve">Oud </w:t>
        </w:r>
        <w:proofErr w:type="spellStart"/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Annerveen</w:t>
        </w:r>
        <w:proofErr w:type="spellEnd"/>
      </w:hyperlink>
      <w:r w:rsidRPr="00E07D53">
        <w:t xml:space="preserve">, </w:t>
      </w:r>
      <w:hyperlink r:id="rId50" w:tooltip="Schipborg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Schipborg</w:t>
        </w:r>
      </w:hyperlink>
      <w:r w:rsidRPr="00E07D53">
        <w:t xml:space="preserve"> en </w:t>
      </w:r>
      <w:hyperlink r:id="rId51" w:tooltip="Spijkerboor (Aa en Hunze)" w:history="1">
        <w:r w:rsidRPr="00E07D53">
          <w:rPr>
            <w:rStyle w:val="Hyperlink"/>
            <w:rFonts w:eastAsiaTheme="majorEastAsia"/>
            <w:color w:val="000000" w:themeColor="text1"/>
            <w:szCs w:val="24"/>
            <w:u w:val="none"/>
          </w:rPr>
          <w:t>Spijkerboor</w:t>
        </w:r>
      </w:hyperlink>
      <w:r w:rsidRPr="00E07D53">
        <w:t>.</w:t>
      </w:r>
    </w:p>
    <w:p w:rsidR="00B7051A" w:rsidRDefault="00B7051A" w:rsidP="00B7051A">
      <w:pPr>
        <w:pStyle w:val="BusTic"/>
        <w:numPr>
          <w:ilvl w:val="0"/>
          <w:numId w:val="0"/>
        </w:numPr>
        <w:ind w:left="284" w:hanging="284"/>
      </w:pPr>
    </w:p>
    <w:p w:rsidR="00B7051A" w:rsidRDefault="00B7051A" w:rsidP="00B7051A">
      <w:pPr>
        <w:pStyle w:val="BusTic"/>
        <w:numPr>
          <w:ilvl w:val="0"/>
          <w:numId w:val="0"/>
        </w:numPr>
        <w:ind w:left="284" w:hanging="284"/>
      </w:pPr>
    </w:p>
    <w:sectPr w:rsidR="00B7051A" w:rsidSect="002E5CC2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36" w:rsidRDefault="003D0436" w:rsidP="00A64884">
      <w:r>
        <w:separator/>
      </w:r>
    </w:p>
  </w:endnote>
  <w:endnote w:type="continuationSeparator" w:id="0">
    <w:p w:rsidR="003D0436" w:rsidRDefault="003D043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50D5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36" w:rsidRDefault="003D0436" w:rsidP="00A64884">
      <w:r>
        <w:separator/>
      </w:r>
    </w:p>
  </w:footnote>
  <w:footnote w:type="continuationSeparator" w:id="0">
    <w:p w:rsidR="003D0436" w:rsidRDefault="003D043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AB87231" wp14:editId="7101B05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34C6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D043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90195"/>
    <w:multiLevelType w:val="multilevel"/>
    <w:tmpl w:val="CE6E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FA1D29"/>
    <w:multiLevelType w:val="multilevel"/>
    <w:tmpl w:val="EFAA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863969"/>
    <w:multiLevelType w:val="multilevel"/>
    <w:tmpl w:val="72DA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8579A5"/>
    <w:multiLevelType w:val="multilevel"/>
    <w:tmpl w:val="EE24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2062B0"/>
    <w:multiLevelType w:val="multilevel"/>
    <w:tmpl w:val="990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4"/>
  </w:num>
  <w:num w:numId="4">
    <w:abstractNumId w:val="37"/>
  </w:num>
  <w:num w:numId="5">
    <w:abstractNumId w:val="27"/>
  </w:num>
  <w:num w:numId="6">
    <w:abstractNumId w:val="31"/>
  </w:num>
  <w:num w:numId="7">
    <w:abstractNumId w:val="5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1"/>
  </w:num>
  <w:num w:numId="39">
    <w:abstractNumId w:val="35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 w:numId="46">
    <w:abstractNumId w:val="43"/>
  </w:num>
  <w:num w:numId="47">
    <w:abstractNumId w:val="25"/>
  </w:num>
  <w:num w:numId="48">
    <w:abstractNumId w:val="32"/>
  </w:num>
  <w:num w:numId="49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6F6A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5D41"/>
    <w:rsid w:val="00383B26"/>
    <w:rsid w:val="00391B53"/>
    <w:rsid w:val="00396DAE"/>
    <w:rsid w:val="003A34F2"/>
    <w:rsid w:val="003B7806"/>
    <w:rsid w:val="003B7F4D"/>
    <w:rsid w:val="003C0892"/>
    <w:rsid w:val="003C2669"/>
    <w:rsid w:val="003D0436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5344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567B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0D51"/>
    <w:rsid w:val="0066651E"/>
    <w:rsid w:val="006677E7"/>
    <w:rsid w:val="00673A4E"/>
    <w:rsid w:val="00680053"/>
    <w:rsid w:val="00691B6A"/>
    <w:rsid w:val="00695306"/>
    <w:rsid w:val="006A1B09"/>
    <w:rsid w:val="006B250C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4E91"/>
    <w:rsid w:val="00811870"/>
    <w:rsid w:val="00812D00"/>
    <w:rsid w:val="0082199D"/>
    <w:rsid w:val="00823501"/>
    <w:rsid w:val="00830F70"/>
    <w:rsid w:val="00834C65"/>
    <w:rsid w:val="00841184"/>
    <w:rsid w:val="00842BB4"/>
    <w:rsid w:val="0085086D"/>
    <w:rsid w:val="008555AB"/>
    <w:rsid w:val="00860150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55A5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64D49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7157"/>
    <w:rsid w:val="00B218A3"/>
    <w:rsid w:val="00B34037"/>
    <w:rsid w:val="00B60DF8"/>
    <w:rsid w:val="00B66C96"/>
    <w:rsid w:val="00B7051A"/>
    <w:rsid w:val="00B929AC"/>
    <w:rsid w:val="00B931C6"/>
    <w:rsid w:val="00B976E1"/>
    <w:rsid w:val="00BA10BA"/>
    <w:rsid w:val="00BA10FC"/>
    <w:rsid w:val="00BA1F0D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16F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07D53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C074C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55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5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1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95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0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6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41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019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43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9630">
                          <w:marLeft w:val="0"/>
                          <w:marRight w:val="0"/>
                          <w:marTop w:val="54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7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05582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200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4498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se" TargetMode="External"/><Relationship Id="rId18" Type="http://schemas.openxmlformats.org/officeDocument/2006/relationships/hyperlink" Target="http://nl.wikipedia.org/wiki/Es_(geografie)" TargetMode="External"/><Relationship Id="rId26" Type="http://schemas.openxmlformats.org/officeDocument/2006/relationships/hyperlink" Target="http://nl.wikipedia.org/wiki/Romaanse_architectuur" TargetMode="External"/><Relationship Id="rId39" Type="http://schemas.openxmlformats.org/officeDocument/2006/relationships/hyperlink" Target="http://nl.wikipedia.org/wiki/1998" TargetMode="External"/><Relationship Id="rId21" Type="http://schemas.openxmlformats.org/officeDocument/2006/relationships/hyperlink" Target="http://nl.wikipedia.org/wiki/Beek_(stroom)" TargetMode="External"/><Relationship Id="rId34" Type="http://schemas.openxmlformats.org/officeDocument/2006/relationships/hyperlink" Target="http://nl.wikipedia.org/wiki/17e_eeuw" TargetMode="External"/><Relationship Id="rId42" Type="http://schemas.openxmlformats.org/officeDocument/2006/relationships/hyperlink" Target="http://nl.wikipedia.org/wiki/Annerveenschekanaal" TargetMode="External"/><Relationship Id="rId47" Type="http://schemas.openxmlformats.org/officeDocument/2006/relationships/hyperlink" Target="http://nl.wikipedia.org/wiki/Gasteren" TargetMode="External"/><Relationship Id="rId50" Type="http://schemas.openxmlformats.org/officeDocument/2006/relationships/hyperlink" Target="http://nl.wikipedia.org/wiki/Schipborg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ndsrug" TargetMode="External"/><Relationship Id="rId29" Type="http://schemas.openxmlformats.org/officeDocument/2006/relationships/hyperlink" Target="http://nl.wikipedia.org/wiki/11e_eeuw" TargetMode="Externa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Coniferen" TargetMode="External"/><Relationship Id="rId32" Type="http://schemas.openxmlformats.org/officeDocument/2006/relationships/hyperlink" Target="http://nl.wikipedia.org/wiki/Feestdag" TargetMode="External"/><Relationship Id="rId37" Type="http://schemas.openxmlformats.org/officeDocument/2006/relationships/hyperlink" Target="http://nl.wikipedia.org/wiki/Anderen" TargetMode="External"/><Relationship Id="rId40" Type="http://schemas.openxmlformats.org/officeDocument/2006/relationships/hyperlink" Target="http://nl.wikipedia.org/wiki/Annen" TargetMode="External"/><Relationship Id="rId45" Type="http://schemas.openxmlformats.org/officeDocument/2006/relationships/hyperlink" Target="http://nl.wikipedia.org/wiki/Eexterveenschekanaal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nl.wikipedia.org/wiki/B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Staatsbosbeheer" TargetMode="External"/><Relationship Id="rId27" Type="http://schemas.openxmlformats.org/officeDocument/2006/relationships/hyperlink" Target="http://nl.wikipedia.org/wiki/Tufsteen" TargetMode="External"/><Relationship Id="rId30" Type="http://schemas.openxmlformats.org/officeDocument/2006/relationships/hyperlink" Target="http://nl.wikipedia.org/wiki/Drenthe" TargetMode="External"/><Relationship Id="rId35" Type="http://schemas.openxmlformats.org/officeDocument/2006/relationships/hyperlink" Target="http://nl.wikipedia.org/wiki/Etstoel" TargetMode="External"/><Relationship Id="rId43" Type="http://schemas.openxmlformats.org/officeDocument/2006/relationships/hyperlink" Target="http://nl.wikipedia.org/wiki/Eext" TargetMode="External"/><Relationship Id="rId48" Type="http://schemas.openxmlformats.org/officeDocument/2006/relationships/hyperlink" Target="http://nl.wikipedia.org/wiki/Nieuw_Annerveen" TargetMode="External"/><Relationship Id="rId56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Spijkerboor_(Aa_en_Hunze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yperlink" Target="http://nl.wikipedia.org/wiki/Esdorp" TargetMode="External"/><Relationship Id="rId25" Type="http://schemas.openxmlformats.org/officeDocument/2006/relationships/hyperlink" Target="http://nl.wikipedia.org/wiki/Nederlandse_Hervormde_Kerk" TargetMode="External"/><Relationship Id="rId33" Type="http://schemas.openxmlformats.org/officeDocument/2006/relationships/hyperlink" Target="http://nl.wikipedia.org/wiki/Magnus_van_Trani" TargetMode="External"/><Relationship Id="rId38" Type="http://schemas.openxmlformats.org/officeDocument/2006/relationships/hyperlink" Target="http://nl.wikipedia.org/wiki/Gemeentelijke_herindeling" TargetMode="External"/><Relationship Id="rId46" Type="http://schemas.openxmlformats.org/officeDocument/2006/relationships/hyperlink" Target="http://nl.wikipedia.org/wiki/Eexterzandvoort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nl.wikipedia.org/wiki/Heide_(vegetatie)" TargetMode="External"/><Relationship Id="rId41" Type="http://schemas.openxmlformats.org/officeDocument/2006/relationships/hyperlink" Target="http://nl.wikipedia.org/wiki/Anderen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Nationaal_beek-_en_esdorpenlandschap_Drentsche_Aa" TargetMode="External"/><Relationship Id="rId23" Type="http://schemas.openxmlformats.org/officeDocument/2006/relationships/hyperlink" Target="http://nl.wikipedia.org/wiki/Pinetum_Ter_Borgh" TargetMode="External"/><Relationship Id="rId28" Type="http://schemas.openxmlformats.org/officeDocument/2006/relationships/hyperlink" Target="http://nl.wikipedia.org/wiki/Zadeldaktoren" TargetMode="External"/><Relationship Id="rId36" Type="http://schemas.openxmlformats.org/officeDocument/2006/relationships/hyperlink" Target="http://nl.wikipedia.org/wiki/Gasteren" TargetMode="External"/><Relationship Id="rId49" Type="http://schemas.openxmlformats.org/officeDocument/2006/relationships/hyperlink" Target="http://nl.wikipedia.org/wiki/Oud_Annerveen" TargetMode="External"/><Relationship Id="rId57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2_36_N_6_41_58_E_type:city_zoom:15_region:NL&amp;pagename=Anloo" TargetMode="External"/><Relationship Id="rId31" Type="http://schemas.openxmlformats.org/officeDocument/2006/relationships/hyperlink" Target="http://nl.wikipedia.org/wiki/19_augustus" TargetMode="External"/><Relationship Id="rId44" Type="http://schemas.openxmlformats.org/officeDocument/2006/relationships/hyperlink" Target="http://nl.wikipedia.org/wiki/Eexterveen" TargetMode="External"/><Relationship Id="rId5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/>
  <dc:creator/>
  <dc:description/>
  <cp:lastModifiedBy>laptop</cp:lastModifiedBy>
  <cp:revision>15</cp:revision>
  <cp:lastPrinted>2011-05-19T16:38:00Z</cp:lastPrinted>
  <dcterms:created xsi:type="dcterms:W3CDTF">2011-06-27T07:39:00Z</dcterms:created>
  <dcterms:modified xsi:type="dcterms:W3CDTF">2011-08-04T07:32:00Z</dcterms:modified>
  <cp:category>2011</cp:category>
</cp:coreProperties>
</file>