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C5448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Streefkerk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5448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Liefde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261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C54484" w:rsidRDefault="00C54484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Nieuwe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Veer 42</w:t>
      </w:r>
      <w:r>
        <w:rPr>
          <w:rFonts w:ascii="Arial" w:hAnsi="Arial" w:cs="Arial"/>
          <w:color w:val="000000"/>
          <w:sz w:val="18"/>
          <w:szCs w:val="18"/>
        </w:rPr>
        <w:br/>
        <w:t xml:space="preserve">2959 AK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Streefkerk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Nadat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achtkante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korenmolen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afgebrand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dezelfde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1893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stellingmolen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vierkante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voet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Pas in 1935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bedrijfsruimte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vergroo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veevoeder.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3932555</wp:posOffset>
            </wp:positionH>
            <wp:positionV relativeFrom="paragraph">
              <wp:posOffset>321945</wp:posOffset>
            </wp:positionV>
            <wp:extent cx="2514600" cy="2857500"/>
            <wp:effectExtent l="38100" t="0" r="19050" b="857250"/>
            <wp:wrapSquare wrapText="bothSides"/>
            <wp:docPr id="1" name="Afbeelding 3" descr="http://www.molens.nl/upload/1020/streefkerk_deliefde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20/streefkerk_deliefde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en was tot ± 1970 in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vermalen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</w:t>
      </w:r>
      <w:r>
        <w:rPr>
          <w:rFonts w:ascii="Comic Sans MS" w:hAnsi="Comic Sans MS" w:cs="Arial"/>
          <w:color w:val="000000" w:themeColor="text1"/>
          <w:sz w:val="24"/>
          <w:szCs w:val="18"/>
        </w:rPr>
        <w:t>raan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ten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behoeve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veevoeder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C5448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1893 door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Sreefkerkse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K.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Broere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vervanging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achtkantige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kort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tevoren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afgebrand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Vroeger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maalgoed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per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schip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aangevoerd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via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Lek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Om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overslag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maalgoed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gemakkelijk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laten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verlopen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, is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lange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goot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die bij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lossteiger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rivier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begon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onderin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eindigde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Met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lang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luitouw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en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tweede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luiwerk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zakken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vanuit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schip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via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goot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getrokken.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In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voorjaar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1976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ontstond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vrees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gevolg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dijkverzwaring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rond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Alblasserwaard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verdwijnen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Na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heroverweging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besloten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geplande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dijktalud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nabij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coupure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maken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behulp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damwandconstructie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Hierdoor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verpl</w:t>
      </w:r>
      <w:r>
        <w:rPr>
          <w:rFonts w:ascii="Comic Sans MS" w:hAnsi="Comic Sans MS" w:cs="Arial"/>
          <w:color w:val="000000" w:themeColor="text1"/>
          <w:sz w:val="24"/>
          <w:szCs w:val="18"/>
        </w:rPr>
        <w:t>aatsing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overbodig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Voordat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maalwerktuig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buiten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gebruik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elektrische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drijfkracht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graanpletter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hamermolen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mengketel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graanschoner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aangedreven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machines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inmi</w:t>
      </w:r>
      <w:r>
        <w:rPr>
          <w:rFonts w:ascii="Comic Sans MS" w:hAnsi="Comic Sans MS" w:cs="Arial"/>
          <w:color w:val="000000" w:themeColor="text1"/>
          <w:sz w:val="24"/>
          <w:szCs w:val="18"/>
        </w:rPr>
        <w:t>ddels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verwijderd.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In 1979-1980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wiekenkruis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windpeluw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Tevens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nieuw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koppel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kunststenen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Op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ongeveer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1,50 m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tapeinden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bussen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gelast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welke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draaipunt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fungeren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eventueel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breng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remkleppen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fokwieken.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In 1985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werking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gesteld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onbepaalde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stop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gezet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omdat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voeghouten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gebroken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In 1988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hersteld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gebruikmaking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kunsthars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glasvezelstaven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Sindsdien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wekelijks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met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</w:t>
      </w:r>
      <w:r>
        <w:rPr>
          <w:rFonts w:ascii="Comic Sans MS" w:hAnsi="Comic Sans MS" w:cs="Arial"/>
          <w:color w:val="000000" w:themeColor="text1"/>
          <w:sz w:val="24"/>
          <w:szCs w:val="18"/>
        </w:rPr>
        <w:t>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gedraaid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gemalen.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Op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bovenwiel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aangegoten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vulstukken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ijzer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was vroeger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gedekt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zinken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leien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Later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tijdelijk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ruitvormige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stukken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dakleer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momenteel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zinken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leien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aangebracht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Het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weinige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Nederland,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zinken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bedekking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heeft.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markante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boorden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Lek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heette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lange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tijd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Hoop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draagt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nu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Liefde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eigenlijk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juist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Onderzoek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opgeleverd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juiste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: ‘In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Liefde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draaiende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’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zou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moeten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vrijwillige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la</w:t>
      </w:r>
      <w:r>
        <w:rPr>
          <w:rFonts w:ascii="Comic Sans MS" w:hAnsi="Comic Sans MS" w:cs="Arial"/>
          <w:color w:val="000000" w:themeColor="text1"/>
          <w:sz w:val="24"/>
          <w:szCs w:val="18"/>
        </w:rPr>
        <w:t>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draaien.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onderhoudskosten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door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gedragen.</w:t>
      </w:r>
      <w:proofErr w:type="spellEnd"/>
    </w:p>
    <w:p w:rsidR="00C54484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In 2008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gestart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met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vernieuwen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dakbedekking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en met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inbouw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kantoorruimte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SIMAV,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2187E" w:rsidRPr="00C54484" w:rsidRDefault="00C54484" w:rsidP="00C54484">
      <w:pPr>
        <w:pStyle w:val="Lijstalinea"/>
        <w:numPr>
          <w:ilvl w:val="0"/>
          <w:numId w:val="30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1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januari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2010 is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door het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gemeentebestuur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Liesveld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aangewezen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trouwlocaties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54484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</w:p>
    <w:p w:rsidR="00C54484" w:rsidRPr="00C54484" w:rsidRDefault="00C54484" w:rsidP="00C54484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C54484" w:rsidRPr="00C5448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C52" w:rsidRDefault="00516C52">
      <w:r>
        <w:separator/>
      </w:r>
    </w:p>
  </w:endnote>
  <w:endnote w:type="continuationSeparator" w:id="0">
    <w:p w:rsidR="00516C52" w:rsidRDefault="00516C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52FF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52FF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5448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5448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C52" w:rsidRDefault="00516C52">
      <w:r>
        <w:separator/>
      </w:r>
    </w:p>
  </w:footnote>
  <w:footnote w:type="continuationSeparator" w:id="0">
    <w:p w:rsidR="00516C52" w:rsidRDefault="00516C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52FF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FF8" w:rsidRPr="00B52FF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52FF8" w:rsidP="00096912">
    <w:pPr>
      <w:pStyle w:val="Koptekst"/>
      <w:jc w:val="right"/>
      <w:rPr>
        <w:rFonts w:ascii="Comic Sans MS" w:hAnsi="Comic Sans MS"/>
        <w:b/>
        <w:color w:val="0000FF"/>
      </w:rPr>
    </w:pPr>
    <w:r w:rsidRPr="00B52FF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52FF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750"/>
    <w:multiLevelType w:val="hybridMultilevel"/>
    <w:tmpl w:val="48EE39BC"/>
    <w:lvl w:ilvl="0" w:tplc="E54405B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891FD7"/>
    <w:multiLevelType w:val="hybridMultilevel"/>
    <w:tmpl w:val="640ED0EE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2459FE"/>
    <w:multiLevelType w:val="hybridMultilevel"/>
    <w:tmpl w:val="672A491A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2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8C76DC"/>
    <w:multiLevelType w:val="hybridMultilevel"/>
    <w:tmpl w:val="6534D076"/>
    <w:lvl w:ilvl="0" w:tplc="CCF4235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7147D1"/>
    <w:multiLevelType w:val="hybridMultilevel"/>
    <w:tmpl w:val="A70CFC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122E99"/>
    <w:multiLevelType w:val="hybridMultilevel"/>
    <w:tmpl w:val="C2E43D9C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7870FC"/>
    <w:multiLevelType w:val="hybridMultilevel"/>
    <w:tmpl w:val="852A06C0"/>
    <w:lvl w:ilvl="0" w:tplc="A4E42F1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9"/>
  </w:num>
  <w:num w:numId="5">
    <w:abstractNumId w:val="16"/>
  </w:num>
  <w:num w:numId="6">
    <w:abstractNumId w:val="5"/>
  </w:num>
  <w:num w:numId="7">
    <w:abstractNumId w:val="3"/>
  </w:num>
  <w:num w:numId="8">
    <w:abstractNumId w:val="28"/>
  </w:num>
  <w:num w:numId="9">
    <w:abstractNumId w:val="9"/>
  </w:num>
  <w:num w:numId="10">
    <w:abstractNumId w:val="6"/>
  </w:num>
  <w:num w:numId="11">
    <w:abstractNumId w:val="20"/>
  </w:num>
  <w:num w:numId="12">
    <w:abstractNumId w:val="2"/>
  </w:num>
  <w:num w:numId="13">
    <w:abstractNumId w:val="1"/>
  </w:num>
  <w:num w:numId="14">
    <w:abstractNumId w:val="24"/>
  </w:num>
  <w:num w:numId="15">
    <w:abstractNumId w:val="26"/>
  </w:num>
  <w:num w:numId="16">
    <w:abstractNumId w:val="23"/>
  </w:num>
  <w:num w:numId="17">
    <w:abstractNumId w:val="12"/>
  </w:num>
  <w:num w:numId="18">
    <w:abstractNumId w:val="15"/>
  </w:num>
  <w:num w:numId="19">
    <w:abstractNumId w:val="10"/>
  </w:num>
  <w:num w:numId="20">
    <w:abstractNumId w:val="14"/>
  </w:num>
  <w:num w:numId="21">
    <w:abstractNumId w:val="4"/>
  </w:num>
  <w:num w:numId="22">
    <w:abstractNumId w:val="17"/>
  </w:num>
  <w:num w:numId="23">
    <w:abstractNumId w:val="27"/>
  </w:num>
  <w:num w:numId="24">
    <w:abstractNumId w:val="22"/>
  </w:num>
  <w:num w:numId="25">
    <w:abstractNumId w:val="7"/>
  </w:num>
  <w:num w:numId="26">
    <w:abstractNumId w:val="8"/>
  </w:num>
  <w:num w:numId="27">
    <w:abstractNumId w:val="21"/>
  </w:num>
  <w:num w:numId="28">
    <w:abstractNumId w:val="25"/>
  </w:num>
  <w:num w:numId="29">
    <w:abstractNumId w:val="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2612F"/>
    <w:rsid w:val="00036474"/>
    <w:rsid w:val="00036A5B"/>
    <w:rsid w:val="00053D38"/>
    <w:rsid w:val="00096912"/>
    <w:rsid w:val="00134B41"/>
    <w:rsid w:val="00143DC4"/>
    <w:rsid w:val="00154397"/>
    <w:rsid w:val="00156C81"/>
    <w:rsid w:val="00160566"/>
    <w:rsid w:val="001800F9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1BF3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16C52"/>
    <w:rsid w:val="005347BD"/>
    <w:rsid w:val="005939C7"/>
    <w:rsid w:val="00594CC5"/>
    <w:rsid w:val="005C2F62"/>
    <w:rsid w:val="005E2B19"/>
    <w:rsid w:val="005E4AD2"/>
    <w:rsid w:val="00623919"/>
    <w:rsid w:val="00671EB3"/>
    <w:rsid w:val="006900D9"/>
    <w:rsid w:val="006B4C44"/>
    <w:rsid w:val="006F1371"/>
    <w:rsid w:val="00710377"/>
    <w:rsid w:val="0072187E"/>
    <w:rsid w:val="00732FDC"/>
    <w:rsid w:val="00775B2A"/>
    <w:rsid w:val="00776F09"/>
    <w:rsid w:val="007D01FA"/>
    <w:rsid w:val="007F19CD"/>
    <w:rsid w:val="007F3F3F"/>
    <w:rsid w:val="00847842"/>
    <w:rsid w:val="00864C47"/>
    <w:rsid w:val="008B10E1"/>
    <w:rsid w:val="008E6F09"/>
    <w:rsid w:val="009079AB"/>
    <w:rsid w:val="0092055D"/>
    <w:rsid w:val="009308DD"/>
    <w:rsid w:val="00933E71"/>
    <w:rsid w:val="009452FE"/>
    <w:rsid w:val="00964715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52FF8"/>
    <w:rsid w:val="00B741ED"/>
    <w:rsid w:val="00B8173F"/>
    <w:rsid w:val="00B84DAB"/>
    <w:rsid w:val="00B9444A"/>
    <w:rsid w:val="00BA1787"/>
    <w:rsid w:val="00BC348B"/>
    <w:rsid w:val="00BD5182"/>
    <w:rsid w:val="00C02B99"/>
    <w:rsid w:val="00C15CB3"/>
    <w:rsid w:val="00C54484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8495E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2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6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9468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80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46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921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293820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5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66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3162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2010-12-28T11:11:00Z</dcterms:created>
  <dcterms:modified xsi:type="dcterms:W3CDTF">2010-12-28T11:11:00Z</dcterms:modified>
</cp:coreProperties>
</file>