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87023C"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frame="1"/>
          <w:shd w:val="clear" w:color="auto" w:fill="FFFF00"/>
          <w:lang w:val="nl-NL"/>
        </w:rPr>
        <w:t xml:space="preserve">ZEELAND - Plaats = </w:t>
      </w:r>
      <w:r w:rsidR="00E8385F">
        <w:rPr>
          <w:rFonts w:ascii="Comic Sans MS" w:hAnsi="Comic Sans MS"/>
          <w:b/>
          <w:bCs/>
          <w:kern w:val="36"/>
          <w:sz w:val="24"/>
          <w:szCs w:val="48"/>
          <w:bdr w:val="single" w:sz="4" w:space="0" w:color="auto"/>
          <w:shd w:val="clear" w:color="auto" w:fill="FFFF00"/>
          <w:lang w:val="nl-NL"/>
        </w:rPr>
        <w:t>Vlissingen</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614EBD">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614EBD">
        <w:rPr>
          <w:rFonts w:ascii="Comic Sans MS" w:hAnsi="Comic Sans MS"/>
          <w:b/>
          <w:bCs/>
          <w:kern w:val="36"/>
          <w:sz w:val="24"/>
          <w:szCs w:val="48"/>
          <w:bdr w:val="single" w:sz="4" w:space="0" w:color="auto"/>
          <w:shd w:val="clear" w:color="auto" w:fill="FFFF00"/>
          <w:lang w:val="nl-NL"/>
        </w:rPr>
        <w:t xml:space="preserve"> </w:t>
      </w:r>
      <w:r w:rsidR="00E8385F">
        <w:rPr>
          <w:rFonts w:ascii="Comic Sans MS" w:hAnsi="Comic Sans MS"/>
          <w:b/>
          <w:bCs/>
          <w:kern w:val="36"/>
          <w:sz w:val="24"/>
          <w:szCs w:val="48"/>
          <w:bdr w:val="single" w:sz="4" w:space="0" w:color="auto"/>
          <w:shd w:val="clear" w:color="auto" w:fill="FFFF00"/>
          <w:lang w:val="nl-NL"/>
        </w:rPr>
        <w:t>Oranje Molen</w:t>
      </w:r>
      <w:r w:rsidR="00361CCB">
        <w:rPr>
          <w:rFonts w:ascii="Comic Sans MS" w:hAnsi="Comic Sans MS"/>
          <w:b/>
          <w:bCs/>
          <w:kern w:val="36"/>
          <w:sz w:val="24"/>
          <w:szCs w:val="48"/>
          <w:bdr w:val="single" w:sz="4" w:space="0" w:color="auto"/>
          <w:shd w:val="clear" w:color="auto" w:fill="FFFF00"/>
          <w:lang w:val="nl-NL"/>
        </w:rPr>
        <w:t xml:space="preserve"> (</w:t>
      </w:r>
      <w:r w:rsidR="00260427">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Aan de Oranjedijk in de zuidoost hoek van de stad staat direct aan de Westerschelde een zeer oude ronde stenen stellingkorenmolen langs een mooie fiets/wandelroute.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Deze walkorenmolen, die in 1699 al werd vermeld als De Oranjestam, is oorspronkelijk een pelmolen geweest en als enige overgebleven van de 23 stadsmolens.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4532630</wp:posOffset>
            </wp:positionH>
            <wp:positionV relativeFrom="paragraph">
              <wp:posOffset>252730</wp:posOffset>
            </wp:positionV>
            <wp:extent cx="2257425" cy="2857500"/>
            <wp:effectExtent l="38100" t="0" r="28575" b="857250"/>
            <wp:wrapSquare wrapText="bothSides"/>
            <wp:docPr id="3" name="Afbeelding 3" descr="http://www.molens.nl/upload/525/vlissingen_s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525/vlissingen_stroo.jpg"/>
                    <pic:cNvPicPr>
                      <a:picLocks noChangeAspect="1" noChangeArrowheads="1"/>
                    </pic:cNvPicPr>
                  </pic:nvPicPr>
                  <pic:blipFill>
                    <a:blip r:embed="rId7" cstate="print"/>
                    <a:srcRect/>
                    <a:stretch>
                      <a:fillRect/>
                    </a:stretch>
                  </pic:blipFill>
                  <pic:spPr bwMode="auto">
                    <a:xfrm>
                      <a:off x="0" y="0"/>
                      <a:ext cx="22574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E8385F">
        <w:rPr>
          <w:rFonts w:ascii="Comic Sans MS" w:hAnsi="Comic Sans MS" w:cs="Arial"/>
          <w:color w:val="000000" w:themeColor="text1"/>
          <w:sz w:val="24"/>
          <w:szCs w:val="18"/>
          <w:lang w:val="nl-NL"/>
        </w:rPr>
        <w:t>Tot 1738 was het stadsbestuur eigenaar van de Oranjemolen, die daarna nog dertien eigenaren heeft gehad tot de molen i</w:t>
      </w:r>
      <w:r>
        <w:rPr>
          <w:rFonts w:ascii="Comic Sans MS" w:hAnsi="Comic Sans MS" w:cs="Arial"/>
          <w:color w:val="000000" w:themeColor="text1"/>
          <w:sz w:val="24"/>
          <w:szCs w:val="18"/>
          <w:lang w:val="nl-NL"/>
        </w:rPr>
        <w:t>n 1968 weer gemeentebezit werd.</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Bij de besehieting door de Engelse vloot in 1801 is er circa 2,5 m boven de stelling een ijzeren kogel in de muur op d</w:t>
      </w:r>
      <w:r>
        <w:rPr>
          <w:rFonts w:ascii="Comic Sans MS" w:hAnsi="Comic Sans MS" w:cs="Arial"/>
          <w:color w:val="000000" w:themeColor="text1"/>
          <w:sz w:val="24"/>
          <w:szCs w:val="18"/>
          <w:lang w:val="nl-NL"/>
        </w:rPr>
        <w:t>e zuidwestkant terecht gekomen.</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Helaas is de koperen meelschep, waarin alle namen van de molenaars vanaf 1820 staan gegrift, gestolen tijdens de bevrijding in het najaar van 1944.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Telgen uit de molenaarsfamilie Adriaanse hebben tussen 1874 en 195</w:t>
      </w:r>
      <w:r>
        <w:rPr>
          <w:rFonts w:ascii="Comic Sans MS" w:hAnsi="Comic Sans MS" w:cs="Arial"/>
          <w:color w:val="000000" w:themeColor="text1"/>
          <w:sz w:val="24"/>
          <w:szCs w:val="18"/>
          <w:lang w:val="nl-NL"/>
        </w:rPr>
        <w:t>0 op windkracbt granen gemalen.</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De maalinrichting omvatte tot de buiten bedrijfstelling in 1957 twee koppels l6er kunst- en tot 1953 ook een koppel 17er blauwe stenen.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De buil op de eerste en tweede zolder en twee elevators van de begane grond tot de derde zolder werden door een 2 PK elektromotor aangedreven.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Verder waren er een mengmachine en e</w:t>
      </w:r>
      <w:r>
        <w:rPr>
          <w:rFonts w:ascii="Comic Sans MS" w:hAnsi="Comic Sans MS" w:cs="Arial"/>
          <w:color w:val="000000" w:themeColor="text1"/>
          <w:sz w:val="24"/>
          <w:szCs w:val="18"/>
          <w:lang w:val="nl-NL"/>
        </w:rPr>
        <w:t>en walstoel op de begane grond.</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In de aangebouwde machinekamer stond een 20 PK ruwoliemotor die via een tussendrijfwerk de machines kon aandrijven.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In 1912 is de 8,5 m lange</w:t>
      </w:r>
      <w:r>
        <w:rPr>
          <w:rFonts w:ascii="Comic Sans MS" w:hAnsi="Comic Sans MS" w:cs="Arial"/>
          <w:color w:val="000000" w:themeColor="text1"/>
          <w:sz w:val="24"/>
          <w:szCs w:val="18"/>
          <w:lang w:val="nl-NL"/>
        </w:rPr>
        <w:t xml:space="preserve"> centrale koningsspil vemieuwd.</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De molen is in de Tweede Wereldoorlog zwaar beschadigd.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Bij het naoorlogse herstel bleek alle houtwerk boven de 6 m. hoge stelling oranje te zijn geschilderd, maar door de inwerking van de zeelucht </w:t>
      </w:r>
      <w:r>
        <w:rPr>
          <w:rFonts w:ascii="Comic Sans MS" w:hAnsi="Comic Sans MS" w:cs="Arial"/>
          <w:color w:val="000000" w:themeColor="text1"/>
          <w:sz w:val="24"/>
          <w:szCs w:val="18"/>
          <w:lang w:val="nl-NL"/>
        </w:rPr>
        <w:t>was dit onherkenbaar verkleurd.</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Omdat de molen vroeger een pelmolen was, ligt de steenzolder van de Oranjemolen op stellinghoogte.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De romp onder de stelling is zwart geteerd.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Boven de schuine stellingschoren is de molen van zuidoost over zuid tot west gepleisterd.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De ingang van de molen lag vroeger op de begane grond, maar is later opgevuld in verband met verhogingen van het bolwerk.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lastRenderedPageBreak/>
        <w:t xml:space="preserve">Het deurgat is er later ingehakt, waarbij de gemetselde ontlastingsboog ontbreekt.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Door de niet uitwaterende bouw is het muurwerk van de</w:t>
      </w:r>
      <w:r>
        <w:rPr>
          <w:rFonts w:ascii="Comic Sans MS" w:hAnsi="Comic Sans MS" w:cs="Arial"/>
          <w:color w:val="000000" w:themeColor="text1"/>
          <w:sz w:val="24"/>
          <w:szCs w:val="18"/>
          <w:lang w:val="nl-NL"/>
        </w:rPr>
        <w:t xml:space="preserve"> romp in slechte staat geweest.</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De kruilier is bij de restauratie in 1971, waarbij de machinekamer is verwijderd, vervangen door een kruirad.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De toen zeer vervallen molen is compleet gerestaureerd, waarbij onder andere de kap, het Engels kruiwerk, de staart, ramen, deuren en balklagen van de vijf zolders, stelling en roeden met vlucht van 24,50 m en Oud-H</w:t>
      </w:r>
      <w:r>
        <w:rPr>
          <w:rFonts w:ascii="Comic Sans MS" w:hAnsi="Comic Sans MS" w:cs="Arial"/>
          <w:color w:val="000000" w:themeColor="text1"/>
          <w:sz w:val="24"/>
          <w:szCs w:val="18"/>
          <w:lang w:val="nl-NL"/>
        </w:rPr>
        <w:t>ollandse tuigage zijn vemieuwd.</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Het bestaande koppel l6er kunststenen is toen uitgebreid met een koppel blauwe stenen uit de korenmolen van Middelharnis.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Ook is op de luizolder het haspel voor het ophalen van de steenspillen weer aangebracht.</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Het metselwerk is grotendeels uitgehakt en weer opnieuw gevoegd.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Bij de opvallend oranje rand onder de kuip is een rollaag met uittanding aangebracht. </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 xml:space="preserve">Een fraaie groene baard met witte bies en een rood met goud ornament in het midden en een windwijzer op </w:t>
      </w:r>
      <w:r>
        <w:rPr>
          <w:rFonts w:ascii="Comic Sans MS" w:hAnsi="Comic Sans MS" w:cs="Arial"/>
          <w:color w:val="000000" w:themeColor="text1"/>
          <w:sz w:val="24"/>
          <w:szCs w:val="18"/>
          <w:lang w:val="nl-NL"/>
        </w:rPr>
        <w:t>de kap sieren de Oranjemolen.</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De korenmolen wordt het gehele jaar draaiende gehoude</w:t>
      </w:r>
      <w:r>
        <w:rPr>
          <w:rFonts w:ascii="Comic Sans MS" w:hAnsi="Comic Sans MS" w:cs="Arial"/>
          <w:color w:val="000000" w:themeColor="text1"/>
          <w:sz w:val="24"/>
          <w:szCs w:val="18"/>
          <w:lang w:val="nl-NL"/>
        </w:rPr>
        <w:t>n door een vrijwillig molenaar.</w:t>
      </w:r>
    </w:p>
    <w:p w:rsid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In het late voorjaar van 2002 wordt een zeer ingrijpende restauratie va</w:t>
      </w:r>
      <w:r>
        <w:rPr>
          <w:rFonts w:ascii="Comic Sans MS" w:hAnsi="Comic Sans MS" w:cs="Arial"/>
          <w:color w:val="000000" w:themeColor="text1"/>
          <w:sz w:val="24"/>
          <w:szCs w:val="18"/>
          <w:lang w:val="nl-NL"/>
        </w:rPr>
        <w:t>n deze markante molen afgerond.</w:t>
      </w:r>
    </w:p>
    <w:p w:rsidR="00E8385F" w:rsidRPr="00E8385F" w:rsidRDefault="00E8385F" w:rsidP="00E8385F">
      <w:pPr>
        <w:pStyle w:val="Lijstalinea"/>
        <w:numPr>
          <w:ilvl w:val="0"/>
          <w:numId w:val="24"/>
        </w:numPr>
        <w:spacing w:before="120" w:after="120"/>
        <w:ind w:left="284" w:hanging="284"/>
        <w:contextualSpacing w:val="0"/>
        <w:rPr>
          <w:rFonts w:ascii="Comic Sans MS" w:hAnsi="Comic Sans MS" w:cs="Arial"/>
          <w:color w:val="000000" w:themeColor="text1"/>
          <w:sz w:val="24"/>
          <w:szCs w:val="18"/>
          <w:lang w:val="nl-NL"/>
        </w:rPr>
      </w:pPr>
      <w:r w:rsidRPr="00E8385F">
        <w:rPr>
          <w:rFonts w:ascii="Comic Sans MS" w:hAnsi="Comic Sans MS" w:cs="Arial"/>
          <w:color w:val="000000" w:themeColor="text1"/>
          <w:sz w:val="24"/>
          <w:szCs w:val="18"/>
          <w:lang w:val="nl-NL"/>
        </w:rPr>
        <w:t>Omdat de molen op de zeewering staat, moest de molen wegens verhoging van deze zeewering 2 meter omhoog gevijzeld worden en tevens weer recht gezet worden.</w:t>
      </w:r>
    </w:p>
    <w:p w:rsidR="006B4C44" w:rsidRPr="00E8385F" w:rsidRDefault="006B4C44" w:rsidP="00E8385F">
      <w:pPr>
        <w:pStyle w:val="Lijstalinea"/>
        <w:spacing w:before="120" w:after="120"/>
        <w:ind w:left="284"/>
        <w:contextualSpacing w:val="0"/>
        <w:rPr>
          <w:rFonts w:ascii="Comic Sans MS" w:hAnsi="Comic Sans MS"/>
          <w:color w:val="000000" w:themeColor="text1"/>
          <w:sz w:val="24"/>
          <w:szCs w:val="24"/>
        </w:rPr>
      </w:pPr>
    </w:p>
    <w:sectPr w:rsidR="006B4C44" w:rsidRPr="00E8385F"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FD" w:rsidRDefault="009150FD">
      <w:r>
        <w:separator/>
      </w:r>
    </w:p>
  </w:endnote>
  <w:endnote w:type="continuationSeparator" w:id="0">
    <w:p w:rsidR="009150FD" w:rsidRDefault="00915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3353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3353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7023C">
      <w:rPr>
        <w:rStyle w:val="Paginanummer"/>
        <w:noProof/>
      </w:rPr>
      <w:t>1</w:t>
    </w:r>
    <w:r>
      <w:rPr>
        <w:rStyle w:val="Paginanummer"/>
      </w:rPr>
      <w:fldChar w:fldCharType="end"/>
    </w:r>
  </w:p>
  <w:p w:rsidR="004B1B1F" w:rsidRDefault="0087023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FD" w:rsidRDefault="009150FD">
      <w:r>
        <w:separator/>
      </w:r>
    </w:p>
  </w:footnote>
  <w:footnote w:type="continuationSeparator" w:id="0">
    <w:p w:rsidR="009150FD" w:rsidRDefault="00915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3353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33538" w:rsidRPr="0063353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633538" w:rsidP="00096912">
    <w:pPr>
      <w:pStyle w:val="Koptekst"/>
      <w:jc w:val="right"/>
      <w:rPr>
        <w:rFonts w:ascii="Comic Sans MS" w:hAnsi="Comic Sans MS"/>
        <w:b/>
        <w:color w:val="0000FF"/>
      </w:rPr>
    </w:pPr>
    <w:r w:rsidRPr="0063353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3353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4A18"/>
    <w:multiLevelType w:val="hybridMultilevel"/>
    <w:tmpl w:val="63FAF0AA"/>
    <w:lvl w:ilvl="0" w:tplc="AA446326">
      <w:start w:val="1"/>
      <w:numFmt w:val="bullet"/>
      <w:lvlRestart w:val="0"/>
      <w:lvlText w:val=""/>
      <w:lvlJc w:val="left"/>
      <w:pPr>
        <w:ind w:left="723" w:hanging="363"/>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
    <w:nsid w:val="0C9A3424"/>
    <w:multiLevelType w:val="hybridMultilevel"/>
    <w:tmpl w:val="EC68F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FDC38CA"/>
    <w:multiLevelType w:val="hybridMultilevel"/>
    <w:tmpl w:val="A9E06304"/>
    <w:lvl w:ilvl="0" w:tplc="AA446326">
      <w:start w:val="1"/>
      <w:numFmt w:val="bullet"/>
      <w:lvlRestart w:val="0"/>
      <w:lvlText w:val=""/>
      <w:lvlJc w:val="left"/>
      <w:pPr>
        <w:ind w:left="723" w:hanging="363"/>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9">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A541B46"/>
    <w:multiLevelType w:val="hybridMultilevel"/>
    <w:tmpl w:val="150019B2"/>
    <w:lvl w:ilvl="0" w:tplc="0AA6CF6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14"/>
  </w:num>
  <w:num w:numId="6">
    <w:abstractNumId w:val="5"/>
  </w:num>
  <w:num w:numId="7">
    <w:abstractNumId w:val="4"/>
  </w:num>
  <w:num w:numId="8">
    <w:abstractNumId w:val="22"/>
  </w:num>
  <w:num w:numId="9">
    <w:abstractNumId w:val="7"/>
  </w:num>
  <w:num w:numId="10">
    <w:abstractNumId w:val="6"/>
  </w:num>
  <w:num w:numId="11">
    <w:abstractNumId w:val="18"/>
  </w:num>
  <w:num w:numId="12">
    <w:abstractNumId w:val="3"/>
  </w:num>
  <w:num w:numId="13">
    <w:abstractNumId w:val="2"/>
  </w:num>
  <w:num w:numId="14">
    <w:abstractNumId w:val="20"/>
  </w:num>
  <w:num w:numId="15">
    <w:abstractNumId w:val="21"/>
  </w:num>
  <w:num w:numId="16">
    <w:abstractNumId w:val="19"/>
  </w:num>
  <w:num w:numId="17">
    <w:abstractNumId w:val="11"/>
  </w:num>
  <w:num w:numId="18">
    <w:abstractNumId w:val="13"/>
  </w:num>
  <w:num w:numId="19">
    <w:abstractNumId w:val="9"/>
  </w:num>
  <w:num w:numId="20">
    <w:abstractNumId w:val="12"/>
  </w:num>
  <w:num w:numId="21">
    <w:abstractNumId w:val="1"/>
  </w:num>
  <w:num w:numId="22">
    <w:abstractNumId w:val="0"/>
  </w:num>
  <w:num w:numId="23">
    <w:abstractNumId w:val="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0D2535"/>
    <w:rsid w:val="000D7C8F"/>
    <w:rsid w:val="00134B41"/>
    <w:rsid w:val="00143DC4"/>
    <w:rsid w:val="00154397"/>
    <w:rsid w:val="00156C81"/>
    <w:rsid w:val="00190B00"/>
    <w:rsid w:val="00193EFD"/>
    <w:rsid w:val="001C7D1F"/>
    <w:rsid w:val="001F3663"/>
    <w:rsid w:val="00215BFF"/>
    <w:rsid w:val="0022198B"/>
    <w:rsid w:val="00244CDD"/>
    <w:rsid w:val="00260427"/>
    <w:rsid w:val="0026522B"/>
    <w:rsid w:val="00266284"/>
    <w:rsid w:val="00297F37"/>
    <w:rsid w:val="002B1111"/>
    <w:rsid w:val="002C0DE0"/>
    <w:rsid w:val="002E081E"/>
    <w:rsid w:val="003036D4"/>
    <w:rsid w:val="003129FA"/>
    <w:rsid w:val="00361CCB"/>
    <w:rsid w:val="003A4E80"/>
    <w:rsid w:val="003C01AC"/>
    <w:rsid w:val="003D324F"/>
    <w:rsid w:val="003D7320"/>
    <w:rsid w:val="003D7F44"/>
    <w:rsid w:val="00427675"/>
    <w:rsid w:val="00427C90"/>
    <w:rsid w:val="00446A43"/>
    <w:rsid w:val="00482086"/>
    <w:rsid w:val="004B1B1F"/>
    <w:rsid w:val="004B2583"/>
    <w:rsid w:val="004C481F"/>
    <w:rsid w:val="004E7211"/>
    <w:rsid w:val="005347BD"/>
    <w:rsid w:val="00572400"/>
    <w:rsid w:val="005C2F62"/>
    <w:rsid w:val="005E2B19"/>
    <w:rsid w:val="00614EBD"/>
    <w:rsid w:val="00623919"/>
    <w:rsid w:val="00633538"/>
    <w:rsid w:val="006B4C44"/>
    <w:rsid w:val="006F1371"/>
    <w:rsid w:val="00775B2A"/>
    <w:rsid w:val="00776F09"/>
    <w:rsid w:val="007D01FA"/>
    <w:rsid w:val="007F19CD"/>
    <w:rsid w:val="00864C47"/>
    <w:rsid w:val="0087023C"/>
    <w:rsid w:val="008D0FC7"/>
    <w:rsid w:val="008E6F09"/>
    <w:rsid w:val="009150FD"/>
    <w:rsid w:val="00917682"/>
    <w:rsid w:val="0092055D"/>
    <w:rsid w:val="00933E71"/>
    <w:rsid w:val="00961A6D"/>
    <w:rsid w:val="00974E9A"/>
    <w:rsid w:val="009B5DDF"/>
    <w:rsid w:val="009B717C"/>
    <w:rsid w:val="009D42FC"/>
    <w:rsid w:val="009E6CC9"/>
    <w:rsid w:val="009E7148"/>
    <w:rsid w:val="00A11DB9"/>
    <w:rsid w:val="00A120DF"/>
    <w:rsid w:val="00A53DE8"/>
    <w:rsid w:val="00A73833"/>
    <w:rsid w:val="00A83627"/>
    <w:rsid w:val="00A875A8"/>
    <w:rsid w:val="00B029CC"/>
    <w:rsid w:val="00B07CC6"/>
    <w:rsid w:val="00B24D69"/>
    <w:rsid w:val="00B36A7F"/>
    <w:rsid w:val="00B52615"/>
    <w:rsid w:val="00B741ED"/>
    <w:rsid w:val="00B8173F"/>
    <w:rsid w:val="00B84DAB"/>
    <w:rsid w:val="00BC348B"/>
    <w:rsid w:val="00BD5182"/>
    <w:rsid w:val="00C02B99"/>
    <w:rsid w:val="00C40C2F"/>
    <w:rsid w:val="00CA03D7"/>
    <w:rsid w:val="00CF5C2C"/>
    <w:rsid w:val="00D0541F"/>
    <w:rsid w:val="00D33B82"/>
    <w:rsid w:val="00D34EFE"/>
    <w:rsid w:val="00D35AA8"/>
    <w:rsid w:val="00DA7A11"/>
    <w:rsid w:val="00DB1C6A"/>
    <w:rsid w:val="00DB7D84"/>
    <w:rsid w:val="00DC3A4A"/>
    <w:rsid w:val="00E04F86"/>
    <w:rsid w:val="00E23A9A"/>
    <w:rsid w:val="00E60283"/>
    <w:rsid w:val="00E704F1"/>
    <w:rsid w:val="00E8021D"/>
    <w:rsid w:val="00E8385F"/>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64992">
      <w:bodyDiv w:val="1"/>
      <w:marLeft w:val="0"/>
      <w:marRight w:val="0"/>
      <w:marTop w:val="0"/>
      <w:marBottom w:val="0"/>
      <w:divBdr>
        <w:top w:val="none" w:sz="0" w:space="0" w:color="auto"/>
        <w:left w:val="none" w:sz="0" w:space="0" w:color="auto"/>
        <w:bottom w:val="none" w:sz="0" w:space="0" w:color="auto"/>
        <w:right w:val="none" w:sz="0" w:space="0" w:color="auto"/>
      </w:divBdr>
      <w:divsChild>
        <w:div w:id="1048602069">
          <w:marLeft w:val="0"/>
          <w:marRight w:val="0"/>
          <w:marTop w:val="0"/>
          <w:marBottom w:val="0"/>
          <w:divBdr>
            <w:top w:val="none" w:sz="0" w:space="0" w:color="auto"/>
            <w:left w:val="none" w:sz="0" w:space="0" w:color="auto"/>
            <w:bottom w:val="none" w:sz="0" w:space="0" w:color="auto"/>
            <w:right w:val="none" w:sz="0" w:space="0" w:color="auto"/>
          </w:divBdr>
          <w:divsChild>
            <w:div w:id="1568567919">
              <w:marLeft w:val="0"/>
              <w:marRight w:val="0"/>
              <w:marTop w:val="0"/>
              <w:marBottom w:val="0"/>
              <w:divBdr>
                <w:top w:val="none" w:sz="0" w:space="0" w:color="auto"/>
                <w:left w:val="none" w:sz="0" w:space="0" w:color="auto"/>
                <w:bottom w:val="none" w:sz="0" w:space="0" w:color="auto"/>
                <w:right w:val="none" w:sz="0" w:space="0" w:color="auto"/>
              </w:divBdr>
              <w:divsChild>
                <w:div w:id="1658538258">
                  <w:marLeft w:val="75"/>
                  <w:marRight w:val="0"/>
                  <w:marTop w:val="0"/>
                  <w:marBottom w:val="0"/>
                  <w:divBdr>
                    <w:top w:val="single" w:sz="6" w:space="15" w:color="81A0D3"/>
                    <w:left w:val="single" w:sz="6" w:space="15" w:color="81A0D3"/>
                    <w:bottom w:val="single" w:sz="6" w:space="15" w:color="81A0D3"/>
                    <w:right w:val="single" w:sz="6" w:space="15" w:color="81A0D3"/>
                  </w:divBdr>
                  <w:divsChild>
                    <w:div w:id="588585021">
                      <w:marLeft w:val="0"/>
                      <w:marRight w:val="0"/>
                      <w:marTop w:val="150"/>
                      <w:marBottom w:val="0"/>
                      <w:divBdr>
                        <w:top w:val="none" w:sz="0" w:space="0" w:color="auto"/>
                        <w:left w:val="none" w:sz="0" w:space="0" w:color="auto"/>
                        <w:bottom w:val="none" w:sz="0" w:space="0" w:color="auto"/>
                        <w:right w:val="none" w:sz="0" w:space="0" w:color="auto"/>
                      </w:divBdr>
                      <w:divsChild>
                        <w:div w:id="1967806681">
                          <w:marLeft w:val="0"/>
                          <w:marRight w:val="0"/>
                          <w:marTop w:val="0"/>
                          <w:marBottom w:val="0"/>
                          <w:divBdr>
                            <w:top w:val="none" w:sz="0" w:space="0" w:color="auto"/>
                            <w:left w:val="none" w:sz="0" w:space="0" w:color="auto"/>
                            <w:bottom w:val="none" w:sz="0" w:space="0" w:color="auto"/>
                            <w:right w:val="none" w:sz="0" w:space="0" w:color="auto"/>
                          </w:divBdr>
                          <w:divsChild>
                            <w:div w:id="17329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3412</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6</cp:revision>
  <dcterms:created xsi:type="dcterms:W3CDTF">2010-12-18T20:56:00Z</dcterms:created>
  <dcterms:modified xsi:type="dcterms:W3CDTF">2010-12-19T16:44:00Z</dcterms:modified>
</cp:coreProperties>
</file>