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9142E1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2A1FB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0C298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Megen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B440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0C298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Desire</w:t>
      </w:r>
      <w:proofErr w:type="spellEnd"/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0C298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C2982" w:rsidRDefault="000C2982" w:rsidP="000C2982">
      <w:pPr>
        <w:pStyle w:val="Lijstalinea"/>
        <w:numPr>
          <w:ilvl w:val="0"/>
          <w:numId w:val="1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330200</wp:posOffset>
            </wp:positionV>
            <wp:extent cx="2038350" cy="2857500"/>
            <wp:effectExtent l="171450" t="133350" r="361950" b="304800"/>
            <wp:wrapSquare wrapText="bothSides"/>
            <wp:docPr id="32" name="Afbeelding 32" descr="http://www.molens.nl/upload/735/megen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olens.nl/upload/735/megen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C2982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is gebouwd in 1874/1875, nadat zijn voorganger, een standerdmolen, in 1872 </w:t>
      </w:r>
      <w:proofErr w:type="spellStart"/>
      <w:r w:rsidRPr="000C2982">
        <w:rPr>
          <w:rFonts w:ascii="Comic Sans MS" w:hAnsi="Comic Sans MS" w:cs="Arial"/>
          <w:color w:val="000000" w:themeColor="text1"/>
          <w:szCs w:val="24"/>
          <w:lang w:val="nl-NL"/>
        </w:rPr>
        <w:t>afgebrandde</w:t>
      </w:r>
      <w:proofErr w:type="spellEnd"/>
      <w:r w:rsidRPr="000C2982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0C2982" w:rsidRDefault="000C2982" w:rsidP="000C2982">
      <w:pPr>
        <w:pStyle w:val="Lijstalinea"/>
        <w:numPr>
          <w:ilvl w:val="0"/>
          <w:numId w:val="1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C2982">
        <w:rPr>
          <w:rFonts w:ascii="Comic Sans MS" w:hAnsi="Comic Sans MS" w:cs="Arial"/>
          <w:color w:val="000000" w:themeColor="text1"/>
          <w:szCs w:val="24"/>
          <w:lang w:val="nl-NL"/>
        </w:rPr>
        <w:t>Vele onderdelen uit deze laatste molen zij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verwerkt in de huidige molen.</w:t>
      </w:r>
    </w:p>
    <w:p w:rsidR="000C2982" w:rsidRDefault="000C2982" w:rsidP="000C2982">
      <w:pPr>
        <w:pStyle w:val="Lijstalinea"/>
        <w:numPr>
          <w:ilvl w:val="0"/>
          <w:numId w:val="1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C2982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werd in 1972 na een grondige restauratie weer in gebruik genomen voor het malen van graan. </w:t>
      </w:r>
    </w:p>
    <w:p w:rsidR="00E4092B" w:rsidRPr="000C2982" w:rsidRDefault="000C2982" w:rsidP="000C2982">
      <w:pPr>
        <w:pStyle w:val="Lijstalinea"/>
        <w:numPr>
          <w:ilvl w:val="0"/>
          <w:numId w:val="1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C2982">
        <w:rPr>
          <w:rFonts w:ascii="Comic Sans MS" w:hAnsi="Comic Sans MS" w:cs="Arial"/>
          <w:color w:val="000000" w:themeColor="text1"/>
          <w:szCs w:val="24"/>
          <w:lang w:val="nl-NL"/>
        </w:rPr>
        <w:t>Bij deze gelegenheid werd de molen vernoemd naar de jongste dochter van eigenaar W.J.M. van de Camp.</w:t>
      </w:r>
    </w:p>
    <w:sectPr w:rsidR="00E4092B" w:rsidRPr="000C2982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47" w:rsidRDefault="007E4D47" w:rsidP="004147CB">
      <w:r>
        <w:separator/>
      </w:r>
    </w:p>
  </w:endnote>
  <w:endnote w:type="continuationSeparator" w:id="0">
    <w:p w:rsidR="007E4D47" w:rsidRDefault="007E4D4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9633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1BE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9633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142E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142E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47" w:rsidRDefault="007E4D47" w:rsidP="004147CB">
      <w:r>
        <w:separator/>
      </w:r>
    </w:p>
  </w:footnote>
  <w:footnote w:type="continuationSeparator" w:id="0">
    <w:p w:rsidR="007E4D47" w:rsidRDefault="007E4D4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9633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633E" w:rsidRPr="0079633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79633E" w:rsidP="00BD6FCD">
    <w:pPr>
      <w:pStyle w:val="Koptekst"/>
      <w:jc w:val="right"/>
      <w:rPr>
        <w:rFonts w:ascii="Comic Sans MS" w:hAnsi="Comic Sans MS"/>
        <w:b/>
        <w:color w:val="0000FF"/>
      </w:rPr>
    </w:pPr>
    <w:r w:rsidRPr="0079633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9633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0"/>
  </w:num>
  <w:num w:numId="5">
    <w:abstractNumId w:val="14"/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5"/>
  </w:num>
  <w:num w:numId="16">
    <w:abstractNumId w:val="8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304C70"/>
    <w:rsid w:val="003A1695"/>
    <w:rsid w:val="004147CB"/>
    <w:rsid w:val="00616906"/>
    <w:rsid w:val="006D70A2"/>
    <w:rsid w:val="0079633E"/>
    <w:rsid w:val="007E4D47"/>
    <w:rsid w:val="007F2725"/>
    <w:rsid w:val="008A1BE2"/>
    <w:rsid w:val="008C5BAF"/>
    <w:rsid w:val="009142E1"/>
    <w:rsid w:val="00922429"/>
    <w:rsid w:val="009674F6"/>
    <w:rsid w:val="00993020"/>
    <w:rsid w:val="009B4402"/>
    <w:rsid w:val="00A31E73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429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2010-12-16T16:09:00Z</dcterms:created>
  <dcterms:modified xsi:type="dcterms:W3CDTF">2010-12-19T12:42:00Z</dcterms:modified>
</cp:coreProperties>
</file>